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5FDC5" w14:textId="1D655F4F" w:rsidR="00F43689" w:rsidRPr="009D0695" w:rsidRDefault="00F43689" w:rsidP="00F43689">
      <w:pPr>
        <w:spacing w:after="0" w:line="360" w:lineRule="auto"/>
        <w:rPr>
          <w:rFonts w:ascii="Arial" w:hAnsi="Arial" w:cs="Arial"/>
          <w:b/>
          <w:bCs/>
          <w:sz w:val="19"/>
          <w:szCs w:val="19"/>
        </w:rPr>
      </w:pPr>
      <w:bookmarkStart w:id="0" w:name="_GoBack"/>
      <w:bookmarkEnd w:id="0"/>
      <w:r w:rsidRPr="009D0695">
        <w:rPr>
          <w:rFonts w:ascii="Arial" w:hAnsi="Arial" w:cs="Arial"/>
          <w:b/>
          <w:bCs/>
          <w:sz w:val="19"/>
          <w:szCs w:val="19"/>
        </w:rPr>
        <w:t>THE INTERNATIONAL ENGINEERING PUBLIC COMPANY LIMITED AND SUBSIDIARIES</w:t>
      </w:r>
      <w:r w:rsidRPr="009D0695">
        <w:rPr>
          <w:rFonts w:ascii="Arial" w:hAnsi="Arial" w:cs="Arial"/>
          <w:b/>
          <w:bCs/>
          <w:sz w:val="19"/>
          <w:szCs w:val="19"/>
          <w:cs/>
        </w:rPr>
        <w:t xml:space="preserve"> </w:t>
      </w:r>
    </w:p>
    <w:p w14:paraId="365552AC" w14:textId="37E99CDD" w:rsidR="00F43689" w:rsidRPr="009D0695" w:rsidRDefault="00F43689" w:rsidP="00F43689">
      <w:pPr>
        <w:spacing w:after="0" w:line="360" w:lineRule="auto"/>
        <w:rPr>
          <w:rFonts w:ascii="Arial" w:hAnsi="Arial" w:cs="Arial"/>
          <w:b/>
          <w:bCs/>
          <w:sz w:val="19"/>
          <w:szCs w:val="19"/>
        </w:rPr>
      </w:pPr>
      <w:r w:rsidRPr="009D0695">
        <w:rPr>
          <w:rFonts w:ascii="Arial" w:hAnsi="Arial" w:cs="Arial"/>
          <w:b/>
          <w:bCs/>
          <w:sz w:val="19"/>
          <w:szCs w:val="19"/>
        </w:rPr>
        <w:t>CONDENSED NOTES TO</w:t>
      </w:r>
      <w:r w:rsidR="00A84F55" w:rsidRPr="009D0695">
        <w:rPr>
          <w:rFonts w:ascii="Arial" w:hAnsi="Arial" w:hint="cs"/>
          <w:b/>
          <w:bCs/>
          <w:sz w:val="19"/>
          <w:szCs w:val="19"/>
          <w:cs/>
        </w:rPr>
        <w:t xml:space="preserve"> </w:t>
      </w:r>
      <w:r w:rsidRPr="009D0695">
        <w:rPr>
          <w:rFonts w:ascii="Arial" w:hAnsi="Arial" w:cs="Arial"/>
          <w:b/>
          <w:bCs/>
          <w:sz w:val="19"/>
          <w:szCs w:val="19"/>
        </w:rPr>
        <w:t>INTERIM FINANCIAL STATEMENTS</w:t>
      </w:r>
    </w:p>
    <w:p w14:paraId="5C66D7FA" w14:textId="503A9AF1" w:rsidR="00385B3D" w:rsidRPr="009D0695" w:rsidRDefault="00A84F55" w:rsidP="00A84F55">
      <w:pPr>
        <w:spacing w:after="0" w:line="360" w:lineRule="auto"/>
        <w:ind w:right="-180"/>
        <w:rPr>
          <w:rFonts w:ascii="Arial" w:hAnsi="Arial" w:cs="Arial"/>
          <w:b/>
          <w:bCs/>
          <w:sz w:val="19"/>
          <w:szCs w:val="19"/>
        </w:rPr>
      </w:pPr>
      <w:r w:rsidRPr="009D0695">
        <w:rPr>
          <w:rFonts w:ascii="Arial" w:hAnsi="Arial" w:cs="Arial"/>
          <w:b/>
          <w:bCs/>
          <w:sz w:val="19"/>
          <w:szCs w:val="19"/>
        </w:rPr>
        <w:t xml:space="preserve">FOR THE THREE-MONTH AND </w:t>
      </w:r>
      <w:r w:rsidR="00385B3D" w:rsidRPr="009D0695">
        <w:rPr>
          <w:rFonts w:ascii="Arial" w:hAnsi="Arial" w:cs="Arial"/>
          <w:b/>
          <w:bCs/>
          <w:sz w:val="19"/>
          <w:szCs w:val="19"/>
        </w:rPr>
        <w:t>NINE</w:t>
      </w:r>
      <w:r w:rsidRPr="009D0695">
        <w:rPr>
          <w:rFonts w:ascii="Arial" w:hAnsi="Arial" w:cs="Arial"/>
          <w:b/>
          <w:bCs/>
          <w:sz w:val="19"/>
          <w:szCs w:val="19"/>
        </w:rPr>
        <w:t>-MONTH PERIOD</w:t>
      </w:r>
      <w:r w:rsidR="00741610" w:rsidRPr="009D0695">
        <w:rPr>
          <w:rFonts w:ascii="Arial" w:hAnsi="Arial" w:cs="Arial"/>
          <w:b/>
          <w:bCs/>
          <w:sz w:val="19"/>
          <w:szCs w:val="19"/>
        </w:rPr>
        <w:t>S</w:t>
      </w:r>
      <w:r w:rsidRPr="009D0695">
        <w:rPr>
          <w:rFonts w:ascii="Arial" w:hAnsi="Arial" w:cs="Arial"/>
          <w:b/>
          <w:bCs/>
          <w:sz w:val="19"/>
          <w:szCs w:val="19"/>
        </w:rPr>
        <w:t xml:space="preserve"> ENDED </w:t>
      </w:r>
      <w:r w:rsidR="00F43689" w:rsidRPr="009D0695">
        <w:rPr>
          <w:rFonts w:ascii="Arial" w:hAnsi="Arial" w:cs="Arial"/>
          <w:b/>
          <w:bCs/>
          <w:sz w:val="19"/>
          <w:szCs w:val="19"/>
        </w:rPr>
        <w:t xml:space="preserve">30 </w:t>
      </w:r>
      <w:r w:rsidR="00385B3D" w:rsidRPr="009D0695">
        <w:rPr>
          <w:rFonts w:ascii="Arial" w:hAnsi="Arial" w:cs="Arial"/>
          <w:b/>
          <w:bCs/>
          <w:sz w:val="19"/>
          <w:szCs w:val="19"/>
        </w:rPr>
        <w:t>SEPTEMBER</w:t>
      </w:r>
      <w:r w:rsidR="00F43689" w:rsidRPr="009D0695">
        <w:rPr>
          <w:rFonts w:ascii="Arial" w:hAnsi="Arial" w:cs="Arial"/>
          <w:b/>
          <w:bCs/>
          <w:sz w:val="19"/>
          <w:szCs w:val="19"/>
          <w:cs/>
        </w:rPr>
        <w:t xml:space="preserve"> </w:t>
      </w:r>
      <w:r w:rsidR="00F43689" w:rsidRPr="009D0695">
        <w:rPr>
          <w:rFonts w:ascii="Arial" w:hAnsi="Arial" w:cs="Arial"/>
          <w:b/>
          <w:bCs/>
          <w:sz w:val="19"/>
          <w:szCs w:val="19"/>
        </w:rPr>
        <w:t xml:space="preserve">2016 </w:t>
      </w:r>
    </w:p>
    <w:p w14:paraId="02515DBD" w14:textId="1DEE5CB2" w:rsidR="00F43689" w:rsidRPr="009D0695" w:rsidRDefault="00F43689" w:rsidP="00A84F55">
      <w:pPr>
        <w:spacing w:after="0" w:line="360" w:lineRule="auto"/>
        <w:ind w:right="-180"/>
        <w:rPr>
          <w:rFonts w:ascii="Arial" w:hAnsi="Arial" w:cs="Arial"/>
          <w:b/>
          <w:bCs/>
          <w:sz w:val="19"/>
          <w:szCs w:val="19"/>
        </w:rPr>
      </w:pPr>
      <w:r w:rsidRPr="009D0695">
        <w:rPr>
          <w:rFonts w:ascii="Arial" w:hAnsi="Arial" w:cs="Arial"/>
          <w:b/>
          <w:bCs/>
          <w:sz w:val="19"/>
          <w:szCs w:val="19"/>
        </w:rPr>
        <w:t>(UNAUDITED BUT</w:t>
      </w:r>
      <w:r w:rsidRPr="009D0695">
        <w:rPr>
          <w:rFonts w:ascii="Arial" w:hAnsi="Arial" w:cs="Arial"/>
          <w:sz w:val="19"/>
          <w:szCs w:val="19"/>
        </w:rPr>
        <w:t xml:space="preserve"> </w:t>
      </w:r>
      <w:r w:rsidRPr="009D0695">
        <w:rPr>
          <w:rFonts w:ascii="Arial" w:hAnsi="Arial" w:cs="Arial"/>
          <w:b/>
          <w:bCs/>
          <w:sz w:val="19"/>
          <w:szCs w:val="19"/>
        </w:rPr>
        <w:t>REVIEWED)</w:t>
      </w:r>
    </w:p>
    <w:p w14:paraId="57F7D169" w14:textId="7D8F464A" w:rsidR="00F43689" w:rsidRPr="009D0695" w:rsidRDefault="000B48D3" w:rsidP="00F43689">
      <w:pPr>
        <w:spacing w:after="0" w:line="360" w:lineRule="auto"/>
        <w:rPr>
          <w:rFonts w:ascii="Arial" w:hAnsi="Arial" w:cs="Arial"/>
          <w:sz w:val="19"/>
          <w:szCs w:val="19"/>
        </w:rPr>
      </w:pPr>
      <w:r w:rsidRPr="009D0695">
        <w:rPr>
          <w:rFonts w:ascii="Arial" w:hAnsi="Arial" w:cs="Arial"/>
          <w:sz w:val="19"/>
          <w:szCs w:val="19"/>
        </w:rPr>
        <w:tab/>
      </w:r>
    </w:p>
    <w:p w14:paraId="59299C26" w14:textId="77777777" w:rsidR="00F43689" w:rsidRPr="009D0695" w:rsidRDefault="00F43689" w:rsidP="00F43689">
      <w:pPr>
        <w:pStyle w:val="ListParagraph"/>
        <w:numPr>
          <w:ilvl w:val="0"/>
          <w:numId w:val="1"/>
        </w:numPr>
        <w:spacing w:after="0" w:line="360" w:lineRule="auto"/>
        <w:ind w:left="450" w:hanging="450"/>
        <w:rPr>
          <w:rFonts w:ascii="Arial" w:hAnsi="Arial" w:cs="Arial"/>
          <w:sz w:val="19"/>
          <w:szCs w:val="19"/>
          <w:u w:val="single"/>
        </w:rPr>
      </w:pPr>
      <w:r w:rsidRPr="009D0695">
        <w:rPr>
          <w:rFonts w:ascii="Arial" w:hAnsi="Arial" w:cs="Arial"/>
          <w:sz w:val="19"/>
          <w:szCs w:val="19"/>
          <w:u w:val="single"/>
        </w:rPr>
        <w:t>NATURE OF OPERATIONS</w:t>
      </w:r>
    </w:p>
    <w:p w14:paraId="2C5847C1" w14:textId="77777777" w:rsidR="00F43689" w:rsidRPr="009D0695" w:rsidRDefault="00F43689" w:rsidP="00F43689">
      <w:pPr>
        <w:pStyle w:val="ListParagraph"/>
        <w:spacing w:after="0" w:line="360" w:lineRule="auto"/>
        <w:ind w:left="450"/>
        <w:rPr>
          <w:rFonts w:ascii="Arial" w:hAnsi="Arial" w:cs="Arial"/>
          <w:b/>
          <w:bCs/>
          <w:sz w:val="19"/>
          <w:szCs w:val="19"/>
        </w:rPr>
      </w:pPr>
    </w:p>
    <w:p w14:paraId="487DC091" w14:textId="77777777" w:rsidR="00732CDE" w:rsidRPr="009D0695" w:rsidRDefault="00732CDE" w:rsidP="00732CDE">
      <w:pPr>
        <w:spacing w:after="0" w:line="360" w:lineRule="auto"/>
        <w:ind w:left="426"/>
        <w:jc w:val="thaiDistribute"/>
        <w:rPr>
          <w:rFonts w:ascii="Arial" w:hAnsi="Arial" w:cs="Arial"/>
          <w:sz w:val="19"/>
          <w:szCs w:val="19"/>
          <w:lang w:val="en"/>
        </w:rPr>
      </w:pPr>
      <w:r w:rsidRPr="009D0695">
        <w:rPr>
          <w:rFonts w:ascii="Arial" w:hAnsi="Arial" w:cs="Arial"/>
          <w:sz w:val="19"/>
          <w:szCs w:val="19"/>
          <w:lang w:val="en"/>
        </w:rPr>
        <w:t>The International Engineering Public Company Limited ("the Company") was incorporated in Thailand. Its office is located at 408/37 Phaholyothin Place Building, 9th Floor, Phaholyothin Road, Samsennai, Phayathai, Bangkok.</w:t>
      </w:r>
    </w:p>
    <w:p w14:paraId="1B515DF5" w14:textId="77777777" w:rsidR="00732CDE" w:rsidRPr="009D0695" w:rsidRDefault="00732CDE" w:rsidP="00732CDE">
      <w:pPr>
        <w:spacing w:after="0" w:line="360" w:lineRule="auto"/>
        <w:ind w:left="426"/>
        <w:jc w:val="thaiDistribute"/>
        <w:rPr>
          <w:rFonts w:ascii="Arial" w:hAnsi="Arial" w:cs="Arial"/>
          <w:sz w:val="19"/>
          <w:szCs w:val="19"/>
          <w:lang w:val="en"/>
        </w:rPr>
      </w:pPr>
    </w:p>
    <w:p w14:paraId="1B8E4D55" w14:textId="48A7CEB0" w:rsidR="00732CDE" w:rsidRPr="009D0695" w:rsidRDefault="00732CDE" w:rsidP="00732CDE">
      <w:pPr>
        <w:spacing w:after="0" w:line="360" w:lineRule="auto"/>
        <w:ind w:left="426"/>
        <w:jc w:val="thaiDistribute"/>
        <w:rPr>
          <w:rFonts w:ascii="Arial" w:eastAsia="Arial" w:hAnsi="Arial"/>
          <w:sz w:val="19"/>
          <w:szCs w:val="19"/>
          <w:cs/>
          <w:lang w:val="en"/>
        </w:rPr>
      </w:pPr>
      <w:r w:rsidRPr="009D0695">
        <w:rPr>
          <w:rFonts w:ascii="Arial" w:eastAsia="Arial" w:hAnsi="Arial" w:cs="Arial"/>
          <w:sz w:val="19"/>
          <w:szCs w:val="19"/>
          <w:lang w:val="en"/>
        </w:rPr>
        <w:t>The Group is principally engaged in trading engineering products</w:t>
      </w:r>
      <w:r w:rsidRPr="009D0695">
        <w:rPr>
          <w:rFonts w:ascii="Arial,Times New Roman" w:eastAsia="Arial,Times New Roman" w:hAnsi="Arial,Times New Roman" w:cs="Arial,Times New Roman"/>
          <w:sz w:val="19"/>
          <w:szCs w:val="19"/>
          <w:lang w:val="en"/>
        </w:rPr>
        <w:t>,</w:t>
      </w:r>
      <w:r w:rsidRPr="009D0695">
        <w:rPr>
          <w:rFonts w:ascii="Arial" w:eastAsia="Arial" w:hAnsi="Arial" w:cs="Arial"/>
          <w:sz w:val="19"/>
          <w:szCs w:val="19"/>
          <w:lang w:val="en"/>
        </w:rPr>
        <w:t xml:space="preserve"> installing and implementing information technology</w:t>
      </w:r>
      <w:r w:rsidRPr="009D0695">
        <w:rPr>
          <w:rFonts w:ascii="Arial,Times New Roman" w:eastAsia="Arial,Times New Roman" w:hAnsi="Arial,Times New Roman" w:cs="Arial,Times New Roman"/>
          <w:sz w:val="19"/>
          <w:szCs w:val="19"/>
          <w:lang w:val="en"/>
        </w:rPr>
        <w:t xml:space="preserve"> </w:t>
      </w:r>
      <w:r w:rsidRPr="009D0695">
        <w:rPr>
          <w:rFonts w:ascii="Arial" w:eastAsia="Arial" w:hAnsi="Arial" w:cs="Arial"/>
          <w:sz w:val="19"/>
          <w:szCs w:val="19"/>
          <w:lang w:val="en"/>
        </w:rPr>
        <w:t xml:space="preserve">systems, production and distribution of electricity from solar energy, waste and biomass, and waste disposal services. </w:t>
      </w:r>
    </w:p>
    <w:p w14:paraId="70D2A84E" w14:textId="77777777" w:rsidR="00F43689" w:rsidRPr="009D0695" w:rsidRDefault="00F43689" w:rsidP="00F43689">
      <w:pPr>
        <w:spacing w:after="0" w:line="360" w:lineRule="auto"/>
        <w:ind w:left="426"/>
        <w:jc w:val="thaiDistribute"/>
        <w:rPr>
          <w:rFonts w:ascii="Arial" w:eastAsia="Times New Roman" w:hAnsi="Arial" w:cs="Arial"/>
          <w:sz w:val="19"/>
          <w:szCs w:val="19"/>
          <w:lang w:val="en"/>
        </w:rPr>
      </w:pPr>
    </w:p>
    <w:p w14:paraId="5C8FB730" w14:textId="05459EBB" w:rsidR="00F43689" w:rsidRPr="009D0695" w:rsidRDefault="00F43689" w:rsidP="00C47CC1">
      <w:pPr>
        <w:pStyle w:val="ListParagraph"/>
        <w:numPr>
          <w:ilvl w:val="0"/>
          <w:numId w:val="1"/>
        </w:numPr>
        <w:spacing w:after="0" w:line="360" w:lineRule="auto"/>
        <w:ind w:left="432" w:hanging="450"/>
        <w:rPr>
          <w:rFonts w:ascii="Arial" w:hAnsi="Arial" w:cs="Arial"/>
          <w:sz w:val="19"/>
          <w:szCs w:val="19"/>
          <w:u w:val="single"/>
        </w:rPr>
      </w:pPr>
      <w:r w:rsidRPr="009D0695">
        <w:rPr>
          <w:rFonts w:ascii="Arial" w:hAnsi="Arial" w:cs="Arial"/>
          <w:sz w:val="19"/>
          <w:szCs w:val="19"/>
          <w:u w:val="single"/>
        </w:rPr>
        <w:t>GENERAL INFORMATION</w:t>
      </w:r>
    </w:p>
    <w:p w14:paraId="10739A36" w14:textId="77777777" w:rsidR="00F43689" w:rsidRPr="009D0695" w:rsidRDefault="00F43689" w:rsidP="00F43689">
      <w:pPr>
        <w:pStyle w:val="ListParagraph"/>
        <w:spacing w:after="0" w:line="360" w:lineRule="auto"/>
        <w:ind w:left="450"/>
        <w:jc w:val="thaiDistribute"/>
        <w:rPr>
          <w:rFonts w:ascii="Arial" w:hAnsi="Arial" w:cs="Arial"/>
          <w:sz w:val="19"/>
          <w:szCs w:val="19"/>
          <w:u w:val="single"/>
        </w:rPr>
      </w:pPr>
    </w:p>
    <w:p w14:paraId="0E656FB9" w14:textId="4467DD71" w:rsidR="00732CDE" w:rsidRPr="009D0695" w:rsidRDefault="00732CDE" w:rsidP="00732CDE">
      <w:pPr>
        <w:pStyle w:val="ListParagraph"/>
        <w:spacing w:after="0" w:line="360" w:lineRule="auto"/>
        <w:ind w:left="450"/>
        <w:jc w:val="thaiDistribute"/>
        <w:rPr>
          <w:rFonts w:ascii="Arial" w:eastAsia="Calibri" w:hAnsi="Arial" w:cs="Arial"/>
          <w:sz w:val="19"/>
          <w:szCs w:val="19"/>
        </w:rPr>
      </w:pPr>
      <w:r w:rsidRPr="009D0695">
        <w:rPr>
          <w:rFonts w:ascii="Arial" w:hAnsi="Arial" w:cs="Arial"/>
          <w:sz w:val="19"/>
          <w:szCs w:val="19"/>
        </w:rPr>
        <w:t>There has been a delay in the submission of the consolidated and separate financial statements from the second quarter of 2016 due to allegations of fraud against</w:t>
      </w:r>
      <w:r w:rsidR="00741610" w:rsidRPr="009D0695">
        <w:rPr>
          <w:rFonts w:ascii="Arial" w:hAnsi="Arial" w:cs="Arial"/>
          <w:sz w:val="19"/>
          <w:szCs w:val="19"/>
        </w:rPr>
        <w:t xml:space="preserve"> former</w:t>
      </w:r>
      <w:r w:rsidRPr="009D0695">
        <w:rPr>
          <w:rFonts w:ascii="Arial" w:hAnsi="Arial" w:cs="Arial"/>
          <w:sz w:val="19"/>
          <w:szCs w:val="19"/>
        </w:rPr>
        <w:t xml:space="preserve"> members of the Executive Committee and certain Directors of the Company</w:t>
      </w:r>
      <w:r w:rsidR="00271791" w:rsidRPr="009D0695">
        <w:rPr>
          <w:rFonts w:ascii="Arial" w:hAnsi="Arial" w:hint="cs"/>
          <w:sz w:val="19"/>
          <w:szCs w:val="19"/>
          <w:cs/>
        </w:rPr>
        <w:t xml:space="preserve"> </w:t>
      </w:r>
      <w:r w:rsidR="00271791" w:rsidRPr="009D0695">
        <w:rPr>
          <w:rFonts w:ascii="Arial" w:hAnsi="Arial"/>
          <w:sz w:val="19"/>
          <w:szCs w:val="19"/>
          <w:lang w:val="en-GB"/>
        </w:rPr>
        <w:t xml:space="preserve">and </w:t>
      </w:r>
      <w:r w:rsidR="000A381F" w:rsidRPr="009D0695">
        <w:rPr>
          <w:rFonts w:ascii="Arial" w:hAnsi="Arial"/>
          <w:sz w:val="19"/>
          <w:szCs w:val="19"/>
          <w:lang w:val="en-GB"/>
        </w:rPr>
        <w:t>t</w:t>
      </w:r>
      <w:r w:rsidRPr="009D0695">
        <w:rPr>
          <w:rFonts w:ascii="Arial" w:hAnsi="Arial" w:cs="Arial"/>
          <w:sz w:val="19"/>
          <w:szCs w:val="19"/>
        </w:rPr>
        <w:t xml:space="preserve">he resignation of the </w:t>
      </w:r>
      <w:r w:rsidR="000C302E" w:rsidRPr="009D0695">
        <w:rPr>
          <w:rFonts w:ascii="Arial" w:hAnsi="Arial" w:cs="Arial"/>
          <w:sz w:val="19"/>
          <w:szCs w:val="19"/>
        </w:rPr>
        <w:t>former</w:t>
      </w:r>
      <w:r w:rsidRPr="009D0695">
        <w:rPr>
          <w:rFonts w:ascii="Arial" w:hAnsi="Arial" w:cs="Arial"/>
          <w:sz w:val="19"/>
          <w:szCs w:val="19"/>
        </w:rPr>
        <w:t xml:space="preserve"> auditor</w:t>
      </w:r>
      <w:r w:rsidR="000C302E" w:rsidRPr="009D0695">
        <w:rPr>
          <w:rFonts w:ascii="Arial" w:hAnsi="Arial" w:cs="Arial"/>
          <w:sz w:val="19"/>
          <w:szCs w:val="19"/>
        </w:rPr>
        <w:t xml:space="preserve"> </w:t>
      </w:r>
      <w:r w:rsidRPr="009D0695">
        <w:rPr>
          <w:rFonts w:ascii="Arial" w:hAnsi="Arial" w:cs="Arial"/>
          <w:sz w:val="19"/>
          <w:szCs w:val="19"/>
        </w:rPr>
        <w:t xml:space="preserve">and </w:t>
      </w:r>
      <w:r w:rsidR="000C302E" w:rsidRPr="009D0695">
        <w:rPr>
          <w:rFonts w:ascii="Arial" w:hAnsi="Arial" w:cs="Arial"/>
          <w:sz w:val="19"/>
          <w:szCs w:val="19"/>
        </w:rPr>
        <w:t xml:space="preserve">the </w:t>
      </w:r>
      <w:r w:rsidRPr="009D0695">
        <w:rPr>
          <w:rFonts w:ascii="Arial" w:hAnsi="Arial" w:cs="Arial"/>
          <w:sz w:val="19"/>
          <w:szCs w:val="19"/>
        </w:rPr>
        <w:t>investigation</w:t>
      </w:r>
      <w:r w:rsidR="000C302E" w:rsidRPr="009D0695">
        <w:rPr>
          <w:rFonts w:ascii="Arial" w:hAnsi="Arial" w:cs="Arial"/>
          <w:sz w:val="19"/>
          <w:szCs w:val="19"/>
        </w:rPr>
        <w:t xml:space="preserve"> of the former executive team and directors</w:t>
      </w:r>
      <w:r w:rsidRPr="009D0695">
        <w:rPr>
          <w:rFonts w:ascii="Arial" w:hAnsi="Arial" w:cs="Arial"/>
          <w:sz w:val="19"/>
          <w:szCs w:val="19"/>
        </w:rPr>
        <w:t xml:space="preserve"> by </w:t>
      </w:r>
      <w:r w:rsidRPr="009D0695">
        <w:rPr>
          <w:rFonts w:ascii="Arial" w:eastAsia="Calibri" w:hAnsi="Arial" w:cs="Arial"/>
          <w:sz w:val="19"/>
          <w:szCs w:val="19"/>
        </w:rPr>
        <w:t>the Securities and Exchange Commission</w:t>
      </w:r>
      <w:r w:rsidR="001B7349" w:rsidRPr="009D0695">
        <w:rPr>
          <w:rFonts w:ascii="Arial" w:eastAsia="Calibri" w:hAnsi="Arial" w:cs="Arial"/>
          <w:sz w:val="19"/>
          <w:szCs w:val="19"/>
        </w:rPr>
        <w:t xml:space="preserve"> (SET) </w:t>
      </w:r>
      <w:r w:rsidRPr="009D0695">
        <w:rPr>
          <w:rFonts w:ascii="Arial" w:eastAsia="Calibri" w:hAnsi="Arial" w:cs="Arial"/>
          <w:sz w:val="19"/>
          <w:szCs w:val="19"/>
        </w:rPr>
        <w:t xml:space="preserve">and the Department of Special Investigation (DSI) which is still ongoing. </w:t>
      </w:r>
    </w:p>
    <w:p w14:paraId="647BB51E" w14:textId="77777777" w:rsidR="00732CDE" w:rsidRPr="009D0695" w:rsidRDefault="00732CDE" w:rsidP="00732CDE">
      <w:pPr>
        <w:pStyle w:val="ListParagraph"/>
        <w:spacing w:after="0" w:line="360" w:lineRule="auto"/>
        <w:ind w:left="450"/>
        <w:jc w:val="thaiDistribute"/>
        <w:rPr>
          <w:rFonts w:ascii="Arial" w:hAnsi="Arial" w:cs="Arial"/>
          <w:sz w:val="19"/>
          <w:szCs w:val="19"/>
        </w:rPr>
      </w:pPr>
    </w:p>
    <w:p w14:paraId="78E0207A" w14:textId="318D9E7B" w:rsidR="00732CDE" w:rsidRPr="009D0695" w:rsidRDefault="00732CDE" w:rsidP="00732CDE">
      <w:pPr>
        <w:pStyle w:val="ListParagraph"/>
        <w:spacing w:after="0" w:line="360" w:lineRule="auto"/>
        <w:ind w:left="450"/>
        <w:jc w:val="thaiDistribute"/>
        <w:rPr>
          <w:rFonts w:ascii="Arial" w:hAnsi="Arial" w:cs="Arial"/>
          <w:sz w:val="19"/>
          <w:szCs w:val="19"/>
        </w:rPr>
      </w:pPr>
      <w:r w:rsidRPr="009D0695">
        <w:rPr>
          <w:rFonts w:ascii="Arial" w:hAnsi="Arial" w:cs="Arial"/>
          <w:sz w:val="19"/>
          <w:szCs w:val="19"/>
        </w:rPr>
        <w:t xml:space="preserve">A new Board of Directors was appointed in August 2017 </w:t>
      </w:r>
      <w:r w:rsidR="000C302E" w:rsidRPr="009D0695">
        <w:rPr>
          <w:rFonts w:ascii="Arial" w:hAnsi="Arial" w:cs="Arial"/>
          <w:sz w:val="19"/>
          <w:szCs w:val="19"/>
        </w:rPr>
        <w:t xml:space="preserve">to prepare the up-to-date financial statements </w:t>
      </w:r>
      <w:r w:rsidRPr="009D0695">
        <w:rPr>
          <w:rFonts w:ascii="Arial" w:hAnsi="Arial" w:cs="Arial"/>
          <w:sz w:val="19"/>
          <w:szCs w:val="19"/>
        </w:rPr>
        <w:t xml:space="preserve">and </w:t>
      </w:r>
      <w:r w:rsidR="000C302E" w:rsidRPr="009D0695">
        <w:rPr>
          <w:rFonts w:ascii="Arial" w:hAnsi="Arial" w:cs="Arial"/>
          <w:sz w:val="19"/>
          <w:szCs w:val="19"/>
        </w:rPr>
        <w:t xml:space="preserve">appointed </w:t>
      </w:r>
      <w:r w:rsidRPr="009D0695">
        <w:rPr>
          <w:rFonts w:ascii="Arial" w:hAnsi="Arial" w:cs="Arial"/>
          <w:sz w:val="19"/>
          <w:szCs w:val="19"/>
        </w:rPr>
        <w:t>new auditor in September 2017</w:t>
      </w:r>
      <w:r w:rsidR="000C302E" w:rsidRPr="009D0695">
        <w:rPr>
          <w:rFonts w:ascii="Arial" w:hAnsi="Arial" w:cs="Arial"/>
          <w:sz w:val="19"/>
          <w:szCs w:val="19"/>
        </w:rPr>
        <w:t xml:space="preserve"> to review and audit the Company’s financial statements.</w:t>
      </w:r>
    </w:p>
    <w:p w14:paraId="494AEDB1" w14:textId="77777777" w:rsidR="00732CDE" w:rsidRPr="009D0695" w:rsidRDefault="00732CDE" w:rsidP="00732CDE">
      <w:pPr>
        <w:pStyle w:val="ListParagraph"/>
        <w:spacing w:after="0" w:line="360" w:lineRule="auto"/>
        <w:ind w:left="450"/>
        <w:jc w:val="thaiDistribute"/>
        <w:rPr>
          <w:rFonts w:ascii="Arial" w:hAnsi="Arial" w:cs="Arial"/>
          <w:sz w:val="19"/>
          <w:szCs w:val="19"/>
        </w:rPr>
      </w:pPr>
    </w:p>
    <w:p w14:paraId="0244968B" w14:textId="731104D5" w:rsidR="00732CDE" w:rsidRPr="009D0695" w:rsidRDefault="000C302E" w:rsidP="003E4B5F">
      <w:pPr>
        <w:pStyle w:val="ListParagraph"/>
        <w:spacing w:after="0" w:line="360" w:lineRule="auto"/>
        <w:ind w:left="450"/>
        <w:jc w:val="thaiDistribute"/>
        <w:rPr>
          <w:rFonts w:ascii="Arial" w:hAnsi="Arial" w:cs="Arial"/>
          <w:sz w:val="19"/>
          <w:szCs w:val="19"/>
        </w:rPr>
      </w:pPr>
      <w:r w:rsidRPr="009D0695">
        <w:rPr>
          <w:rFonts w:ascii="Arial" w:hAnsi="Arial" w:cs="Arial"/>
          <w:sz w:val="19"/>
          <w:szCs w:val="19"/>
          <w:lang w:val="en"/>
        </w:rPr>
        <w:t>T</w:t>
      </w:r>
      <w:r w:rsidR="00732CDE" w:rsidRPr="009D0695">
        <w:rPr>
          <w:rFonts w:ascii="Arial" w:hAnsi="Arial" w:cs="Arial"/>
          <w:sz w:val="19"/>
          <w:szCs w:val="19"/>
          <w:lang w:val="en"/>
        </w:rPr>
        <w:t>he Group and Company ha</w:t>
      </w:r>
      <w:r w:rsidRPr="009D0695">
        <w:rPr>
          <w:rFonts w:ascii="Arial" w:hAnsi="Arial" w:cs="Arial"/>
          <w:sz w:val="19"/>
          <w:szCs w:val="19"/>
          <w:lang w:val="en"/>
        </w:rPr>
        <w:t>ve</w:t>
      </w:r>
      <w:r w:rsidR="00732CDE" w:rsidRPr="009D0695">
        <w:rPr>
          <w:rFonts w:ascii="Arial" w:hAnsi="Arial" w:cs="Arial"/>
          <w:sz w:val="19"/>
          <w:szCs w:val="19"/>
          <w:lang w:val="en"/>
        </w:rPr>
        <w:t xml:space="preserve"> conti</w:t>
      </w:r>
      <w:r w:rsidRPr="009D0695">
        <w:rPr>
          <w:rFonts w:ascii="Arial" w:hAnsi="Arial" w:cs="Arial"/>
          <w:sz w:val="19"/>
          <w:szCs w:val="19"/>
          <w:lang w:val="en"/>
        </w:rPr>
        <w:t>nuously</w:t>
      </w:r>
      <w:r w:rsidR="00741610" w:rsidRPr="009D0695">
        <w:rPr>
          <w:rFonts w:ascii="Arial" w:hAnsi="Arial" w:cs="Arial"/>
          <w:sz w:val="19"/>
          <w:szCs w:val="19"/>
          <w:lang w:val="en"/>
        </w:rPr>
        <w:t xml:space="preserve"> incurred</w:t>
      </w:r>
      <w:r w:rsidRPr="009D0695">
        <w:rPr>
          <w:rFonts w:ascii="Arial" w:hAnsi="Arial" w:cs="Arial"/>
          <w:sz w:val="19"/>
          <w:szCs w:val="19"/>
          <w:lang w:val="en"/>
        </w:rPr>
        <w:t xml:space="preserve"> </w:t>
      </w:r>
      <w:r w:rsidR="00732CDE" w:rsidRPr="009D0695">
        <w:rPr>
          <w:rFonts w:ascii="Arial" w:hAnsi="Arial" w:cs="Arial"/>
          <w:sz w:val="19"/>
          <w:szCs w:val="19"/>
          <w:lang w:val="en"/>
        </w:rPr>
        <w:t>operating loss</w:t>
      </w:r>
      <w:r w:rsidR="00741610" w:rsidRPr="009D0695">
        <w:rPr>
          <w:rFonts w:ascii="Arial" w:hAnsi="Arial" w:cs="Arial"/>
          <w:sz w:val="19"/>
          <w:szCs w:val="19"/>
          <w:lang w:val="en"/>
        </w:rPr>
        <w:t>es with the loss</w:t>
      </w:r>
      <w:r w:rsidR="00732CDE" w:rsidRPr="009D0695">
        <w:rPr>
          <w:rFonts w:ascii="Arial" w:hAnsi="Arial" w:cs="Arial"/>
          <w:sz w:val="19"/>
          <w:szCs w:val="19"/>
          <w:lang w:val="en"/>
        </w:rPr>
        <w:t xml:space="preserve"> for the </w:t>
      </w:r>
      <w:r w:rsidR="00B8740B" w:rsidRPr="009D0695">
        <w:rPr>
          <w:rFonts w:ascii="Arial" w:hAnsi="Arial" w:cs="Arial"/>
          <w:sz w:val="19"/>
          <w:szCs w:val="19"/>
          <w:lang w:val="en"/>
        </w:rPr>
        <w:t>nine</w:t>
      </w:r>
      <w:r w:rsidR="00732CDE" w:rsidRPr="009D0695">
        <w:rPr>
          <w:rFonts w:ascii="Arial" w:hAnsi="Arial" w:cs="Arial"/>
          <w:sz w:val="19"/>
          <w:szCs w:val="19"/>
          <w:lang w:val="en"/>
        </w:rPr>
        <w:t xml:space="preserve">-month period ended 30 </w:t>
      </w:r>
      <w:bookmarkStart w:id="1" w:name="_Hlk523391308"/>
      <w:r w:rsidR="00B8740B" w:rsidRPr="009D0695">
        <w:rPr>
          <w:rFonts w:ascii="Arial" w:hAnsi="Arial" w:cs="Arial"/>
          <w:sz w:val="19"/>
          <w:szCs w:val="19"/>
          <w:lang w:val="en"/>
        </w:rPr>
        <w:t>September</w:t>
      </w:r>
      <w:bookmarkEnd w:id="1"/>
      <w:r w:rsidR="00732CDE" w:rsidRPr="009D0695">
        <w:rPr>
          <w:rFonts w:ascii="Arial" w:hAnsi="Arial" w:cs="Arial"/>
          <w:sz w:val="19"/>
          <w:szCs w:val="19"/>
          <w:lang w:val="en"/>
        </w:rPr>
        <w:t xml:space="preserve"> 2016 </w:t>
      </w:r>
      <w:r w:rsidR="00741610" w:rsidRPr="009D0695">
        <w:rPr>
          <w:rFonts w:ascii="Arial" w:hAnsi="Arial" w:cs="Arial"/>
          <w:sz w:val="19"/>
          <w:szCs w:val="19"/>
          <w:lang w:val="en"/>
        </w:rPr>
        <w:t>of</w:t>
      </w:r>
      <w:r w:rsidR="00732CDE" w:rsidRPr="009D0695">
        <w:rPr>
          <w:rFonts w:ascii="Arial" w:hAnsi="Arial" w:cs="Arial"/>
          <w:sz w:val="19"/>
          <w:szCs w:val="19"/>
          <w:lang w:val="en"/>
        </w:rPr>
        <w:t xml:space="preserve"> Baht</w:t>
      </w:r>
      <w:r w:rsidR="00875ECC" w:rsidRPr="009D0695">
        <w:rPr>
          <w:rFonts w:ascii="Arial" w:hAnsi="Arial" w:cs="Arial"/>
          <w:sz w:val="19"/>
          <w:szCs w:val="19"/>
          <w:lang w:val="en"/>
        </w:rPr>
        <w:t xml:space="preserve"> </w:t>
      </w:r>
      <w:r w:rsidR="00014989" w:rsidRPr="009D0695">
        <w:rPr>
          <w:rFonts w:ascii="Arial" w:hAnsi="Arial" w:cs="Arial"/>
          <w:sz w:val="19"/>
          <w:szCs w:val="19"/>
          <w:lang w:val="en"/>
        </w:rPr>
        <w:t>5</w:t>
      </w:r>
      <w:r w:rsidR="009009FF" w:rsidRPr="009D0695">
        <w:rPr>
          <w:rFonts w:ascii="Arial" w:hAnsi="Arial" w:cs="Arial"/>
          <w:sz w:val="19"/>
          <w:szCs w:val="19"/>
          <w:lang w:val="en"/>
        </w:rPr>
        <w:t>89</w:t>
      </w:r>
      <w:r w:rsidR="00875ECC" w:rsidRPr="009D0695">
        <w:rPr>
          <w:rFonts w:ascii="Arial" w:hAnsi="Arial" w:cs="Arial"/>
          <w:sz w:val="19"/>
          <w:szCs w:val="19"/>
          <w:lang w:val="en"/>
        </w:rPr>
        <w:t>.</w:t>
      </w:r>
      <w:r w:rsidR="009009FF" w:rsidRPr="009D0695">
        <w:rPr>
          <w:rFonts w:ascii="Arial" w:hAnsi="Arial" w:cs="Arial"/>
          <w:sz w:val="19"/>
          <w:szCs w:val="19"/>
          <w:lang w:val="en"/>
        </w:rPr>
        <w:t>61</w:t>
      </w:r>
      <w:r w:rsidR="00732CDE" w:rsidRPr="009D0695">
        <w:rPr>
          <w:rFonts w:ascii="Arial" w:hAnsi="Arial" w:cs="Arial"/>
          <w:sz w:val="19"/>
          <w:szCs w:val="19"/>
          <w:lang w:val="en"/>
        </w:rPr>
        <w:t xml:space="preserve"> million and Baht </w:t>
      </w:r>
      <w:r w:rsidR="00875ECC" w:rsidRPr="009D0695">
        <w:rPr>
          <w:rFonts w:ascii="Arial" w:hAnsi="Arial" w:cs="Arial"/>
          <w:sz w:val="19"/>
          <w:szCs w:val="19"/>
          <w:lang w:val="en"/>
        </w:rPr>
        <w:t>1</w:t>
      </w:r>
      <w:r w:rsidR="00732CDE" w:rsidRPr="009D0695">
        <w:rPr>
          <w:rFonts w:ascii="Arial" w:hAnsi="Arial" w:cs="Arial"/>
          <w:sz w:val="19"/>
          <w:szCs w:val="19"/>
          <w:lang w:val="en"/>
        </w:rPr>
        <w:t>,</w:t>
      </w:r>
      <w:r w:rsidR="00875ECC" w:rsidRPr="009D0695">
        <w:rPr>
          <w:rFonts w:ascii="Arial" w:hAnsi="Arial" w:cs="Arial"/>
          <w:sz w:val="19"/>
          <w:szCs w:val="19"/>
          <w:lang w:val="en"/>
        </w:rPr>
        <w:t>525</w:t>
      </w:r>
      <w:r w:rsidR="00732CDE" w:rsidRPr="009D0695">
        <w:rPr>
          <w:rFonts w:ascii="Arial" w:hAnsi="Arial" w:cs="Arial"/>
          <w:sz w:val="19"/>
          <w:szCs w:val="19"/>
          <w:lang w:val="en"/>
        </w:rPr>
        <w:t>.</w:t>
      </w:r>
      <w:r w:rsidR="00633B0F" w:rsidRPr="009D0695">
        <w:rPr>
          <w:rFonts w:ascii="Arial" w:hAnsi="Arial" w:cs="Arial"/>
          <w:sz w:val="19"/>
          <w:szCs w:val="19"/>
          <w:lang w:val="en"/>
        </w:rPr>
        <w:t>82</w:t>
      </w:r>
      <w:r w:rsidR="00732CDE" w:rsidRPr="009D0695">
        <w:rPr>
          <w:rFonts w:ascii="Arial" w:hAnsi="Arial" w:cs="Arial"/>
          <w:sz w:val="19"/>
          <w:szCs w:val="19"/>
          <w:lang w:val="en"/>
        </w:rPr>
        <w:t xml:space="preserve"> million</w:t>
      </w:r>
      <w:r w:rsidR="00C659FE" w:rsidRPr="009D0695">
        <w:rPr>
          <w:rFonts w:ascii="Arial" w:hAnsi="Arial" w:hint="cs"/>
          <w:sz w:val="19"/>
          <w:szCs w:val="19"/>
          <w:cs/>
          <w:lang w:val="en"/>
        </w:rPr>
        <w:t xml:space="preserve"> </w:t>
      </w:r>
      <w:r w:rsidR="00C659FE" w:rsidRPr="009D0695">
        <w:rPr>
          <w:rFonts w:ascii="Arial" w:hAnsi="Arial"/>
          <w:sz w:val="19"/>
          <w:szCs w:val="19"/>
          <w:lang w:val="en-GB"/>
        </w:rPr>
        <w:t>in consolidated and separate financial statements</w:t>
      </w:r>
      <w:r w:rsidR="00732CDE" w:rsidRPr="009D0695">
        <w:rPr>
          <w:rFonts w:ascii="Arial" w:hAnsi="Arial" w:cs="Arial"/>
          <w:sz w:val="19"/>
          <w:szCs w:val="19"/>
          <w:lang w:val="en"/>
        </w:rPr>
        <w:t xml:space="preserve">, respectively. In order to remediate </w:t>
      </w:r>
      <w:r w:rsidR="00732CDE" w:rsidRPr="009D0695">
        <w:rPr>
          <w:rFonts w:ascii="Arial" w:hAnsi="Arial" w:cs="Arial"/>
          <w:sz w:val="19"/>
          <w:szCs w:val="19"/>
        </w:rPr>
        <w:t>operating difficulties which have impacted the solvency of the Group, the Board of Directors have restructured the group and where necessary disposed of certain subsidiar</w:t>
      </w:r>
      <w:r w:rsidR="00741610" w:rsidRPr="009D0695">
        <w:rPr>
          <w:rFonts w:ascii="Arial" w:hAnsi="Arial" w:cs="Arial"/>
          <w:sz w:val="19"/>
          <w:szCs w:val="19"/>
        </w:rPr>
        <w:t>y</w:t>
      </w:r>
      <w:r w:rsidR="00732CDE" w:rsidRPr="009D0695">
        <w:rPr>
          <w:rFonts w:ascii="Arial" w:hAnsi="Arial" w:cs="Arial"/>
          <w:sz w:val="19"/>
          <w:szCs w:val="19"/>
        </w:rPr>
        <w:t xml:space="preserve"> as disclosed in Note 34 to enable the Group to continue as a going concern. </w:t>
      </w:r>
    </w:p>
    <w:p w14:paraId="1C501436" w14:textId="77777777" w:rsidR="00732CDE" w:rsidRPr="009D0695" w:rsidRDefault="00732CDE" w:rsidP="00732CDE">
      <w:pPr>
        <w:pStyle w:val="CordiaNew"/>
        <w:tabs>
          <w:tab w:val="clear" w:pos="4153"/>
        </w:tabs>
        <w:spacing w:line="360" w:lineRule="auto"/>
        <w:ind w:left="851"/>
        <w:jc w:val="thaiDistribute"/>
        <w:rPr>
          <w:rFonts w:ascii="Arial" w:eastAsia="Calibri" w:hAnsi="Arial" w:cs="Arial"/>
          <w:color w:val="auto"/>
          <w:sz w:val="19"/>
          <w:szCs w:val="19"/>
          <w:cs/>
          <w:lang w:eastAsia="en-US"/>
        </w:rPr>
      </w:pPr>
    </w:p>
    <w:p w14:paraId="47241A8F" w14:textId="77777777" w:rsidR="00732CDE" w:rsidRPr="009D0695" w:rsidRDefault="00732CDE" w:rsidP="00732CDE">
      <w:pPr>
        <w:pStyle w:val="CordiaNew"/>
        <w:numPr>
          <w:ilvl w:val="0"/>
          <w:numId w:val="1"/>
        </w:numPr>
        <w:tabs>
          <w:tab w:val="clear" w:pos="4153"/>
        </w:tabs>
        <w:spacing w:line="360" w:lineRule="auto"/>
        <w:ind w:left="450" w:hanging="450"/>
        <w:jc w:val="thaiDistribute"/>
        <w:rPr>
          <w:rFonts w:ascii="Arial" w:eastAsia="Calibri" w:hAnsi="Arial" w:cs="Arial"/>
          <w:color w:val="auto"/>
          <w:sz w:val="19"/>
          <w:szCs w:val="19"/>
          <w:lang w:eastAsia="en-US"/>
        </w:rPr>
      </w:pPr>
      <w:r w:rsidRPr="009D0695">
        <w:rPr>
          <w:rFonts w:ascii="Arial" w:hAnsi="Arial" w:cs="Arial"/>
          <w:sz w:val="19"/>
          <w:szCs w:val="19"/>
          <w:u w:val="single"/>
        </w:rPr>
        <w:t>BASIS OF INTERIM FINANCIAL STATEMENTS PREPARATION</w:t>
      </w:r>
      <w:r w:rsidRPr="009D0695">
        <w:rPr>
          <w:rFonts w:ascii="Arial" w:eastAsia="Calibri" w:hAnsi="Arial" w:cs="Arial"/>
          <w:color w:val="auto"/>
          <w:sz w:val="19"/>
          <w:szCs w:val="19"/>
          <w:lang w:eastAsia="en-US"/>
        </w:rPr>
        <w:t xml:space="preserve"> </w:t>
      </w:r>
    </w:p>
    <w:p w14:paraId="4F1BC09B" w14:textId="77777777" w:rsidR="00732CDE" w:rsidRPr="009D0695" w:rsidRDefault="00732CDE" w:rsidP="00732CDE">
      <w:pPr>
        <w:pStyle w:val="CordiaNew"/>
        <w:tabs>
          <w:tab w:val="clear" w:pos="4153"/>
        </w:tabs>
        <w:spacing w:line="360" w:lineRule="auto"/>
        <w:ind w:left="851"/>
        <w:jc w:val="thaiDistribute"/>
        <w:rPr>
          <w:rFonts w:ascii="Arial" w:hAnsi="Arial" w:cs="Arial"/>
          <w:color w:val="auto"/>
          <w:sz w:val="19"/>
          <w:szCs w:val="19"/>
        </w:rPr>
      </w:pPr>
    </w:p>
    <w:p w14:paraId="76B8E048" w14:textId="7A289D2E" w:rsidR="00732CDE" w:rsidRPr="009D0695"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9D0695">
        <w:rPr>
          <w:rFonts w:ascii="Arial" w:hAnsi="Arial" w:cs="Arial"/>
          <w:color w:val="auto"/>
          <w:sz w:val="19"/>
          <w:szCs w:val="19"/>
        </w:rPr>
        <w:t xml:space="preserve">The condensed interim financial statements for the three-month and </w:t>
      </w:r>
      <w:r w:rsidR="00B8740B" w:rsidRPr="009D0695">
        <w:rPr>
          <w:rFonts w:ascii="Arial" w:hAnsi="Arial" w:cs="Arial"/>
          <w:color w:val="auto"/>
          <w:sz w:val="19"/>
          <w:szCs w:val="19"/>
        </w:rPr>
        <w:t>nine</w:t>
      </w:r>
      <w:r w:rsidRPr="009D0695">
        <w:rPr>
          <w:rFonts w:ascii="Arial" w:hAnsi="Arial" w:cs="Arial"/>
          <w:color w:val="auto"/>
          <w:sz w:val="19"/>
          <w:szCs w:val="19"/>
        </w:rPr>
        <w:t xml:space="preserve">-month periods ended of 30 </w:t>
      </w:r>
      <w:r w:rsidR="00B8740B" w:rsidRPr="009D0695">
        <w:rPr>
          <w:rFonts w:ascii="Arial" w:hAnsi="Arial" w:cs="Arial"/>
          <w:color w:val="auto"/>
          <w:sz w:val="19"/>
          <w:szCs w:val="19"/>
        </w:rPr>
        <w:t>September</w:t>
      </w:r>
      <w:r w:rsidRPr="009D0695">
        <w:rPr>
          <w:rFonts w:ascii="Arial" w:hAnsi="Arial" w:cs="Arial"/>
          <w:color w:val="auto"/>
          <w:sz w:val="19"/>
          <w:szCs w:val="19"/>
        </w:rPr>
        <w:t xml:space="preserve"> 2016 are presented in Thai Baht. They have been prepared in accordance with Thai Accounting Standard No. 34 (Revised 2015) “Interim Financial Reporting” and do not include all information required in the annual financial statements in accordance with Thai Financial Reporting Standards. These therefore, should be read in conjunction with the consolidated financial statements for the year ended 31 December 2015.</w:t>
      </w:r>
    </w:p>
    <w:p w14:paraId="2D813287" w14:textId="77777777" w:rsidR="00732CDE" w:rsidRPr="009D0695" w:rsidRDefault="00732CDE" w:rsidP="00732CDE">
      <w:pPr>
        <w:pStyle w:val="CordiaNew"/>
        <w:tabs>
          <w:tab w:val="clear" w:pos="4153"/>
        </w:tabs>
        <w:spacing w:line="360" w:lineRule="auto"/>
        <w:ind w:left="851"/>
        <w:jc w:val="thaiDistribute"/>
        <w:rPr>
          <w:rFonts w:ascii="Arial" w:hAnsi="Arial" w:cs="Arial"/>
          <w:color w:val="auto"/>
          <w:sz w:val="19"/>
          <w:szCs w:val="19"/>
        </w:rPr>
      </w:pPr>
    </w:p>
    <w:p w14:paraId="507C2EFF" w14:textId="77777777" w:rsidR="00732CDE" w:rsidRPr="009D0695"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9D0695">
        <w:rPr>
          <w:rFonts w:ascii="Arial" w:hAnsi="Arial" w:cs="Arial"/>
          <w:color w:val="auto"/>
          <w:sz w:val="19"/>
          <w:szCs w:val="19"/>
        </w:rPr>
        <w:lastRenderedPageBreak/>
        <w:t>The interim financial statements are prepared in Thai language. The translation of these financial statements into another language should conform to Thai language report.</w:t>
      </w:r>
    </w:p>
    <w:p w14:paraId="25123B5A" w14:textId="77777777" w:rsidR="001B7349" w:rsidRPr="009D0695" w:rsidRDefault="001B7349" w:rsidP="00732CDE">
      <w:pPr>
        <w:pStyle w:val="CordiaNew"/>
        <w:tabs>
          <w:tab w:val="clear" w:pos="4153"/>
        </w:tabs>
        <w:spacing w:line="360" w:lineRule="auto"/>
        <w:ind w:left="450"/>
        <w:jc w:val="thaiDistribute"/>
        <w:rPr>
          <w:rFonts w:ascii="Arial" w:hAnsi="Arial" w:cs="Arial"/>
          <w:i/>
          <w:iCs/>
          <w:sz w:val="19"/>
          <w:szCs w:val="19"/>
          <w:lang w:val="en"/>
        </w:rPr>
      </w:pPr>
    </w:p>
    <w:p w14:paraId="4723D131" w14:textId="455EFE88" w:rsidR="00732CDE" w:rsidRPr="009D0695"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9D0695">
        <w:rPr>
          <w:rFonts w:ascii="Arial" w:hAnsi="Arial" w:cs="Arial"/>
          <w:i/>
          <w:iCs/>
          <w:sz w:val="19"/>
          <w:szCs w:val="19"/>
          <w:lang w:val="en"/>
        </w:rPr>
        <w:t>Basis of consolidati</w:t>
      </w:r>
      <w:r w:rsidR="00741610" w:rsidRPr="009D0695">
        <w:rPr>
          <w:rFonts w:ascii="Arial" w:hAnsi="Arial" w:cs="Arial"/>
          <w:i/>
          <w:iCs/>
          <w:sz w:val="19"/>
          <w:szCs w:val="19"/>
          <w:lang w:val="en"/>
        </w:rPr>
        <w:t>ng</w:t>
      </w:r>
      <w:r w:rsidRPr="009D0695">
        <w:rPr>
          <w:rFonts w:ascii="Arial" w:hAnsi="Arial" w:cs="Arial"/>
          <w:i/>
          <w:iCs/>
          <w:sz w:val="19"/>
          <w:szCs w:val="19"/>
          <w:lang w:val="en"/>
        </w:rPr>
        <w:t xml:space="preserve"> financial statements</w:t>
      </w:r>
    </w:p>
    <w:p w14:paraId="441D1580" w14:textId="1F4590A3" w:rsidR="00732CDE" w:rsidRPr="009D0695" w:rsidRDefault="00732CDE" w:rsidP="00732CDE">
      <w:pPr>
        <w:pStyle w:val="CordiaNew"/>
        <w:tabs>
          <w:tab w:val="clear" w:pos="4153"/>
        </w:tabs>
        <w:spacing w:line="360" w:lineRule="auto"/>
        <w:ind w:left="450"/>
        <w:jc w:val="thaiDistribute"/>
        <w:rPr>
          <w:rFonts w:ascii="Arial" w:eastAsia="Calibri" w:hAnsi="Arial" w:cs="Arial"/>
          <w:color w:val="auto"/>
          <w:sz w:val="19"/>
          <w:szCs w:val="19"/>
          <w:lang w:eastAsia="en-US"/>
        </w:rPr>
      </w:pPr>
      <w:r w:rsidRPr="009D0695">
        <w:rPr>
          <w:rFonts w:ascii="Arial" w:hAnsi="Arial" w:cs="Arial"/>
          <w:color w:val="auto"/>
          <w:sz w:val="19"/>
          <w:szCs w:val="19"/>
        </w:rPr>
        <w:t>These interim consolidated financial statements included the financial statements of The International Engineering Public Company Limited and subsidiaries</w:t>
      </w:r>
      <w:r w:rsidR="00741610" w:rsidRPr="009D0695">
        <w:rPr>
          <w:rFonts w:ascii="Arial" w:hAnsi="Arial" w:cs="Arial"/>
          <w:color w:val="auto"/>
          <w:sz w:val="19"/>
          <w:szCs w:val="19"/>
        </w:rPr>
        <w:t xml:space="preserve"> listed below,</w:t>
      </w:r>
      <w:r w:rsidRPr="009D0695">
        <w:rPr>
          <w:rFonts w:ascii="Arial" w:hAnsi="Arial" w:cs="Arial"/>
          <w:color w:val="auto"/>
          <w:sz w:val="19"/>
          <w:szCs w:val="19"/>
        </w:rPr>
        <w:t xml:space="preserve"> and have been prepared on the same basis as applied for the preparation of consolidated financial statements for the year ended 31 December 2015 except as disclosed in Note 14 to the interim financial statements.</w:t>
      </w:r>
    </w:p>
    <w:p w14:paraId="2ACE9B08" w14:textId="77777777" w:rsidR="00732CDE" w:rsidRPr="009D0695" w:rsidRDefault="00732CDE" w:rsidP="00732CDE">
      <w:pPr>
        <w:pStyle w:val="CordiaNew"/>
        <w:tabs>
          <w:tab w:val="clear" w:pos="4153"/>
        </w:tabs>
        <w:spacing w:line="360" w:lineRule="auto"/>
        <w:ind w:left="450"/>
        <w:jc w:val="thaiDistribute"/>
        <w:rPr>
          <w:rFonts w:ascii="Arial" w:hAnsi="Arial" w:cs="Arial"/>
          <w:color w:val="FF0000"/>
          <w:sz w:val="19"/>
          <w:szCs w:val="19"/>
        </w:rPr>
      </w:pPr>
    </w:p>
    <w:tbl>
      <w:tblPr>
        <w:tblW w:w="8882" w:type="dxa"/>
        <w:tblInd w:w="513" w:type="dxa"/>
        <w:tblBorders>
          <w:bottom w:val="single" w:sz="4" w:space="0" w:color="auto"/>
        </w:tblBorders>
        <w:tblLayout w:type="fixed"/>
        <w:tblLook w:val="04A0" w:firstRow="1" w:lastRow="0" w:firstColumn="1" w:lastColumn="0" w:noHBand="0" w:noVBand="1"/>
      </w:tblPr>
      <w:tblGrid>
        <w:gridCol w:w="2889"/>
        <w:gridCol w:w="1276"/>
        <w:gridCol w:w="851"/>
        <w:gridCol w:w="850"/>
        <w:gridCol w:w="3016"/>
      </w:tblGrid>
      <w:tr w:rsidR="00732CDE" w:rsidRPr="009D0695" w14:paraId="6EE0B36A" w14:textId="77777777" w:rsidTr="00F56D5D">
        <w:trPr>
          <w:trHeight w:val="482"/>
          <w:tblHeader/>
        </w:trPr>
        <w:tc>
          <w:tcPr>
            <w:tcW w:w="2889" w:type="dxa"/>
            <w:shd w:val="clear" w:color="auto" w:fill="auto"/>
          </w:tcPr>
          <w:p w14:paraId="531E38FA"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1276" w:type="dxa"/>
            <w:shd w:val="clear" w:color="auto" w:fill="auto"/>
          </w:tcPr>
          <w:p w14:paraId="497CBC11"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1701" w:type="dxa"/>
            <w:gridSpan w:val="2"/>
            <w:shd w:val="clear" w:color="auto" w:fill="auto"/>
            <w:vAlign w:val="bottom"/>
          </w:tcPr>
          <w:p w14:paraId="5147AB92" w14:textId="77777777" w:rsidR="00732CDE" w:rsidRPr="009D0695" w:rsidRDefault="00732CDE" w:rsidP="00F56D5D">
            <w:pPr>
              <w:pStyle w:val="ListParagraph"/>
              <w:pBdr>
                <w:bottom w:val="single" w:sz="4"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Percentage of shareholding</w:t>
            </w:r>
          </w:p>
        </w:tc>
        <w:tc>
          <w:tcPr>
            <w:tcW w:w="3016" w:type="dxa"/>
            <w:shd w:val="clear" w:color="auto" w:fill="auto"/>
          </w:tcPr>
          <w:p w14:paraId="458DE03F"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r>
      <w:tr w:rsidR="00732CDE" w:rsidRPr="009D0695" w14:paraId="29B20215" w14:textId="77777777" w:rsidTr="00F56D5D">
        <w:trPr>
          <w:tblHeader/>
        </w:trPr>
        <w:tc>
          <w:tcPr>
            <w:tcW w:w="2889" w:type="dxa"/>
            <w:shd w:val="clear" w:color="auto" w:fill="auto"/>
          </w:tcPr>
          <w:p w14:paraId="3D4FE43E"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p>
          <w:p w14:paraId="3CF3E661"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Subsidiaries</w:t>
            </w:r>
          </w:p>
        </w:tc>
        <w:tc>
          <w:tcPr>
            <w:tcW w:w="1276" w:type="dxa"/>
            <w:shd w:val="clear" w:color="auto" w:fill="auto"/>
          </w:tcPr>
          <w:p w14:paraId="73D9F87E"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lang w:val="en-GB"/>
              </w:rPr>
            </w:pPr>
            <w:r w:rsidRPr="009D0695">
              <w:rPr>
                <w:rFonts w:ascii="Arial" w:hAnsi="Arial" w:cs="Arial"/>
                <w:sz w:val="17"/>
                <w:szCs w:val="17"/>
                <w:lang w:val="en-GB"/>
              </w:rPr>
              <w:t>Country of Incorporation</w:t>
            </w:r>
          </w:p>
        </w:tc>
        <w:tc>
          <w:tcPr>
            <w:tcW w:w="851" w:type="dxa"/>
            <w:shd w:val="clear" w:color="auto" w:fill="auto"/>
          </w:tcPr>
          <w:p w14:paraId="0C1EF123" w14:textId="7B5B21E2"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 xml:space="preserve">30 </w:t>
            </w:r>
            <w:r w:rsidR="00B8740B" w:rsidRPr="009D0695">
              <w:rPr>
                <w:rFonts w:ascii="Arial" w:hAnsi="Arial" w:cs="Arial"/>
                <w:sz w:val="17"/>
                <w:szCs w:val="17"/>
              </w:rPr>
              <w:t>Sep</w:t>
            </w:r>
          </w:p>
          <w:p w14:paraId="1A158CD5"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2016</w:t>
            </w:r>
          </w:p>
        </w:tc>
        <w:tc>
          <w:tcPr>
            <w:tcW w:w="850" w:type="dxa"/>
            <w:shd w:val="clear" w:color="auto" w:fill="auto"/>
          </w:tcPr>
          <w:p w14:paraId="47C874EF"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31 Dec</w:t>
            </w:r>
          </w:p>
          <w:p w14:paraId="703ADF72"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2015</w:t>
            </w:r>
          </w:p>
        </w:tc>
        <w:tc>
          <w:tcPr>
            <w:tcW w:w="3016" w:type="dxa"/>
            <w:shd w:val="clear" w:color="auto" w:fill="auto"/>
          </w:tcPr>
          <w:p w14:paraId="1D9B0477"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p>
          <w:p w14:paraId="5F06FA02" w14:textId="77777777" w:rsidR="00732CDE" w:rsidRPr="009D0695" w:rsidRDefault="00732CDE" w:rsidP="00A44B97">
            <w:pPr>
              <w:pStyle w:val="ListParagraph"/>
              <w:pBdr>
                <w:bottom w:val="single" w:sz="4" w:space="1" w:color="auto"/>
              </w:pBdr>
              <w:tabs>
                <w:tab w:val="left" w:pos="900"/>
              </w:tabs>
              <w:spacing w:after="0" w:line="360" w:lineRule="auto"/>
              <w:ind w:left="0"/>
              <w:jc w:val="center"/>
              <w:rPr>
                <w:rFonts w:ascii="Arial" w:hAnsi="Arial" w:cs="Arial"/>
                <w:sz w:val="17"/>
                <w:szCs w:val="17"/>
              </w:rPr>
            </w:pPr>
            <w:r w:rsidRPr="009D0695">
              <w:rPr>
                <w:rFonts w:ascii="Arial" w:hAnsi="Arial" w:cs="Arial"/>
                <w:sz w:val="17"/>
                <w:szCs w:val="17"/>
              </w:rPr>
              <w:t>Nature of business</w:t>
            </w:r>
          </w:p>
        </w:tc>
      </w:tr>
      <w:tr w:rsidR="00732CDE" w:rsidRPr="009D0695" w14:paraId="0513BBCA" w14:textId="77777777" w:rsidTr="00F56D5D">
        <w:trPr>
          <w:trHeight w:val="214"/>
          <w:tblHeader/>
        </w:trPr>
        <w:tc>
          <w:tcPr>
            <w:tcW w:w="2889" w:type="dxa"/>
            <w:shd w:val="clear" w:color="auto" w:fill="auto"/>
          </w:tcPr>
          <w:p w14:paraId="2D06B3ED" w14:textId="77777777" w:rsidR="00732CDE" w:rsidRPr="009D0695" w:rsidRDefault="00732CDE" w:rsidP="00A44B97">
            <w:pPr>
              <w:pStyle w:val="ListParagraph"/>
              <w:tabs>
                <w:tab w:val="left" w:pos="900"/>
              </w:tabs>
              <w:spacing w:after="0" w:line="360" w:lineRule="auto"/>
              <w:ind w:left="0"/>
              <w:jc w:val="thaiDistribute"/>
              <w:rPr>
                <w:rFonts w:ascii="Arial" w:hAnsi="Arial" w:cs="Arial"/>
                <w:b/>
                <w:bCs/>
                <w:sz w:val="17"/>
                <w:szCs w:val="17"/>
              </w:rPr>
            </w:pPr>
          </w:p>
        </w:tc>
        <w:tc>
          <w:tcPr>
            <w:tcW w:w="1276" w:type="dxa"/>
            <w:shd w:val="clear" w:color="auto" w:fill="auto"/>
          </w:tcPr>
          <w:p w14:paraId="75314BD5"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7F37282E"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020D6C05"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57F5A04E" w14:textId="77777777" w:rsidR="00732CDE" w:rsidRPr="009D0695" w:rsidRDefault="00732CDE" w:rsidP="00A44B97">
            <w:pPr>
              <w:pStyle w:val="ListParagraph"/>
              <w:tabs>
                <w:tab w:val="left" w:pos="900"/>
              </w:tabs>
              <w:spacing w:after="0" w:line="360" w:lineRule="auto"/>
              <w:ind w:left="0"/>
              <w:rPr>
                <w:rFonts w:ascii="Arial" w:hAnsi="Arial" w:cs="Arial"/>
                <w:sz w:val="17"/>
                <w:szCs w:val="17"/>
              </w:rPr>
            </w:pPr>
          </w:p>
        </w:tc>
      </w:tr>
      <w:tr w:rsidR="00732CDE" w:rsidRPr="009D0695" w14:paraId="15A28ADF" w14:textId="77777777" w:rsidTr="00F56D5D">
        <w:trPr>
          <w:trHeight w:val="219"/>
        </w:trPr>
        <w:tc>
          <w:tcPr>
            <w:tcW w:w="2889" w:type="dxa"/>
            <w:shd w:val="clear" w:color="auto" w:fill="auto"/>
          </w:tcPr>
          <w:p w14:paraId="6117EAA1" w14:textId="77777777" w:rsidR="00732CDE" w:rsidRPr="009D0695" w:rsidRDefault="00732CDE" w:rsidP="00A44B97">
            <w:pPr>
              <w:pStyle w:val="ListParagraph"/>
              <w:tabs>
                <w:tab w:val="left" w:pos="900"/>
              </w:tabs>
              <w:spacing w:after="0" w:line="360" w:lineRule="auto"/>
              <w:ind w:left="0"/>
              <w:jc w:val="thaiDistribute"/>
              <w:rPr>
                <w:rFonts w:ascii="Arial" w:hAnsi="Arial" w:cs="Arial"/>
                <w:b/>
                <w:bCs/>
                <w:sz w:val="17"/>
                <w:szCs w:val="17"/>
              </w:rPr>
            </w:pPr>
            <w:r w:rsidRPr="009D0695">
              <w:rPr>
                <w:rFonts w:ascii="Arial" w:hAnsi="Arial" w:cs="Arial"/>
                <w:b/>
                <w:bCs/>
                <w:sz w:val="17"/>
                <w:szCs w:val="17"/>
              </w:rPr>
              <w:t>Direct subsidiaries</w:t>
            </w:r>
          </w:p>
        </w:tc>
        <w:tc>
          <w:tcPr>
            <w:tcW w:w="1276" w:type="dxa"/>
            <w:shd w:val="clear" w:color="auto" w:fill="auto"/>
          </w:tcPr>
          <w:p w14:paraId="6D910FCE"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7118528F"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4D243A8C"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01E6FDC8" w14:textId="77777777" w:rsidR="00732CDE" w:rsidRPr="009D0695" w:rsidRDefault="00732CDE" w:rsidP="00A44B97">
            <w:pPr>
              <w:pStyle w:val="ListParagraph"/>
              <w:tabs>
                <w:tab w:val="left" w:pos="900"/>
              </w:tabs>
              <w:spacing w:after="0" w:line="360" w:lineRule="auto"/>
              <w:ind w:left="0"/>
              <w:rPr>
                <w:rFonts w:ascii="Arial" w:hAnsi="Arial" w:cs="Arial"/>
                <w:sz w:val="17"/>
                <w:szCs w:val="17"/>
              </w:rPr>
            </w:pPr>
          </w:p>
        </w:tc>
      </w:tr>
      <w:tr w:rsidR="00732CDE" w:rsidRPr="009D0695" w14:paraId="0950A9B1" w14:textId="77777777" w:rsidTr="00F56D5D">
        <w:tc>
          <w:tcPr>
            <w:tcW w:w="2889" w:type="dxa"/>
            <w:shd w:val="clear" w:color="auto" w:fill="auto"/>
          </w:tcPr>
          <w:p w14:paraId="17B63CBF" w14:textId="77777777" w:rsidR="00732CDE" w:rsidRPr="009D0695" w:rsidRDefault="00732CDE" w:rsidP="00A44B97">
            <w:pPr>
              <w:pStyle w:val="ListParagraph"/>
              <w:tabs>
                <w:tab w:val="left" w:pos="900"/>
              </w:tabs>
              <w:spacing w:after="0" w:line="360" w:lineRule="auto"/>
              <w:ind w:left="-78" w:firstLine="78"/>
              <w:rPr>
                <w:rFonts w:ascii="Arial" w:hAnsi="Arial" w:cs="Arial"/>
                <w:sz w:val="17"/>
                <w:szCs w:val="17"/>
              </w:rPr>
            </w:pPr>
            <w:r w:rsidRPr="009D0695">
              <w:rPr>
                <w:rFonts w:ascii="Arial" w:hAnsi="Arial" w:cs="Arial"/>
                <w:sz w:val="17"/>
                <w:szCs w:val="17"/>
              </w:rPr>
              <w:t>IEC Green Energy Co., Ltd.</w:t>
            </w:r>
          </w:p>
        </w:tc>
        <w:tc>
          <w:tcPr>
            <w:tcW w:w="1276" w:type="dxa"/>
            <w:shd w:val="clear" w:color="auto" w:fill="auto"/>
          </w:tcPr>
          <w:p w14:paraId="45452A8D" w14:textId="77777777" w:rsidR="00732CDE" w:rsidRPr="009D0695" w:rsidRDefault="00732CDE" w:rsidP="00A44B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shd w:val="clear" w:color="auto" w:fill="auto"/>
          </w:tcPr>
          <w:p w14:paraId="097E41C9" w14:textId="76F2C5EB" w:rsidR="00732CDE" w:rsidRPr="009D0695" w:rsidRDefault="009D2897" w:rsidP="009D28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4BAE7856" w14:textId="77777777" w:rsidR="00732CDE" w:rsidRPr="009D0695" w:rsidRDefault="00732CDE" w:rsidP="00A44B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shd w:val="clear" w:color="auto" w:fill="auto"/>
          </w:tcPr>
          <w:p w14:paraId="7F4B5D8B" w14:textId="2E9EADE9" w:rsidR="00732CDE" w:rsidRPr="009D0695" w:rsidRDefault="00732CDE" w:rsidP="00A44B97">
            <w:pPr>
              <w:spacing w:after="0" w:line="360" w:lineRule="auto"/>
              <w:ind w:left="175" w:hanging="175"/>
              <w:rPr>
                <w:rFonts w:ascii="Arial" w:hAnsi="Arial" w:cs="Arial"/>
                <w:sz w:val="17"/>
                <w:szCs w:val="17"/>
                <w:lang w:val="en"/>
              </w:rPr>
            </w:pPr>
            <w:r w:rsidRPr="009D0695">
              <w:rPr>
                <w:rFonts w:ascii="Arial" w:hAnsi="Arial" w:cs="Arial"/>
                <w:sz w:val="17"/>
                <w:szCs w:val="17"/>
                <w:lang w:val="en"/>
              </w:rPr>
              <w:t xml:space="preserve">Providing consulting </w:t>
            </w:r>
            <w:r w:rsidR="00A173C0" w:rsidRPr="009D0695">
              <w:rPr>
                <w:rFonts w:ascii="Arial" w:hAnsi="Arial" w:cs="Arial"/>
                <w:sz w:val="17"/>
                <w:szCs w:val="17"/>
                <w:lang w:val="en"/>
              </w:rPr>
              <w:t>services for</w:t>
            </w:r>
            <w:r w:rsidRPr="009D0695">
              <w:rPr>
                <w:rFonts w:ascii="Arial" w:hAnsi="Arial" w:cs="Arial"/>
                <w:sz w:val="17"/>
                <w:szCs w:val="17"/>
                <w:lang w:val="en"/>
              </w:rPr>
              <w:t xml:space="preserve"> research and development, distributing technology products</w:t>
            </w:r>
            <w:r w:rsidR="00741610" w:rsidRPr="009D0695">
              <w:rPr>
                <w:rFonts w:ascii="Arial" w:hAnsi="Arial" w:cs="Arial"/>
                <w:sz w:val="17"/>
                <w:szCs w:val="17"/>
                <w:lang w:val="en"/>
              </w:rPr>
              <w:t xml:space="preserve"> </w:t>
            </w:r>
            <w:r w:rsidRPr="009D0695">
              <w:rPr>
                <w:rFonts w:ascii="Arial" w:hAnsi="Arial" w:cs="Arial"/>
                <w:sz w:val="17"/>
                <w:szCs w:val="17"/>
                <w:lang w:val="en"/>
              </w:rPr>
              <w:t>for environmental management, and development of all energy and alternative energy</w:t>
            </w:r>
            <w:r w:rsidR="004F3CC5" w:rsidRPr="009D0695">
              <w:rPr>
                <w:rFonts w:ascii="Arial" w:hAnsi="Arial" w:cs="Arial"/>
                <w:sz w:val="17"/>
                <w:szCs w:val="17"/>
                <w:lang w:val="en"/>
              </w:rPr>
              <w:t xml:space="preserve"> (active operations)</w:t>
            </w:r>
          </w:p>
        </w:tc>
      </w:tr>
      <w:tr w:rsidR="00F56D5D" w:rsidRPr="009D0695" w14:paraId="62C9DAC0" w14:textId="77777777" w:rsidTr="00F56D5D">
        <w:tc>
          <w:tcPr>
            <w:tcW w:w="2889" w:type="dxa"/>
            <w:shd w:val="clear" w:color="auto" w:fill="auto"/>
          </w:tcPr>
          <w:p w14:paraId="768A9914" w14:textId="77777777" w:rsidR="00F56D5D" w:rsidRPr="009D0695" w:rsidRDefault="00F56D5D" w:rsidP="00F56D5D">
            <w:pPr>
              <w:tabs>
                <w:tab w:val="left" w:pos="900"/>
              </w:tabs>
              <w:spacing w:after="0" w:line="360" w:lineRule="auto"/>
              <w:rPr>
                <w:rFonts w:ascii="Arial" w:hAnsi="Arial" w:cs="Arial"/>
                <w:sz w:val="17"/>
                <w:szCs w:val="17"/>
              </w:rPr>
            </w:pPr>
            <w:r w:rsidRPr="009D0695">
              <w:rPr>
                <w:rFonts w:ascii="Arial" w:hAnsi="Arial" w:cs="Arial"/>
                <w:sz w:val="17"/>
                <w:szCs w:val="17"/>
              </w:rPr>
              <w:t>IEC Business Partners Co., Ltd.</w:t>
            </w:r>
          </w:p>
        </w:tc>
        <w:tc>
          <w:tcPr>
            <w:tcW w:w="1276" w:type="dxa"/>
            <w:shd w:val="clear" w:color="auto" w:fill="auto"/>
          </w:tcPr>
          <w:p w14:paraId="3E1F93CB"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shd w:val="clear" w:color="auto" w:fill="auto"/>
          </w:tcPr>
          <w:p w14:paraId="5C75B294" w14:textId="4663226F" w:rsidR="00F56D5D" w:rsidRPr="009D0695" w:rsidRDefault="009D2897"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2A50BDD2"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shd w:val="clear" w:color="auto" w:fill="auto"/>
          </w:tcPr>
          <w:p w14:paraId="768EE3E6" w14:textId="031BD1B5" w:rsidR="00F56D5D" w:rsidRPr="009D0695" w:rsidRDefault="00F56D5D" w:rsidP="00F56D5D">
            <w:pPr>
              <w:pStyle w:val="ListParagraph"/>
              <w:tabs>
                <w:tab w:val="left" w:pos="27"/>
              </w:tabs>
              <w:spacing w:after="0" w:line="360" w:lineRule="auto"/>
              <w:ind w:left="0"/>
              <w:jc w:val="thaiDistribute"/>
              <w:rPr>
                <w:rFonts w:ascii="Arial" w:hAnsi="Arial" w:cs="Arial"/>
                <w:sz w:val="17"/>
                <w:szCs w:val="17"/>
              </w:rPr>
            </w:pPr>
            <w:r w:rsidRPr="009D0695">
              <w:rPr>
                <w:rFonts w:ascii="Arial" w:hAnsi="Arial" w:cs="Arial"/>
                <w:sz w:val="17"/>
                <w:szCs w:val="17"/>
              </w:rPr>
              <w:t>Investment in</w:t>
            </w:r>
            <w:r w:rsidR="00741610" w:rsidRPr="009D0695">
              <w:rPr>
                <w:rFonts w:ascii="Arial" w:hAnsi="Arial" w:cs="Arial"/>
                <w:sz w:val="17"/>
                <w:szCs w:val="17"/>
              </w:rPr>
              <w:t xml:space="preserve"> other</w:t>
            </w:r>
            <w:r w:rsidRPr="009D0695">
              <w:rPr>
                <w:rFonts w:ascii="Arial" w:hAnsi="Arial" w:cs="Arial"/>
                <w:sz w:val="17"/>
                <w:szCs w:val="17"/>
              </w:rPr>
              <w:t xml:space="preserve"> businesses</w:t>
            </w:r>
          </w:p>
        </w:tc>
      </w:tr>
      <w:tr w:rsidR="00F56D5D" w:rsidRPr="009D0695" w14:paraId="2E4CF019" w14:textId="77777777" w:rsidTr="00F56D5D">
        <w:tc>
          <w:tcPr>
            <w:tcW w:w="2889" w:type="dxa"/>
            <w:shd w:val="clear" w:color="auto" w:fill="auto"/>
          </w:tcPr>
          <w:p w14:paraId="74D9DCAD" w14:textId="77777777" w:rsidR="00F56D5D" w:rsidRPr="009D0695" w:rsidRDefault="00F56D5D" w:rsidP="00F56D5D">
            <w:pPr>
              <w:pStyle w:val="ListParagraph"/>
              <w:tabs>
                <w:tab w:val="left" w:pos="900"/>
              </w:tabs>
              <w:spacing w:after="0" w:line="360" w:lineRule="auto"/>
              <w:ind w:left="0"/>
              <w:jc w:val="thaiDistribute"/>
              <w:rPr>
                <w:rFonts w:ascii="Arial" w:hAnsi="Arial" w:cs="Arial"/>
                <w:sz w:val="17"/>
                <w:szCs w:val="17"/>
              </w:rPr>
            </w:pPr>
            <w:r w:rsidRPr="009D0695">
              <w:rPr>
                <w:rFonts w:ascii="Arial" w:hAnsi="Arial" w:cs="Arial"/>
                <w:sz w:val="17"/>
                <w:szCs w:val="17"/>
              </w:rPr>
              <w:t>NFS (2010) Co., Ltd.</w:t>
            </w:r>
          </w:p>
        </w:tc>
        <w:tc>
          <w:tcPr>
            <w:tcW w:w="1276" w:type="dxa"/>
            <w:shd w:val="clear" w:color="auto" w:fill="auto"/>
          </w:tcPr>
          <w:p w14:paraId="64F3CC63"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shd w:val="clear" w:color="auto" w:fill="auto"/>
          </w:tcPr>
          <w:p w14:paraId="77F4CF66" w14:textId="65E0B138" w:rsidR="00F56D5D" w:rsidRPr="009D0695" w:rsidRDefault="009D2897"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05C5694E"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shd w:val="clear" w:color="auto" w:fill="auto"/>
          </w:tcPr>
          <w:p w14:paraId="01658286" w14:textId="77777777" w:rsidR="00F56D5D" w:rsidRPr="009D0695" w:rsidRDefault="00F56D5D" w:rsidP="00F56D5D">
            <w:pPr>
              <w:spacing w:after="0" w:line="360" w:lineRule="auto"/>
              <w:ind w:left="171" w:hanging="171"/>
              <w:rPr>
                <w:rFonts w:ascii="Arial" w:hAnsi="Arial" w:cs="Arial"/>
                <w:sz w:val="17"/>
                <w:szCs w:val="17"/>
              </w:rPr>
            </w:pPr>
            <w:r w:rsidRPr="009D0695">
              <w:rPr>
                <w:rFonts w:ascii="Arial" w:hAnsi="Arial" w:cs="Arial"/>
                <w:sz w:val="17"/>
                <w:szCs w:val="17"/>
              </w:rPr>
              <w:t>Sale of mobile phones (inactive operations)</w:t>
            </w:r>
          </w:p>
        </w:tc>
      </w:tr>
      <w:tr w:rsidR="00F56D5D" w:rsidRPr="009D0695" w14:paraId="1B25B3D7" w14:textId="77777777" w:rsidTr="00F56D5D">
        <w:tc>
          <w:tcPr>
            <w:tcW w:w="2889" w:type="dxa"/>
            <w:shd w:val="clear" w:color="auto" w:fill="auto"/>
          </w:tcPr>
          <w:p w14:paraId="58A3C95F" w14:textId="77777777" w:rsidR="00F56D5D" w:rsidRPr="009D0695" w:rsidRDefault="00F56D5D" w:rsidP="00F56D5D">
            <w:pPr>
              <w:pStyle w:val="ListParagraph"/>
              <w:tabs>
                <w:tab w:val="left" w:pos="900"/>
              </w:tabs>
              <w:spacing w:after="0" w:line="360" w:lineRule="auto"/>
              <w:ind w:left="0"/>
              <w:jc w:val="thaiDistribute"/>
              <w:rPr>
                <w:rFonts w:ascii="Arial" w:hAnsi="Arial" w:cs="Arial"/>
                <w:sz w:val="17"/>
                <w:szCs w:val="17"/>
              </w:rPr>
            </w:pPr>
            <w:r w:rsidRPr="009D0695">
              <w:rPr>
                <w:rFonts w:ascii="Arial" w:hAnsi="Arial" w:cs="Arial"/>
                <w:sz w:val="17"/>
                <w:szCs w:val="17"/>
              </w:rPr>
              <w:t>IEC Mae Ramad Co., Ltd.</w:t>
            </w:r>
          </w:p>
        </w:tc>
        <w:tc>
          <w:tcPr>
            <w:tcW w:w="1276" w:type="dxa"/>
            <w:shd w:val="clear" w:color="auto" w:fill="auto"/>
          </w:tcPr>
          <w:p w14:paraId="1E712222"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shd w:val="clear" w:color="auto" w:fill="auto"/>
          </w:tcPr>
          <w:p w14:paraId="7537419F" w14:textId="5925E3B1" w:rsidR="00F56D5D" w:rsidRPr="009D0695" w:rsidRDefault="009D2897"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63DD77B5"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shd w:val="clear" w:color="auto" w:fill="auto"/>
          </w:tcPr>
          <w:p w14:paraId="424639D7" w14:textId="6E5AEB90" w:rsidR="00F56D5D" w:rsidRPr="009D0695" w:rsidRDefault="00F56D5D" w:rsidP="00F56D5D">
            <w:pPr>
              <w:pStyle w:val="ListParagraph"/>
              <w:spacing w:after="0" w:line="360" w:lineRule="auto"/>
              <w:ind w:left="175" w:hanging="142"/>
              <w:rPr>
                <w:rFonts w:ascii="Arial" w:hAnsi="Arial" w:cs="Arial"/>
                <w:sz w:val="17"/>
                <w:szCs w:val="17"/>
              </w:rPr>
            </w:pPr>
            <w:r w:rsidRPr="009D0695">
              <w:rPr>
                <w:rStyle w:val="shorttext"/>
                <w:rFonts w:ascii="Arial" w:hAnsi="Arial" w:cs="Arial"/>
                <w:sz w:val="17"/>
                <w:szCs w:val="17"/>
                <w:lang w:val="en"/>
              </w:rPr>
              <w:t>Production and distribution of electricity from solar energy</w:t>
            </w:r>
            <w:r w:rsidR="004F3CC5" w:rsidRPr="009D0695">
              <w:rPr>
                <w:rStyle w:val="shorttext"/>
                <w:rFonts w:ascii="Arial" w:hAnsi="Arial" w:cs="Arial"/>
                <w:sz w:val="17"/>
                <w:szCs w:val="17"/>
                <w:lang w:val="en"/>
              </w:rPr>
              <w:t xml:space="preserve"> (discontinued operations)</w:t>
            </w:r>
          </w:p>
        </w:tc>
      </w:tr>
      <w:tr w:rsidR="00F56D5D" w:rsidRPr="009D0695" w14:paraId="1E36AE7F" w14:textId="77777777" w:rsidTr="00F56D5D">
        <w:tc>
          <w:tcPr>
            <w:tcW w:w="2889" w:type="dxa"/>
            <w:shd w:val="clear" w:color="auto" w:fill="auto"/>
          </w:tcPr>
          <w:p w14:paraId="10710491" w14:textId="77777777" w:rsidR="00F56D5D" w:rsidRPr="009D0695" w:rsidRDefault="00F56D5D" w:rsidP="00F56D5D">
            <w:pPr>
              <w:pStyle w:val="ListParagraph"/>
              <w:spacing w:after="0" w:line="360" w:lineRule="auto"/>
              <w:ind w:left="177" w:right="-104" w:hanging="177"/>
              <w:rPr>
                <w:rFonts w:ascii="Arial" w:hAnsi="Arial" w:cs="Arial"/>
                <w:sz w:val="17"/>
                <w:szCs w:val="17"/>
              </w:rPr>
            </w:pPr>
            <w:r w:rsidRPr="009D0695">
              <w:rPr>
                <w:rFonts w:ascii="Arial" w:hAnsi="Arial" w:cs="Arial"/>
                <w:sz w:val="17"/>
                <w:szCs w:val="17"/>
              </w:rPr>
              <w:t>E – Contech Management Pte. Ltd.</w:t>
            </w:r>
          </w:p>
        </w:tc>
        <w:tc>
          <w:tcPr>
            <w:tcW w:w="1276" w:type="dxa"/>
            <w:shd w:val="clear" w:color="auto" w:fill="auto"/>
          </w:tcPr>
          <w:p w14:paraId="5AC8F0C3"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Singapore</w:t>
            </w:r>
          </w:p>
        </w:tc>
        <w:tc>
          <w:tcPr>
            <w:tcW w:w="851" w:type="dxa"/>
            <w:shd w:val="clear" w:color="auto" w:fill="auto"/>
          </w:tcPr>
          <w:p w14:paraId="69C94A9E" w14:textId="6B19DA11" w:rsidR="00F56D5D" w:rsidRPr="009D0695" w:rsidRDefault="009D2897"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6A40912C"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shd w:val="clear" w:color="auto" w:fill="auto"/>
          </w:tcPr>
          <w:p w14:paraId="4A0E35E7" w14:textId="09977A41" w:rsidR="00F56D5D" w:rsidRPr="009D0695" w:rsidRDefault="00F56D5D" w:rsidP="00F56D5D">
            <w:pPr>
              <w:pStyle w:val="ListParagraph"/>
              <w:spacing w:after="0" w:line="360" w:lineRule="auto"/>
              <w:ind w:left="180" w:hanging="142"/>
              <w:rPr>
                <w:rFonts w:ascii="Arial" w:hAnsi="Arial" w:cs="Arial"/>
                <w:sz w:val="17"/>
                <w:szCs w:val="17"/>
              </w:rPr>
            </w:pPr>
            <w:r w:rsidRPr="009D0695">
              <w:rPr>
                <w:rFonts w:ascii="Arial" w:hAnsi="Arial" w:cs="Arial"/>
                <w:sz w:val="17"/>
                <w:szCs w:val="17"/>
              </w:rPr>
              <w:t>Providing consulting service and engineering technology research</w:t>
            </w:r>
            <w:r w:rsidR="00561859" w:rsidRPr="009D0695">
              <w:rPr>
                <w:rFonts w:ascii="Arial" w:hAnsi="Arial" w:cs="Arial"/>
                <w:sz w:val="17"/>
                <w:szCs w:val="17"/>
              </w:rPr>
              <w:t xml:space="preserve"> </w:t>
            </w:r>
            <w:r w:rsidR="00561859" w:rsidRPr="009D0695">
              <w:rPr>
                <w:rFonts w:ascii="Arial" w:hAnsi="Arial" w:cs="Arial"/>
                <w:sz w:val="17"/>
                <w:szCs w:val="17"/>
                <w:lang w:val="en"/>
              </w:rPr>
              <w:t>(active operations)</w:t>
            </w:r>
            <w:r w:rsidR="004F3CC5" w:rsidRPr="009D0695">
              <w:rPr>
                <w:rFonts w:ascii="Arial" w:hAnsi="Arial" w:cs="Arial"/>
                <w:sz w:val="17"/>
                <w:szCs w:val="17"/>
              </w:rPr>
              <w:t xml:space="preserve"> </w:t>
            </w:r>
          </w:p>
        </w:tc>
      </w:tr>
      <w:tr w:rsidR="00F56D5D" w:rsidRPr="009D0695" w14:paraId="4BF7DE1B" w14:textId="77777777" w:rsidTr="00F56D5D">
        <w:tc>
          <w:tcPr>
            <w:tcW w:w="2889" w:type="dxa"/>
            <w:shd w:val="clear" w:color="auto" w:fill="auto"/>
          </w:tcPr>
          <w:p w14:paraId="32D0EDDE" w14:textId="77777777" w:rsidR="00F56D5D" w:rsidRPr="009D0695" w:rsidRDefault="00F56D5D" w:rsidP="00F56D5D">
            <w:pPr>
              <w:pStyle w:val="ListParagraph"/>
              <w:tabs>
                <w:tab w:val="left" w:pos="900"/>
              </w:tabs>
              <w:spacing w:after="0" w:line="360" w:lineRule="auto"/>
              <w:ind w:hanging="720"/>
              <w:jc w:val="thaiDistribute"/>
              <w:rPr>
                <w:rFonts w:ascii="Arial" w:hAnsi="Arial" w:cs="Arial"/>
                <w:sz w:val="17"/>
                <w:szCs w:val="17"/>
              </w:rPr>
            </w:pPr>
            <w:r w:rsidRPr="009D0695">
              <w:rPr>
                <w:rFonts w:ascii="Arial" w:hAnsi="Arial" w:cs="Arial"/>
                <w:sz w:val="17"/>
                <w:szCs w:val="17"/>
              </w:rPr>
              <w:t>IEC Saka</w:t>
            </w:r>
            <w:r w:rsidRPr="009D0695">
              <w:rPr>
                <w:rFonts w:ascii="Arial" w:hAnsi="Arial" w:cs="Arial"/>
                <w:sz w:val="17"/>
                <w:szCs w:val="17"/>
                <w:lang w:val="en-GB"/>
              </w:rPr>
              <w:t>eo</w:t>
            </w:r>
            <w:r w:rsidRPr="009D0695">
              <w:rPr>
                <w:rFonts w:ascii="Arial" w:hAnsi="Arial" w:cs="Arial"/>
                <w:sz w:val="17"/>
                <w:szCs w:val="17"/>
              </w:rPr>
              <w:t xml:space="preserve"> 1 Co., Ltd.</w:t>
            </w:r>
          </w:p>
        </w:tc>
        <w:tc>
          <w:tcPr>
            <w:tcW w:w="1276" w:type="dxa"/>
            <w:shd w:val="clear" w:color="auto" w:fill="auto"/>
          </w:tcPr>
          <w:p w14:paraId="14422C2D"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shd w:val="clear" w:color="auto" w:fill="auto"/>
          </w:tcPr>
          <w:p w14:paraId="49A57B9C" w14:textId="66C0DC73" w:rsidR="00F56D5D" w:rsidRPr="009D0695" w:rsidRDefault="009D2897" w:rsidP="009D28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shd w:val="clear" w:color="auto" w:fill="auto"/>
          </w:tcPr>
          <w:p w14:paraId="6C83F187"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75</w:t>
            </w:r>
          </w:p>
        </w:tc>
        <w:tc>
          <w:tcPr>
            <w:tcW w:w="3016" w:type="dxa"/>
            <w:shd w:val="clear" w:color="auto" w:fill="auto"/>
          </w:tcPr>
          <w:p w14:paraId="1CD5AA6D" w14:textId="7DB15321" w:rsidR="00F56D5D" w:rsidRPr="009D0695" w:rsidRDefault="00F56D5D" w:rsidP="00F56D5D">
            <w:pPr>
              <w:pStyle w:val="ListParagraph"/>
              <w:spacing w:after="0" w:line="360" w:lineRule="auto"/>
              <w:ind w:left="175" w:hanging="175"/>
              <w:rPr>
                <w:rFonts w:ascii="Arial" w:hAnsi="Arial" w:cs="Arial"/>
                <w:sz w:val="17"/>
                <w:szCs w:val="17"/>
              </w:rPr>
            </w:pPr>
            <w:r w:rsidRPr="009D0695">
              <w:rPr>
                <w:rFonts w:ascii="Arial" w:hAnsi="Arial" w:cs="Arial"/>
                <w:sz w:val="17"/>
                <w:szCs w:val="17"/>
              </w:rPr>
              <w:t>Production and distribution of electricity from biomass</w:t>
            </w:r>
            <w:r w:rsidR="004F3CC5" w:rsidRPr="009D0695">
              <w:rPr>
                <w:rFonts w:ascii="Arial" w:hAnsi="Arial" w:cs="Arial"/>
                <w:sz w:val="17"/>
                <w:szCs w:val="17"/>
              </w:rPr>
              <w:t xml:space="preserve"> </w:t>
            </w:r>
            <w:r w:rsidR="004F3CC5" w:rsidRPr="009D0695">
              <w:rPr>
                <w:rFonts w:ascii="Arial" w:hAnsi="Arial" w:cs="Arial"/>
                <w:sz w:val="17"/>
                <w:szCs w:val="17"/>
                <w:lang w:val="en"/>
              </w:rPr>
              <w:t>(active operations)</w:t>
            </w:r>
          </w:p>
        </w:tc>
      </w:tr>
      <w:tr w:rsidR="00732CDE" w:rsidRPr="009D0695" w14:paraId="32CD0447" w14:textId="77777777" w:rsidTr="00F56D5D">
        <w:tc>
          <w:tcPr>
            <w:tcW w:w="2889" w:type="dxa"/>
            <w:shd w:val="clear" w:color="auto" w:fill="auto"/>
          </w:tcPr>
          <w:p w14:paraId="7F1088B9" w14:textId="77777777" w:rsidR="00732CDE" w:rsidRPr="009D0695" w:rsidRDefault="00732CDE" w:rsidP="00A44B97">
            <w:pPr>
              <w:pStyle w:val="ListParagraph"/>
              <w:tabs>
                <w:tab w:val="left" w:pos="900"/>
              </w:tabs>
              <w:spacing w:after="0" w:line="360" w:lineRule="auto"/>
              <w:ind w:hanging="720"/>
              <w:jc w:val="thaiDistribute"/>
              <w:rPr>
                <w:rFonts w:ascii="Arial" w:hAnsi="Arial" w:cs="Arial"/>
                <w:sz w:val="17"/>
                <w:szCs w:val="17"/>
              </w:rPr>
            </w:pPr>
          </w:p>
        </w:tc>
        <w:tc>
          <w:tcPr>
            <w:tcW w:w="1276" w:type="dxa"/>
            <w:shd w:val="clear" w:color="auto" w:fill="auto"/>
          </w:tcPr>
          <w:p w14:paraId="385A1605" w14:textId="77777777" w:rsidR="00732CDE" w:rsidRPr="009D0695" w:rsidRDefault="00732CDE" w:rsidP="00A44B97">
            <w:pPr>
              <w:pStyle w:val="ListParagraph"/>
              <w:tabs>
                <w:tab w:val="left" w:pos="900"/>
              </w:tabs>
              <w:spacing w:after="0" w:line="360" w:lineRule="auto"/>
              <w:ind w:left="0"/>
              <w:jc w:val="center"/>
              <w:rPr>
                <w:rFonts w:ascii="Arial" w:hAnsi="Arial" w:cs="Arial"/>
                <w:sz w:val="17"/>
                <w:szCs w:val="17"/>
              </w:rPr>
            </w:pPr>
          </w:p>
        </w:tc>
        <w:tc>
          <w:tcPr>
            <w:tcW w:w="851" w:type="dxa"/>
            <w:shd w:val="clear" w:color="auto" w:fill="auto"/>
          </w:tcPr>
          <w:p w14:paraId="730B9E8C" w14:textId="77777777" w:rsidR="00732CDE" w:rsidRPr="009D0695" w:rsidRDefault="00732CDE" w:rsidP="00A44B97">
            <w:pPr>
              <w:pStyle w:val="ListParagraph"/>
              <w:tabs>
                <w:tab w:val="left" w:pos="900"/>
              </w:tabs>
              <w:spacing w:after="0" w:line="360" w:lineRule="auto"/>
              <w:ind w:left="0"/>
              <w:jc w:val="center"/>
              <w:rPr>
                <w:rFonts w:ascii="Arial" w:hAnsi="Arial" w:cs="Arial"/>
                <w:sz w:val="17"/>
                <w:szCs w:val="17"/>
              </w:rPr>
            </w:pPr>
          </w:p>
        </w:tc>
        <w:tc>
          <w:tcPr>
            <w:tcW w:w="850" w:type="dxa"/>
            <w:shd w:val="clear" w:color="auto" w:fill="auto"/>
          </w:tcPr>
          <w:p w14:paraId="1FCE4DCF" w14:textId="77777777" w:rsidR="00732CDE" w:rsidRPr="009D0695" w:rsidRDefault="00732CDE" w:rsidP="00A44B97">
            <w:pPr>
              <w:pStyle w:val="ListParagraph"/>
              <w:tabs>
                <w:tab w:val="left" w:pos="900"/>
              </w:tabs>
              <w:spacing w:after="0" w:line="360" w:lineRule="auto"/>
              <w:ind w:left="0"/>
              <w:jc w:val="center"/>
              <w:rPr>
                <w:rFonts w:ascii="Arial" w:hAnsi="Arial" w:cs="Arial"/>
                <w:sz w:val="17"/>
                <w:szCs w:val="17"/>
              </w:rPr>
            </w:pPr>
          </w:p>
        </w:tc>
        <w:tc>
          <w:tcPr>
            <w:tcW w:w="3016" w:type="dxa"/>
            <w:shd w:val="clear" w:color="auto" w:fill="auto"/>
          </w:tcPr>
          <w:p w14:paraId="488BB5DF" w14:textId="77777777" w:rsidR="00732CDE" w:rsidRPr="009D0695" w:rsidRDefault="00732CDE" w:rsidP="00A44B97">
            <w:pPr>
              <w:pStyle w:val="ListParagraph"/>
              <w:tabs>
                <w:tab w:val="left" w:pos="27"/>
              </w:tabs>
              <w:spacing w:after="0" w:line="360" w:lineRule="auto"/>
              <w:ind w:left="0"/>
              <w:rPr>
                <w:rStyle w:val="shorttext"/>
                <w:rFonts w:ascii="Arial" w:hAnsi="Arial" w:cs="Arial"/>
                <w:sz w:val="17"/>
                <w:szCs w:val="17"/>
                <w:lang w:val="en"/>
              </w:rPr>
            </w:pPr>
          </w:p>
        </w:tc>
      </w:tr>
      <w:tr w:rsidR="00732CDE" w:rsidRPr="009D0695" w14:paraId="6027F74A" w14:textId="77777777" w:rsidTr="00F56D5D">
        <w:tc>
          <w:tcPr>
            <w:tcW w:w="2889" w:type="dxa"/>
            <w:shd w:val="clear" w:color="auto" w:fill="auto"/>
          </w:tcPr>
          <w:p w14:paraId="7E29F094" w14:textId="77777777" w:rsidR="00732CDE" w:rsidRPr="009D0695" w:rsidRDefault="00732CDE" w:rsidP="00A44B97">
            <w:pPr>
              <w:tabs>
                <w:tab w:val="left" w:pos="900"/>
              </w:tabs>
              <w:spacing w:after="0" w:line="360" w:lineRule="auto"/>
              <w:jc w:val="thaiDistribute"/>
              <w:rPr>
                <w:rFonts w:ascii="Arial" w:hAnsi="Arial" w:cs="Arial"/>
                <w:b/>
                <w:bCs/>
                <w:sz w:val="17"/>
                <w:szCs w:val="17"/>
                <w:cs/>
              </w:rPr>
            </w:pPr>
            <w:r w:rsidRPr="009D0695">
              <w:rPr>
                <w:rFonts w:ascii="Arial" w:hAnsi="Arial" w:cs="Arial"/>
                <w:b/>
                <w:bCs/>
                <w:sz w:val="17"/>
                <w:szCs w:val="17"/>
              </w:rPr>
              <w:t>Indirect subsidiaries</w:t>
            </w:r>
          </w:p>
        </w:tc>
        <w:tc>
          <w:tcPr>
            <w:tcW w:w="1276" w:type="dxa"/>
            <w:shd w:val="clear" w:color="auto" w:fill="auto"/>
          </w:tcPr>
          <w:p w14:paraId="29FF6756"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1" w:type="dxa"/>
            <w:shd w:val="clear" w:color="auto" w:fill="auto"/>
          </w:tcPr>
          <w:p w14:paraId="462C149A"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850" w:type="dxa"/>
            <w:shd w:val="clear" w:color="auto" w:fill="auto"/>
          </w:tcPr>
          <w:p w14:paraId="241F20ED" w14:textId="77777777" w:rsidR="00732CDE" w:rsidRPr="009D0695" w:rsidRDefault="00732CDE" w:rsidP="00A44B97">
            <w:pPr>
              <w:pStyle w:val="ListParagraph"/>
              <w:tabs>
                <w:tab w:val="left" w:pos="900"/>
              </w:tabs>
              <w:spacing w:after="0" w:line="360" w:lineRule="auto"/>
              <w:ind w:left="0"/>
              <w:jc w:val="thaiDistribute"/>
              <w:rPr>
                <w:rFonts w:ascii="Arial" w:hAnsi="Arial" w:cs="Arial"/>
                <w:sz w:val="17"/>
                <w:szCs w:val="17"/>
              </w:rPr>
            </w:pPr>
          </w:p>
        </w:tc>
        <w:tc>
          <w:tcPr>
            <w:tcW w:w="3016" w:type="dxa"/>
            <w:shd w:val="clear" w:color="auto" w:fill="auto"/>
          </w:tcPr>
          <w:p w14:paraId="593EFACA" w14:textId="77777777" w:rsidR="00732CDE" w:rsidRPr="009D0695" w:rsidRDefault="00732CDE" w:rsidP="00A44B97">
            <w:pPr>
              <w:pStyle w:val="ListParagraph"/>
              <w:tabs>
                <w:tab w:val="left" w:pos="27"/>
              </w:tabs>
              <w:spacing w:after="0" w:line="360" w:lineRule="auto"/>
              <w:ind w:left="0"/>
              <w:jc w:val="thaiDistribute"/>
              <w:rPr>
                <w:rFonts w:ascii="Arial" w:hAnsi="Arial" w:cs="Arial"/>
                <w:sz w:val="17"/>
                <w:szCs w:val="17"/>
              </w:rPr>
            </w:pPr>
          </w:p>
        </w:tc>
      </w:tr>
      <w:tr w:rsidR="00F56D5D" w:rsidRPr="009D0695" w14:paraId="3A841378" w14:textId="77777777" w:rsidTr="00050084">
        <w:tc>
          <w:tcPr>
            <w:tcW w:w="2889" w:type="dxa"/>
            <w:tcBorders>
              <w:bottom w:val="nil"/>
            </w:tcBorders>
            <w:shd w:val="clear" w:color="auto" w:fill="auto"/>
          </w:tcPr>
          <w:p w14:paraId="7846BEE6" w14:textId="77777777" w:rsidR="00F56D5D" w:rsidRPr="009D0695" w:rsidRDefault="00F56D5D" w:rsidP="00F56D5D">
            <w:pPr>
              <w:pStyle w:val="ListParagraph"/>
              <w:tabs>
                <w:tab w:val="left" w:pos="900"/>
              </w:tabs>
              <w:spacing w:after="0" w:line="360" w:lineRule="auto"/>
              <w:ind w:hanging="720"/>
              <w:jc w:val="thaiDistribute"/>
              <w:rPr>
                <w:rFonts w:ascii="Arial" w:hAnsi="Arial" w:cs="Arial"/>
                <w:sz w:val="17"/>
                <w:szCs w:val="17"/>
                <w:cs/>
              </w:rPr>
            </w:pPr>
            <w:r w:rsidRPr="009D0695">
              <w:rPr>
                <w:rFonts w:ascii="Arial" w:hAnsi="Arial" w:cs="Arial"/>
                <w:sz w:val="17"/>
                <w:szCs w:val="17"/>
              </w:rPr>
              <w:t>Gidec Co., Ltd.</w:t>
            </w:r>
          </w:p>
        </w:tc>
        <w:tc>
          <w:tcPr>
            <w:tcW w:w="1276" w:type="dxa"/>
            <w:tcBorders>
              <w:bottom w:val="nil"/>
            </w:tcBorders>
            <w:shd w:val="clear" w:color="auto" w:fill="auto"/>
          </w:tcPr>
          <w:p w14:paraId="4D1688C5"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tcBorders>
              <w:bottom w:val="nil"/>
            </w:tcBorders>
            <w:shd w:val="clear" w:color="auto" w:fill="auto"/>
          </w:tcPr>
          <w:p w14:paraId="7489DA49" w14:textId="0EB13DB8" w:rsidR="00F56D5D" w:rsidRPr="009D0695" w:rsidRDefault="009D2897" w:rsidP="009D28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50</w:t>
            </w:r>
          </w:p>
        </w:tc>
        <w:tc>
          <w:tcPr>
            <w:tcW w:w="850" w:type="dxa"/>
            <w:tcBorders>
              <w:bottom w:val="nil"/>
            </w:tcBorders>
            <w:shd w:val="clear" w:color="auto" w:fill="auto"/>
          </w:tcPr>
          <w:p w14:paraId="678811DC"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50</w:t>
            </w:r>
          </w:p>
        </w:tc>
        <w:tc>
          <w:tcPr>
            <w:tcW w:w="3016" w:type="dxa"/>
            <w:tcBorders>
              <w:bottom w:val="nil"/>
            </w:tcBorders>
            <w:shd w:val="clear" w:color="auto" w:fill="auto"/>
          </w:tcPr>
          <w:p w14:paraId="6A222220" w14:textId="23EEE890" w:rsidR="00F56D5D" w:rsidRPr="009D0695" w:rsidRDefault="00F56D5D" w:rsidP="00F56D5D">
            <w:pPr>
              <w:pStyle w:val="ListParagraph"/>
              <w:spacing w:after="0" w:line="360" w:lineRule="auto"/>
              <w:ind w:left="175" w:hanging="142"/>
              <w:rPr>
                <w:rFonts w:ascii="Arial" w:hAnsi="Arial" w:cs="Arial"/>
                <w:sz w:val="17"/>
                <w:szCs w:val="17"/>
              </w:rPr>
            </w:pPr>
            <w:r w:rsidRPr="009D0695">
              <w:rPr>
                <w:rStyle w:val="shorttext"/>
                <w:rFonts w:ascii="Arial" w:hAnsi="Arial" w:cs="Arial"/>
                <w:sz w:val="17"/>
                <w:szCs w:val="17"/>
                <w:lang w:val="en"/>
              </w:rPr>
              <w:t>Waste disposal and production and distribution of electricity from waste</w:t>
            </w:r>
            <w:r w:rsidR="004F3CC5" w:rsidRPr="009D0695">
              <w:rPr>
                <w:rStyle w:val="shorttext"/>
                <w:rFonts w:ascii="Arial" w:hAnsi="Arial" w:cs="Arial"/>
                <w:sz w:val="17"/>
                <w:szCs w:val="17"/>
                <w:lang w:val="en"/>
              </w:rPr>
              <w:t xml:space="preserve"> </w:t>
            </w:r>
            <w:r w:rsidR="004F3CC5" w:rsidRPr="009D0695">
              <w:rPr>
                <w:rFonts w:ascii="Arial" w:hAnsi="Arial" w:cs="Arial"/>
                <w:sz w:val="17"/>
                <w:szCs w:val="17"/>
                <w:lang w:val="en"/>
              </w:rPr>
              <w:t>(active operations)</w:t>
            </w:r>
          </w:p>
        </w:tc>
      </w:tr>
      <w:tr w:rsidR="00F56D5D" w:rsidRPr="009D0695" w14:paraId="0DBF141C" w14:textId="77777777" w:rsidTr="00050084">
        <w:tc>
          <w:tcPr>
            <w:tcW w:w="2889" w:type="dxa"/>
            <w:tcBorders>
              <w:bottom w:val="nil"/>
            </w:tcBorders>
            <w:shd w:val="clear" w:color="auto" w:fill="auto"/>
          </w:tcPr>
          <w:p w14:paraId="77EBC75F" w14:textId="77777777" w:rsidR="00F56D5D" w:rsidRPr="009D0695" w:rsidRDefault="00F56D5D" w:rsidP="00F56D5D">
            <w:pPr>
              <w:pStyle w:val="ListParagraph"/>
              <w:tabs>
                <w:tab w:val="left" w:pos="900"/>
              </w:tabs>
              <w:spacing w:after="0" w:line="360" w:lineRule="auto"/>
              <w:ind w:left="177" w:right="-104" w:hanging="177"/>
              <w:rPr>
                <w:rFonts w:ascii="Arial" w:hAnsi="Arial" w:cs="Arial"/>
                <w:sz w:val="17"/>
                <w:szCs w:val="17"/>
                <w:cs/>
              </w:rPr>
            </w:pPr>
            <w:r w:rsidRPr="009D0695">
              <w:rPr>
                <w:rFonts w:ascii="Arial" w:hAnsi="Arial" w:cs="Arial"/>
                <w:sz w:val="17"/>
                <w:szCs w:val="17"/>
              </w:rPr>
              <w:t>IEC Mae T</w:t>
            </w:r>
            <w:r w:rsidRPr="009D0695">
              <w:rPr>
                <w:rFonts w:ascii="Arial" w:hAnsi="Arial" w:cs="Arial"/>
                <w:sz w:val="17"/>
                <w:szCs w:val="17"/>
                <w:lang w:val="en-GB"/>
              </w:rPr>
              <w:t>h</w:t>
            </w:r>
            <w:r w:rsidRPr="009D0695">
              <w:rPr>
                <w:rFonts w:ascii="Arial" w:hAnsi="Arial" w:cs="Arial"/>
                <w:sz w:val="17"/>
                <w:szCs w:val="17"/>
              </w:rPr>
              <w:t>a Mae Taeng Co., Ltd.</w:t>
            </w:r>
          </w:p>
        </w:tc>
        <w:tc>
          <w:tcPr>
            <w:tcW w:w="1276" w:type="dxa"/>
            <w:tcBorders>
              <w:bottom w:val="nil"/>
            </w:tcBorders>
            <w:shd w:val="clear" w:color="auto" w:fill="auto"/>
          </w:tcPr>
          <w:p w14:paraId="2B4C6D1E"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Thailand</w:t>
            </w:r>
          </w:p>
        </w:tc>
        <w:tc>
          <w:tcPr>
            <w:tcW w:w="851" w:type="dxa"/>
            <w:tcBorders>
              <w:bottom w:val="nil"/>
            </w:tcBorders>
            <w:shd w:val="clear" w:color="auto" w:fill="auto"/>
          </w:tcPr>
          <w:p w14:paraId="2E02D710" w14:textId="2AFD761E" w:rsidR="00F56D5D" w:rsidRPr="009D0695" w:rsidRDefault="009D2897" w:rsidP="009D2897">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850" w:type="dxa"/>
            <w:tcBorders>
              <w:bottom w:val="nil"/>
            </w:tcBorders>
            <w:shd w:val="clear" w:color="auto" w:fill="auto"/>
          </w:tcPr>
          <w:p w14:paraId="3E015F5F" w14:textId="77777777" w:rsidR="00F56D5D" w:rsidRPr="009D0695" w:rsidRDefault="00F56D5D" w:rsidP="00F56D5D">
            <w:pPr>
              <w:pStyle w:val="ListParagraph"/>
              <w:tabs>
                <w:tab w:val="left" w:pos="900"/>
              </w:tabs>
              <w:spacing w:after="0" w:line="360" w:lineRule="auto"/>
              <w:ind w:left="0"/>
              <w:jc w:val="center"/>
              <w:rPr>
                <w:rFonts w:ascii="Arial" w:hAnsi="Arial" w:cs="Arial"/>
                <w:sz w:val="17"/>
                <w:szCs w:val="17"/>
              </w:rPr>
            </w:pPr>
            <w:r w:rsidRPr="009D0695">
              <w:rPr>
                <w:rFonts w:ascii="Arial" w:hAnsi="Arial" w:cs="Arial"/>
                <w:sz w:val="17"/>
                <w:szCs w:val="17"/>
              </w:rPr>
              <w:t>100</w:t>
            </w:r>
          </w:p>
        </w:tc>
        <w:tc>
          <w:tcPr>
            <w:tcW w:w="3016" w:type="dxa"/>
            <w:tcBorders>
              <w:bottom w:val="nil"/>
            </w:tcBorders>
            <w:shd w:val="clear" w:color="auto" w:fill="auto"/>
          </w:tcPr>
          <w:p w14:paraId="55B4A231" w14:textId="423DADEB" w:rsidR="00F56D5D" w:rsidRPr="009D0695" w:rsidRDefault="00F56D5D" w:rsidP="00F56D5D">
            <w:pPr>
              <w:pStyle w:val="ListParagraph"/>
              <w:spacing w:after="0" w:line="360" w:lineRule="auto"/>
              <w:ind w:left="175" w:hanging="175"/>
              <w:rPr>
                <w:rFonts w:ascii="Arial" w:hAnsi="Arial" w:cs="Arial"/>
                <w:sz w:val="17"/>
                <w:szCs w:val="17"/>
              </w:rPr>
            </w:pPr>
            <w:r w:rsidRPr="009D0695">
              <w:rPr>
                <w:rStyle w:val="shorttext"/>
                <w:rFonts w:ascii="Arial" w:hAnsi="Arial" w:cs="Arial"/>
                <w:sz w:val="17"/>
                <w:szCs w:val="17"/>
                <w:lang w:val="en"/>
              </w:rPr>
              <w:t>Production and distribution of electricity from solar energy</w:t>
            </w:r>
            <w:r w:rsidR="004F3CC5" w:rsidRPr="009D0695">
              <w:rPr>
                <w:rStyle w:val="shorttext"/>
                <w:rFonts w:ascii="Arial" w:hAnsi="Arial" w:cs="Arial"/>
                <w:sz w:val="17"/>
                <w:szCs w:val="17"/>
                <w:lang w:val="en"/>
              </w:rPr>
              <w:t xml:space="preserve"> </w:t>
            </w:r>
            <w:r w:rsidR="004F3CC5" w:rsidRPr="009D0695">
              <w:rPr>
                <w:rFonts w:ascii="Arial" w:hAnsi="Arial" w:cs="Arial"/>
                <w:sz w:val="17"/>
                <w:szCs w:val="17"/>
                <w:lang w:val="en"/>
              </w:rPr>
              <w:t>(active operations)</w:t>
            </w:r>
          </w:p>
        </w:tc>
      </w:tr>
    </w:tbl>
    <w:p w14:paraId="767335A2" w14:textId="77777777" w:rsidR="00732CDE" w:rsidRPr="009D0695" w:rsidRDefault="00732CDE" w:rsidP="00732CDE">
      <w:pPr>
        <w:pStyle w:val="CordiaNew"/>
        <w:tabs>
          <w:tab w:val="clear" w:pos="4153"/>
        </w:tabs>
        <w:spacing w:line="360" w:lineRule="auto"/>
        <w:jc w:val="both"/>
        <w:rPr>
          <w:rFonts w:ascii="Arial" w:hAnsi="Arial" w:cs="Arial"/>
          <w:color w:val="auto"/>
          <w:sz w:val="18"/>
          <w:szCs w:val="18"/>
          <w:lang w:val="en-GB"/>
        </w:rPr>
      </w:pPr>
    </w:p>
    <w:p w14:paraId="3CDD8249" w14:textId="7B42983D" w:rsidR="00732CDE" w:rsidRPr="009D0695" w:rsidRDefault="00732CDE" w:rsidP="00732CDE">
      <w:pPr>
        <w:pStyle w:val="ListParagraph"/>
        <w:spacing w:after="0" w:line="360" w:lineRule="auto"/>
        <w:ind w:left="477"/>
        <w:jc w:val="thaiDistribute"/>
        <w:rPr>
          <w:rFonts w:ascii="Arial" w:hAnsi="Arial" w:cs="Arial"/>
          <w:sz w:val="19"/>
          <w:szCs w:val="19"/>
          <w:u w:val="single"/>
          <w:lang w:val="en"/>
        </w:rPr>
      </w:pPr>
      <w:r w:rsidRPr="009D0695">
        <w:rPr>
          <w:rFonts w:ascii="Arial" w:hAnsi="Arial" w:cs="Arial"/>
          <w:color w:val="000000" w:themeColor="text1"/>
          <w:sz w:val="19"/>
          <w:szCs w:val="19"/>
          <w:lang w:val="en"/>
        </w:rPr>
        <w:t xml:space="preserve">These interim financial statements were approved by the Company's Board of Directors on </w:t>
      </w:r>
      <w:r w:rsidR="003A0F1F">
        <w:rPr>
          <w:rFonts w:ascii="Arial" w:hAnsi="Arial" w:cs="Arial"/>
          <w:color w:val="000000" w:themeColor="text1"/>
          <w:sz w:val="19"/>
          <w:szCs w:val="19"/>
          <w:lang w:val="en"/>
        </w:rPr>
        <w:t>14</w:t>
      </w:r>
      <w:r w:rsidR="00B8740B" w:rsidRPr="009D0695">
        <w:rPr>
          <w:rFonts w:ascii="Arial" w:hAnsi="Arial" w:cs="Arial"/>
          <w:color w:val="000000" w:themeColor="text1"/>
          <w:sz w:val="19"/>
          <w:szCs w:val="19"/>
          <w:lang w:val="en"/>
        </w:rPr>
        <w:t xml:space="preserve"> </w:t>
      </w:r>
      <w:r w:rsidR="003A0F1F">
        <w:rPr>
          <w:rFonts w:ascii="Arial" w:hAnsi="Arial" w:cs="Arial"/>
          <w:color w:val="000000" w:themeColor="text1"/>
          <w:sz w:val="19"/>
          <w:szCs w:val="19"/>
          <w:lang w:val="en"/>
        </w:rPr>
        <w:t>December</w:t>
      </w:r>
      <w:r w:rsidRPr="009D0695">
        <w:rPr>
          <w:rFonts w:ascii="Arial" w:hAnsi="Arial"/>
          <w:color w:val="000000" w:themeColor="text1"/>
          <w:sz w:val="19"/>
          <w:szCs w:val="19"/>
          <w:lang w:val="en-GB"/>
        </w:rPr>
        <w:t xml:space="preserve"> </w:t>
      </w:r>
      <w:r w:rsidRPr="009D0695">
        <w:rPr>
          <w:rFonts w:ascii="Arial" w:hAnsi="Arial" w:cs="Arial"/>
          <w:color w:val="000000" w:themeColor="text1"/>
          <w:sz w:val="19"/>
          <w:szCs w:val="19"/>
          <w:lang w:val="en"/>
        </w:rPr>
        <w:t>2018.</w:t>
      </w:r>
    </w:p>
    <w:p w14:paraId="42EE880B" w14:textId="2E5B4DFB" w:rsidR="00732CDE" w:rsidRPr="009D0695" w:rsidRDefault="00732CDE" w:rsidP="00235EDF">
      <w:pPr>
        <w:ind w:left="450"/>
        <w:rPr>
          <w:rFonts w:ascii="Arial" w:hAnsi="Arial" w:cs="Arial"/>
          <w:sz w:val="19"/>
          <w:szCs w:val="19"/>
          <w:u w:val="single"/>
        </w:rPr>
      </w:pPr>
      <w:r w:rsidRPr="009D0695">
        <w:rPr>
          <w:rFonts w:ascii="Arial" w:eastAsia="Arial" w:hAnsi="Arial" w:cs="Arial"/>
          <w:sz w:val="19"/>
          <w:szCs w:val="19"/>
        </w:rPr>
        <w:br w:type="page"/>
      </w:r>
      <w:r w:rsidRPr="009D0695">
        <w:rPr>
          <w:rFonts w:ascii="Arial" w:hAnsi="Arial" w:cs="Arial"/>
          <w:sz w:val="19"/>
          <w:szCs w:val="19"/>
          <w:u w:val="single"/>
        </w:rPr>
        <w:lastRenderedPageBreak/>
        <w:t>SIGNIFICANT ACCOUNTING POLICIES</w:t>
      </w:r>
    </w:p>
    <w:p w14:paraId="53E5DD1F" w14:textId="77777777" w:rsidR="00732CDE" w:rsidRPr="009D0695" w:rsidRDefault="00732CDE" w:rsidP="00732CDE">
      <w:pPr>
        <w:pStyle w:val="ListParagraph"/>
        <w:spacing w:after="0" w:line="360" w:lineRule="auto"/>
        <w:jc w:val="thaiDistribute"/>
        <w:rPr>
          <w:rFonts w:ascii="Arial" w:hAnsi="Arial" w:cs="Arial"/>
          <w:sz w:val="19"/>
          <w:szCs w:val="19"/>
          <w:u w:val="single"/>
          <w:cs/>
        </w:rPr>
      </w:pPr>
    </w:p>
    <w:p w14:paraId="3460C0E9" w14:textId="02648270" w:rsidR="00732CDE" w:rsidRPr="009D0695" w:rsidRDefault="00732CDE" w:rsidP="00732CDE">
      <w:pPr>
        <w:tabs>
          <w:tab w:val="left" w:pos="900"/>
        </w:tabs>
        <w:spacing w:after="0" w:line="360" w:lineRule="auto"/>
        <w:ind w:left="450"/>
        <w:jc w:val="thaiDistribute"/>
        <w:rPr>
          <w:rFonts w:ascii="Arial" w:eastAsia="Times New Roman" w:hAnsi="Arial" w:cs="Arial"/>
          <w:color w:val="000000"/>
          <w:sz w:val="19"/>
          <w:szCs w:val="19"/>
          <w:lang w:eastAsia="th-TH"/>
        </w:rPr>
      </w:pPr>
      <w:r w:rsidRPr="009D0695">
        <w:rPr>
          <w:rFonts w:ascii="Arial" w:eastAsia="Times New Roman" w:hAnsi="Arial" w:cs="Arial"/>
          <w:color w:val="000000"/>
          <w:sz w:val="19"/>
          <w:szCs w:val="19"/>
          <w:lang w:eastAsia="th-TH"/>
        </w:rPr>
        <w:t>The interim financial statements have been prepared using the same accounting policies as adopted in the preparation of the financial statements for the year ended 31 December 2015, except for the adoption of the revised Thai Financial Reporting Standards that were issued by the Federation of Accounting Professions which became effective in the preparation of the financial statements which begin on or after 1 January 2016.</w:t>
      </w:r>
      <w:r w:rsidR="00905D5C" w:rsidRPr="009D0695">
        <w:rPr>
          <w:rFonts w:ascii="Arial" w:eastAsia="Times New Roman" w:hAnsi="Arial" w:hint="cs"/>
          <w:color w:val="000000"/>
          <w:sz w:val="19"/>
          <w:szCs w:val="19"/>
          <w:cs/>
          <w:lang w:eastAsia="th-TH"/>
        </w:rPr>
        <w:t xml:space="preserve"> </w:t>
      </w:r>
      <w:r w:rsidRPr="009D0695">
        <w:rPr>
          <w:rFonts w:ascii="Arial" w:eastAsia="Times New Roman" w:hAnsi="Arial" w:cs="Arial"/>
          <w:color w:val="000000"/>
          <w:sz w:val="19"/>
          <w:szCs w:val="19"/>
          <w:lang w:eastAsia="th-TH"/>
        </w:rPr>
        <w:t xml:space="preserve">The adoption of these revised Thai Financial Reporting Standards has no material effect on the consolidated and separate financial statements. </w:t>
      </w:r>
    </w:p>
    <w:p w14:paraId="2E670ED9" w14:textId="77777777" w:rsidR="00732CDE" w:rsidRPr="009D0695" w:rsidRDefault="00732CDE" w:rsidP="00732CDE">
      <w:pPr>
        <w:tabs>
          <w:tab w:val="left" w:pos="900"/>
        </w:tabs>
        <w:spacing w:after="0" w:line="360" w:lineRule="auto"/>
        <w:ind w:left="450"/>
        <w:jc w:val="thaiDistribute"/>
        <w:rPr>
          <w:rFonts w:ascii="Arial" w:eastAsia="Times New Roman" w:hAnsi="Arial" w:cs="Arial"/>
          <w:color w:val="000000"/>
          <w:sz w:val="19"/>
          <w:szCs w:val="19"/>
          <w:lang w:eastAsia="th-TH"/>
        </w:rPr>
      </w:pPr>
    </w:p>
    <w:p w14:paraId="5C8B25C8" w14:textId="77777777" w:rsidR="00732CDE" w:rsidRPr="009D0695" w:rsidRDefault="00732CDE" w:rsidP="00732CDE">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9D0695">
        <w:rPr>
          <w:rFonts w:ascii="Arial" w:hAnsi="Arial" w:cs="Arial"/>
          <w:sz w:val="19"/>
          <w:szCs w:val="19"/>
          <w:u w:val="single"/>
        </w:rPr>
        <w:t>ESTIMATES AND JUDGMENT</w:t>
      </w:r>
    </w:p>
    <w:p w14:paraId="613560B7" w14:textId="77777777" w:rsidR="00732CDE" w:rsidRPr="009D0695" w:rsidRDefault="00732CDE" w:rsidP="00732CDE">
      <w:pPr>
        <w:pStyle w:val="ListParagraph"/>
        <w:tabs>
          <w:tab w:val="left" w:pos="900"/>
        </w:tabs>
        <w:spacing w:after="0" w:line="360" w:lineRule="auto"/>
        <w:ind w:left="450"/>
        <w:jc w:val="thaiDistribute"/>
        <w:rPr>
          <w:rFonts w:ascii="Arial" w:hAnsi="Arial" w:cs="Arial"/>
          <w:sz w:val="19"/>
          <w:szCs w:val="19"/>
        </w:rPr>
      </w:pPr>
    </w:p>
    <w:p w14:paraId="3E473AED" w14:textId="77777777" w:rsidR="00F543D5" w:rsidRPr="009D0695" w:rsidRDefault="00732CDE" w:rsidP="00732CDE">
      <w:pPr>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t>When preparing the interim financial statements, management undertake judgments, estimates and assumptions on recognition and measurement of assets, liabilities, revenues and expenses. The actual results may differ from the judgments, estimates and assumptions made by management.</w:t>
      </w:r>
    </w:p>
    <w:p w14:paraId="57CC3E5F" w14:textId="0ED446F2" w:rsidR="00732CDE" w:rsidRPr="009D0695" w:rsidRDefault="00732CDE" w:rsidP="00732CDE">
      <w:pPr>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br/>
        <w:t>The judgment, estimates and assumptions applied in the interim financial statements, including the key sources of estimation, are the same as those used in the preparation of financial statements for the year ended 31 December 2015.</w:t>
      </w:r>
    </w:p>
    <w:p w14:paraId="0924AAE9" w14:textId="77777777" w:rsidR="00F43689" w:rsidRPr="009D0695" w:rsidRDefault="00F43689" w:rsidP="00F43689">
      <w:pPr>
        <w:tabs>
          <w:tab w:val="left" w:pos="900"/>
        </w:tabs>
        <w:spacing w:after="0" w:line="360" w:lineRule="auto"/>
        <w:jc w:val="thaiDistribute"/>
        <w:rPr>
          <w:rFonts w:ascii="Arial" w:hAnsi="Arial" w:cs="Arial"/>
          <w:sz w:val="19"/>
          <w:szCs w:val="19"/>
        </w:rPr>
      </w:pPr>
    </w:p>
    <w:p w14:paraId="5EBD5E2C" w14:textId="1D4026A6" w:rsidR="00F43689" w:rsidRPr="009D0695" w:rsidRDefault="00F43689" w:rsidP="00F43689">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9D0695">
        <w:rPr>
          <w:rFonts w:ascii="Arial" w:hAnsi="Arial" w:cs="Arial"/>
          <w:sz w:val="19"/>
          <w:szCs w:val="19"/>
          <w:u w:val="single"/>
        </w:rPr>
        <w:t xml:space="preserve">RESTATEMENT </w:t>
      </w:r>
      <w:r w:rsidR="00583CD3" w:rsidRPr="009D0695">
        <w:rPr>
          <w:rFonts w:ascii="Arial" w:hAnsi="Arial" w:cs="Arial"/>
          <w:sz w:val="19"/>
          <w:szCs w:val="19"/>
          <w:u w:val="single"/>
        </w:rPr>
        <w:t xml:space="preserve">OF </w:t>
      </w:r>
      <w:r w:rsidRPr="009D0695">
        <w:rPr>
          <w:rFonts w:ascii="Arial" w:hAnsi="Arial" w:cs="Arial"/>
          <w:sz w:val="19"/>
          <w:szCs w:val="19"/>
          <w:u w:val="single"/>
        </w:rPr>
        <w:t>FINANCIAL STATEMENTS</w:t>
      </w:r>
    </w:p>
    <w:p w14:paraId="21D29A4C" w14:textId="77777777" w:rsidR="00F43689" w:rsidRPr="009D0695" w:rsidRDefault="00F43689" w:rsidP="00F43689">
      <w:pPr>
        <w:pStyle w:val="ListParagraph"/>
        <w:tabs>
          <w:tab w:val="left" w:pos="900"/>
        </w:tabs>
        <w:spacing w:after="0" w:line="360" w:lineRule="auto"/>
        <w:ind w:left="450"/>
        <w:jc w:val="thaiDistribute"/>
        <w:rPr>
          <w:rFonts w:ascii="Arial" w:hAnsi="Arial" w:cs="Arial"/>
          <w:sz w:val="19"/>
          <w:szCs w:val="19"/>
        </w:rPr>
      </w:pPr>
    </w:p>
    <w:p w14:paraId="6B99048D" w14:textId="77777777" w:rsidR="00972F0D" w:rsidRPr="009D0695" w:rsidRDefault="00BD23C3" w:rsidP="00972F0D">
      <w:pPr>
        <w:pStyle w:val="ListParagraph"/>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t>During the period,</w:t>
      </w:r>
      <w:r w:rsidR="00583CD3" w:rsidRPr="009D0695">
        <w:rPr>
          <w:rFonts w:ascii="Arial" w:hAnsi="Arial" w:cs="Arial"/>
          <w:sz w:val="19"/>
          <w:szCs w:val="19"/>
        </w:rPr>
        <w:t xml:space="preserve"> the following retroactive adjustments were made to the financial statements:</w:t>
      </w:r>
      <w:r w:rsidRPr="009D0695">
        <w:rPr>
          <w:rFonts w:ascii="Arial" w:hAnsi="Arial" w:cs="Arial"/>
          <w:sz w:val="19"/>
          <w:szCs w:val="19"/>
        </w:rPr>
        <w:t xml:space="preserve"> </w:t>
      </w:r>
    </w:p>
    <w:p w14:paraId="72AD1484" w14:textId="77777777" w:rsidR="00972F0D" w:rsidRPr="009D0695" w:rsidRDefault="00972F0D" w:rsidP="00972F0D">
      <w:pPr>
        <w:pStyle w:val="ListParagraph"/>
        <w:tabs>
          <w:tab w:val="left" w:pos="900"/>
        </w:tabs>
        <w:spacing w:after="0" w:line="360" w:lineRule="auto"/>
        <w:ind w:left="450"/>
        <w:jc w:val="thaiDistribute"/>
        <w:rPr>
          <w:rFonts w:ascii="Arial" w:hAnsi="Arial" w:cs="Arial"/>
          <w:sz w:val="19"/>
          <w:szCs w:val="19"/>
        </w:rPr>
      </w:pPr>
    </w:p>
    <w:p w14:paraId="54460A1F" w14:textId="7E17D0C5" w:rsidR="00972F0D" w:rsidRPr="009D0695" w:rsidRDefault="00741610" w:rsidP="00B8740B">
      <w:pPr>
        <w:pStyle w:val="ListParagraph"/>
        <w:numPr>
          <w:ilvl w:val="0"/>
          <w:numId w:val="30"/>
        </w:numPr>
        <w:tabs>
          <w:tab w:val="left" w:pos="900"/>
        </w:tabs>
        <w:spacing w:after="0" w:line="360" w:lineRule="auto"/>
        <w:jc w:val="thaiDistribute"/>
        <w:rPr>
          <w:rFonts w:ascii="Arial" w:hAnsi="Arial" w:cs="Arial"/>
          <w:sz w:val="19"/>
          <w:szCs w:val="19"/>
        </w:rPr>
      </w:pPr>
      <w:r w:rsidRPr="009D0695">
        <w:rPr>
          <w:rFonts w:ascii="Arial" w:hAnsi="Arial" w:cs="Arial"/>
          <w:sz w:val="19"/>
          <w:szCs w:val="19"/>
        </w:rPr>
        <w:t>A</w:t>
      </w:r>
      <w:r w:rsidR="00F26D02" w:rsidRPr="009D0695">
        <w:rPr>
          <w:rFonts w:ascii="Arial" w:hAnsi="Arial" w:cs="Arial"/>
          <w:sz w:val="19"/>
          <w:szCs w:val="19"/>
        </w:rPr>
        <w:t xml:space="preserve">n indirect subsidiary </w:t>
      </w:r>
      <w:r w:rsidRPr="009D0695">
        <w:rPr>
          <w:rFonts w:ascii="Arial" w:hAnsi="Arial" w:cs="Arial"/>
          <w:sz w:val="19"/>
          <w:szCs w:val="19"/>
        </w:rPr>
        <w:t xml:space="preserve">adjusted an </w:t>
      </w:r>
      <w:r w:rsidR="00F26D02" w:rsidRPr="009D0695">
        <w:rPr>
          <w:rFonts w:ascii="Arial" w:hAnsi="Arial" w:cs="Arial"/>
          <w:sz w:val="19"/>
          <w:szCs w:val="19"/>
        </w:rPr>
        <w:t>over record</w:t>
      </w:r>
      <w:r w:rsidRPr="009D0695">
        <w:rPr>
          <w:rFonts w:ascii="Arial" w:hAnsi="Arial" w:cs="Arial"/>
          <w:sz w:val="19"/>
          <w:szCs w:val="19"/>
        </w:rPr>
        <w:t xml:space="preserve"> of</w:t>
      </w:r>
      <w:r w:rsidR="00F26D02" w:rsidRPr="009D0695">
        <w:rPr>
          <w:rFonts w:ascii="Arial" w:hAnsi="Arial" w:cs="Arial"/>
          <w:sz w:val="19"/>
          <w:szCs w:val="19"/>
        </w:rPr>
        <w:t xml:space="preserve"> service income amounting to Baht 17.65 million for the </w:t>
      </w:r>
      <w:r w:rsidR="00B8740B" w:rsidRPr="009D0695">
        <w:rPr>
          <w:rFonts w:ascii="Arial" w:hAnsi="Arial" w:cs="Arial"/>
          <w:sz w:val="19"/>
          <w:szCs w:val="19"/>
        </w:rPr>
        <w:t>nine</w:t>
      </w:r>
      <w:r w:rsidR="00F26D02" w:rsidRPr="009D0695">
        <w:rPr>
          <w:rFonts w:ascii="Arial" w:hAnsi="Arial" w:cs="Arial"/>
          <w:sz w:val="19"/>
          <w:szCs w:val="19"/>
        </w:rPr>
        <w:t xml:space="preserve">-month period ended 30 </w:t>
      </w:r>
      <w:r w:rsidR="00B8740B" w:rsidRPr="009D0695">
        <w:rPr>
          <w:rFonts w:ascii="Arial" w:hAnsi="Arial" w:cs="Arial"/>
          <w:sz w:val="19"/>
          <w:szCs w:val="19"/>
        </w:rPr>
        <w:t>September</w:t>
      </w:r>
      <w:r w:rsidR="00F26D02" w:rsidRPr="009D0695">
        <w:rPr>
          <w:rFonts w:ascii="Arial" w:hAnsi="Arial" w:cs="Arial"/>
          <w:sz w:val="19"/>
          <w:szCs w:val="19"/>
        </w:rPr>
        <w:t xml:space="preserve"> 2015</w:t>
      </w:r>
      <w:r w:rsidR="002411BF" w:rsidRPr="009D0695">
        <w:rPr>
          <w:rFonts w:ascii="Arial" w:hAnsi="Arial" w:cs="Arial"/>
          <w:sz w:val="19"/>
          <w:szCs w:val="19"/>
        </w:rPr>
        <w:t>.</w:t>
      </w:r>
    </w:p>
    <w:p w14:paraId="5E276551" w14:textId="77777777" w:rsidR="00972F0D" w:rsidRPr="009D0695" w:rsidRDefault="00972F0D" w:rsidP="003E4B5F">
      <w:pPr>
        <w:pStyle w:val="ListParagraph"/>
        <w:tabs>
          <w:tab w:val="left" w:pos="900"/>
        </w:tabs>
        <w:spacing w:after="0" w:line="360" w:lineRule="auto"/>
        <w:ind w:left="810"/>
        <w:jc w:val="thaiDistribute"/>
        <w:rPr>
          <w:rFonts w:ascii="Arial" w:hAnsi="Arial" w:cs="Arial"/>
          <w:sz w:val="19"/>
          <w:szCs w:val="19"/>
        </w:rPr>
      </w:pPr>
    </w:p>
    <w:p w14:paraId="7C29629C" w14:textId="0B8A5AE7" w:rsidR="00F26D02" w:rsidRPr="009D0695" w:rsidRDefault="00F26D02" w:rsidP="00B8740B">
      <w:pPr>
        <w:pStyle w:val="ListParagraph"/>
        <w:numPr>
          <w:ilvl w:val="0"/>
          <w:numId w:val="30"/>
        </w:numPr>
        <w:tabs>
          <w:tab w:val="left" w:pos="900"/>
        </w:tabs>
        <w:spacing w:after="0" w:line="360" w:lineRule="auto"/>
        <w:jc w:val="thaiDistribute"/>
        <w:rPr>
          <w:rFonts w:ascii="Arial" w:hAnsi="Arial" w:cs="Arial"/>
          <w:sz w:val="19"/>
          <w:szCs w:val="19"/>
        </w:rPr>
      </w:pPr>
      <w:r w:rsidRPr="009D0695">
        <w:rPr>
          <w:rFonts w:ascii="Arial" w:hAnsi="Arial" w:cs="Arial"/>
          <w:sz w:val="19"/>
          <w:szCs w:val="19"/>
        </w:rPr>
        <w:t xml:space="preserve">The consolidated financial statements for the year ended 31 December 2015 were restated to reflect the classification of IEC Mae Ramad Co., Ltd. as held for sale, since a decision had been made by the Board of Directors to sell the subsidiary and buyers were being actively sought as at 31 December 2015. The operating results have similarly been classified as Discontinued operations in the profit or loss statement for the three-month and </w:t>
      </w:r>
      <w:r w:rsidR="00B8740B" w:rsidRPr="009D0695">
        <w:rPr>
          <w:rFonts w:ascii="Arial" w:hAnsi="Arial" w:cs="Arial"/>
          <w:sz w:val="19"/>
          <w:szCs w:val="19"/>
        </w:rPr>
        <w:t>nine</w:t>
      </w:r>
      <w:r w:rsidRPr="009D0695">
        <w:rPr>
          <w:rFonts w:ascii="Arial" w:hAnsi="Arial" w:cs="Arial"/>
          <w:sz w:val="19"/>
          <w:szCs w:val="19"/>
        </w:rPr>
        <w:t xml:space="preserve">-month periods ended 30 </w:t>
      </w:r>
      <w:r w:rsidR="00B8740B" w:rsidRPr="009D0695">
        <w:rPr>
          <w:rFonts w:ascii="Arial" w:hAnsi="Arial" w:cs="Arial"/>
          <w:sz w:val="19"/>
          <w:szCs w:val="19"/>
        </w:rPr>
        <w:t>September</w:t>
      </w:r>
      <w:r w:rsidRPr="009D0695">
        <w:rPr>
          <w:rFonts w:ascii="Arial" w:hAnsi="Arial" w:cs="Arial"/>
          <w:sz w:val="19"/>
          <w:szCs w:val="19"/>
        </w:rPr>
        <w:t xml:space="preserve"> 2015.</w:t>
      </w:r>
    </w:p>
    <w:p w14:paraId="63546758" w14:textId="77777777" w:rsidR="00F26D02" w:rsidRPr="009D0695" w:rsidRDefault="00F26D02" w:rsidP="00F26D02">
      <w:pPr>
        <w:pStyle w:val="ListParagraph"/>
        <w:tabs>
          <w:tab w:val="left" w:pos="900"/>
        </w:tabs>
        <w:spacing w:after="0" w:line="360" w:lineRule="auto"/>
        <w:ind w:left="450"/>
        <w:jc w:val="thaiDistribute"/>
        <w:rPr>
          <w:rFonts w:ascii="Arial" w:hAnsi="Arial" w:cs="Arial"/>
          <w:sz w:val="19"/>
          <w:szCs w:val="19"/>
        </w:rPr>
      </w:pPr>
    </w:p>
    <w:p w14:paraId="48C8B03D" w14:textId="420D4306" w:rsidR="00F26D02" w:rsidRPr="009D0695" w:rsidRDefault="00A173C0" w:rsidP="00F26D02">
      <w:pPr>
        <w:pStyle w:val="ListParagraph"/>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t>The</w:t>
      </w:r>
      <w:r w:rsidR="00F26D02" w:rsidRPr="009D0695">
        <w:rPr>
          <w:rFonts w:ascii="Arial" w:hAnsi="Arial" w:cs="Arial"/>
          <w:sz w:val="19"/>
          <w:szCs w:val="19"/>
        </w:rPr>
        <w:t xml:space="preserve"> consolidated statements of financial position as at 31 December 2015 and consolidated statements of profit or loss and other comprehensive income for the three-month and </w:t>
      </w:r>
      <w:r w:rsidR="00B8740B" w:rsidRPr="009D0695">
        <w:rPr>
          <w:rFonts w:ascii="Arial" w:hAnsi="Arial" w:cs="Arial"/>
          <w:sz w:val="19"/>
          <w:szCs w:val="19"/>
        </w:rPr>
        <w:t>nine</w:t>
      </w:r>
      <w:r w:rsidR="00F26D02" w:rsidRPr="009D0695">
        <w:rPr>
          <w:rFonts w:ascii="Arial" w:hAnsi="Arial" w:cs="Arial"/>
          <w:sz w:val="19"/>
          <w:szCs w:val="19"/>
        </w:rPr>
        <w:t xml:space="preserve">-month periods ended 30 </w:t>
      </w:r>
      <w:r w:rsidR="00B8740B" w:rsidRPr="009D0695">
        <w:rPr>
          <w:rFonts w:ascii="Arial" w:hAnsi="Arial" w:cs="Arial"/>
          <w:sz w:val="19"/>
          <w:szCs w:val="19"/>
        </w:rPr>
        <w:t>September</w:t>
      </w:r>
      <w:r w:rsidR="00F26D02" w:rsidRPr="009D0695">
        <w:rPr>
          <w:rFonts w:ascii="Arial" w:hAnsi="Arial" w:cs="Arial"/>
          <w:sz w:val="19"/>
          <w:szCs w:val="19"/>
        </w:rPr>
        <w:t xml:space="preserve"> 2015, presented as comparative information, have been restated. </w:t>
      </w:r>
      <w:r w:rsidR="0035242C" w:rsidRPr="009D0695">
        <w:rPr>
          <w:rFonts w:ascii="Arial" w:hAnsi="Arial" w:cs="Arial"/>
          <w:sz w:val="19"/>
          <w:szCs w:val="19"/>
        </w:rPr>
        <w:t>In addition, c</w:t>
      </w:r>
      <w:r w:rsidR="00F26D02" w:rsidRPr="009D0695">
        <w:rPr>
          <w:rFonts w:ascii="Arial" w:hAnsi="Arial" w:cs="Arial"/>
          <w:sz w:val="19"/>
          <w:szCs w:val="19"/>
        </w:rPr>
        <w:t xml:space="preserve">ertain </w:t>
      </w:r>
      <w:r w:rsidR="000C302E" w:rsidRPr="009D0695">
        <w:rPr>
          <w:rFonts w:ascii="Arial" w:hAnsi="Arial" w:cs="Arial"/>
          <w:sz w:val="19"/>
          <w:szCs w:val="19"/>
        </w:rPr>
        <w:t>accounts</w:t>
      </w:r>
      <w:r w:rsidR="00F26D02" w:rsidRPr="009D0695">
        <w:rPr>
          <w:rFonts w:ascii="Arial" w:hAnsi="Arial" w:cs="Arial"/>
          <w:sz w:val="19"/>
          <w:szCs w:val="19"/>
        </w:rPr>
        <w:t xml:space="preserve"> in the consolidated statement of financial position and separate statement of financial position as at </w:t>
      </w:r>
      <w:r w:rsidR="00B8740B" w:rsidRPr="009D0695">
        <w:rPr>
          <w:rFonts w:ascii="Arial" w:hAnsi="Arial" w:cs="Arial"/>
          <w:sz w:val="19"/>
          <w:szCs w:val="19"/>
        </w:rPr>
        <w:t xml:space="preserve">              </w:t>
      </w:r>
      <w:r w:rsidR="00F26D02" w:rsidRPr="009D0695">
        <w:rPr>
          <w:rFonts w:ascii="Arial" w:hAnsi="Arial" w:cs="Arial"/>
          <w:sz w:val="19"/>
          <w:szCs w:val="19"/>
        </w:rPr>
        <w:t>31 December 2015 have been r</w:t>
      </w:r>
      <w:r w:rsidR="0035242C" w:rsidRPr="009D0695">
        <w:rPr>
          <w:rFonts w:ascii="Arial" w:hAnsi="Arial" w:cs="Arial"/>
          <w:sz w:val="19"/>
          <w:szCs w:val="19"/>
        </w:rPr>
        <w:t>eclassified</w:t>
      </w:r>
      <w:r w:rsidR="00F26D02" w:rsidRPr="009D0695">
        <w:rPr>
          <w:rFonts w:ascii="Arial" w:hAnsi="Arial" w:cs="Arial"/>
          <w:sz w:val="19"/>
          <w:szCs w:val="19"/>
        </w:rPr>
        <w:t xml:space="preserve"> to conform to the current period’s</w:t>
      </w:r>
      <w:r w:rsidR="0035242C" w:rsidRPr="009D0695">
        <w:rPr>
          <w:rFonts w:ascii="Arial" w:hAnsi="Arial" w:cs="Arial"/>
          <w:sz w:val="19"/>
          <w:szCs w:val="19"/>
        </w:rPr>
        <w:t xml:space="preserve"> presentation</w:t>
      </w:r>
      <w:r w:rsidR="00F26D02" w:rsidRPr="009D0695">
        <w:rPr>
          <w:rFonts w:ascii="Arial" w:hAnsi="Arial" w:cs="Arial"/>
          <w:sz w:val="19"/>
          <w:szCs w:val="19"/>
        </w:rPr>
        <w:t>.</w:t>
      </w:r>
    </w:p>
    <w:p w14:paraId="5CB17E7E" w14:textId="77777777" w:rsidR="00972F0D" w:rsidRPr="009D0695" w:rsidRDefault="00972F0D">
      <w:pPr>
        <w:rPr>
          <w:rFonts w:ascii="Arial" w:hAnsi="Arial" w:cs="Arial"/>
          <w:sz w:val="19"/>
          <w:szCs w:val="19"/>
        </w:rPr>
      </w:pPr>
      <w:r w:rsidRPr="009D0695">
        <w:rPr>
          <w:rFonts w:ascii="Arial" w:hAnsi="Arial" w:cs="Arial"/>
          <w:sz w:val="19"/>
          <w:szCs w:val="19"/>
        </w:rPr>
        <w:br w:type="page"/>
      </w:r>
    </w:p>
    <w:p w14:paraId="0355E0EE" w14:textId="1CC75212" w:rsidR="00B03253" w:rsidRPr="009D0695" w:rsidRDefault="00B03253" w:rsidP="003E4B5F">
      <w:pPr>
        <w:pStyle w:val="ListParagraph"/>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lastRenderedPageBreak/>
        <w:t xml:space="preserve">The </w:t>
      </w:r>
      <w:r w:rsidR="000C302E" w:rsidRPr="009D0695">
        <w:rPr>
          <w:rFonts w:ascii="Arial" w:hAnsi="Arial" w:cs="Arial"/>
          <w:sz w:val="19"/>
          <w:szCs w:val="19"/>
        </w:rPr>
        <w:t xml:space="preserve">retroactive </w:t>
      </w:r>
      <w:r w:rsidRPr="009D0695">
        <w:rPr>
          <w:rFonts w:ascii="Arial" w:hAnsi="Arial" w:cs="Arial"/>
          <w:sz w:val="19"/>
          <w:szCs w:val="19"/>
        </w:rPr>
        <w:t xml:space="preserve">adjustments </w:t>
      </w:r>
      <w:r w:rsidR="00697A58" w:rsidRPr="009D0695">
        <w:rPr>
          <w:rFonts w:ascii="Arial" w:hAnsi="Arial" w:cs="Arial"/>
          <w:sz w:val="19"/>
          <w:szCs w:val="19"/>
        </w:rPr>
        <w:t xml:space="preserve">affected the accounts in the </w:t>
      </w:r>
      <w:r w:rsidRPr="009D0695">
        <w:rPr>
          <w:rFonts w:ascii="Arial" w:hAnsi="Arial" w:cs="Arial"/>
          <w:sz w:val="19"/>
          <w:szCs w:val="19"/>
        </w:rPr>
        <w:t xml:space="preserve">consolidated and separate financial statements of the Company </w:t>
      </w:r>
      <w:r w:rsidR="00697A58" w:rsidRPr="009D0695">
        <w:rPr>
          <w:rFonts w:ascii="Arial" w:hAnsi="Arial" w:cs="Arial"/>
          <w:sz w:val="19"/>
          <w:szCs w:val="19"/>
        </w:rPr>
        <w:t>as</w:t>
      </w:r>
      <w:r w:rsidRPr="009D0695">
        <w:rPr>
          <w:rFonts w:ascii="Arial" w:hAnsi="Arial" w:cs="Arial"/>
          <w:sz w:val="19"/>
          <w:szCs w:val="19"/>
        </w:rPr>
        <w:t xml:space="preserve"> follows:</w:t>
      </w:r>
    </w:p>
    <w:p w14:paraId="6E6CF733" w14:textId="46DEDB84" w:rsidR="00F43689" w:rsidRPr="009D0695" w:rsidRDefault="00F43689" w:rsidP="003E4B5F">
      <w:pPr>
        <w:pStyle w:val="ListParagraph"/>
        <w:spacing w:after="0" w:line="360" w:lineRule="auto"/>
        <w:ind w:left="450"/>
        <w:jc w:val="thaiDistribute"/>
        <w:rPr>
          <w:rFonts w:ascii="Arial" w:hAnsi="Arial" w:cs="Arial"/>
          <w:sz w:val="19"/>
          <w:szCs w:val="19"/>
          <w:cs/>
        </w:rPr>
      </w:pPr>
    </w:p>
    <w:tbl>
      <w:tblPr>
        <w:tblW w:w="9106" w:type="dxa"/>
        <w:tblInd w:w="426" w:type="dxa"/>
        <w:tblLayout w:type="fixed"/>
        <w:tblLook w:val="01E0" w:firstRow="1" w:lastRow="1" w:firstColumn="1" w:lastColumn="1" w:noHBand="0" w:noVBand="0"/>
      </w:tblPr>
      <w:tblGrid>
        <w:gridCol w:w="4992"/>
        <w:gridCol w:w="1277"/>
        <w:gridCol w:w="1417"/>
        <w:gridCol w:w="1420"/>
      </w:tblGrid>
      <w:tr w:rsidR="00676FFA" w:rsidRPr="009D0695" w14:paraId="74F4AE03" w14:textId="77777777" w:rsidTr="00235EDF">
        <w:trPr>
          <w:tblHeader/>
        </w:trPr>
        <w:tc>
          <w:tcPr>
            <w:tcW w:w="4992" w:type="dxa"/>
            <w:shd w:val="clear" w:color="auto" w:fill="auto"/>
          </w:tcPr>
          <w:p w14:paraId="60AB653B" w14:textId="77777777" w:rsidR="00676FFA" w:rsidRPr="009D0695" w:rsidRDefault="00676FFA" w:rsidP="003E4B5F">
            <w:pPr>
              <w:pStyle w:val="ListParagraph"/>
              <w:spacing w:after="0" w:line="360" w:lineRule="auto"/>
              <w:ind w:left="450"/>
              <w:jc w:val="thaiDistribute"/>
              <w:rPr>
                <w:rFonts w:ascii="Arial" w:hAnsi="Arial" w:cs="Arial"/>
                <w:sz w:val="19"/>
                <w:szCs w:val="19"/>
              </w:rPr>
            </w:pPr>
          </w:p>
        </w:tc>
        <w:tc>
          <w:tcPr>
            <w:tcW w:w="4114" w:type="dxa"/>
            <w:gridSpan w:val="3"/>
            <w:vAlign w:val="bottom"/>
          </w:tcPr>
          <w:p w14:paraId="2A575F6D" w14:textId="457B522A" w:rsidR="00676FFA" w:rsidRPr="009D0695" w:rsidRDefault="00676FFA" w:rsidP="003E4B5F">
            <w:pPr>
              <w:pStyle w:val="ListParagraph"/>
              <w:spacing w:after="0" w:line="360" w:lineRule="auto"/>
              <w:ind w:left="33"/>
              <w:jc w:val="right"/>
            </w:pPr>
            <w:r w:rsidRPr="009D0695">
              <w:rPr>
                <w:rStyle w:val="shorttext"/>
                <w:rFonts w:ascii="Arial" w:hAnsi="Arial" w:cs="Arial"/>
                <w:sz w:val="19"/>
                <w:szCs w:val="19"/>
                <w:lang w:val="en"/>
              </w:rPr>
              <w:t>(Unit</w:t>
            </w:r>
            <w:r w:rsidR="00F543D5" w:rsidRPr="009D0695">
              <w:rPr>
                <w:rStyle w:val="shorttext"/>
                <w:rFonts w:ascii="Arial" w:hAnsi="Arial" w:cs="Arial"/>
                <w:sz w:val="19"/>
                <w:szCs w:val="19"/>
                <w:lang w:val="en"/>
              </w:rPr>
              <w:t xml:space="preserve"> </w:t>
            </w:r>
            <w:r w:rsidRPr="009D0695">
              <w:rPr>
                <w:rStyle w:val="shorttext"/>
                <w:rFonts w:ascii="Arial" w:hAnsi="Arial" w:cs="Arial"/>
                <w:sz w:val="19"/>
                <w:szCs w:val="19"/>
                <w:lang w:val="en"/>
              </w:rPr>
              <w:t>: Thousand Baht)</w:t>
            </w:r>
          </w:p>
        </w:tc>
      </w:tr>
      <w:tr w:rsidR="009603BB" w:rsidRPr="009D0695" w14:paraId="776F7D36" w14:textId="77777777" w:rsidTr="00235EDF">
        <w:trPr>
          <w:tblHeader/>
        </w:trPr>
        <w:tc>
          <w:tcPr>
            <w:tcW w:w="4992" w:type="dxa"/>
            <w:shd w:val="clear" w:color="auto" w:fill="auto"/>
          </w:tcPr>
          <w:p w14:paraId="65545AC8" w14:textId="77777777" w:rsidR="009603BB" w:rsidRPr="009D0695" w:rsidRDefault="009603BB" w:rsidP="0004775C">
            <w:pPr>
              <w:tabs>
                <w:tab w:val="left" w:pos="720"/>
                <w:tab w:val="left" w:pos="3396"/>
              </w:tabs>
              <w:spacing w:after="0" w:line="360" w:lineRule="auto"/>
              <w:jc w:val="thaiDistribute"/>
              <w:rPr>
                <w:rFonts w:ascii="Arial" w:hAnsi="Arial" w:cs="Arial"/>
                <w:sz w:val="19"/>
                <w:szCs w:val="19"/>
              </w:rPr>
            </w:pPr>
          </w:p>
        </w:tc>
        <w:tc>
          <w:tcPr>
            <w:tcW w:w="4114" w:type="dxa"/>
            <w:gridSpan w:val="3"/>
            <w:vAlign w:val="bottom"/>
          </w:tcPr>
          <w:p w14:paraId="7B57EEC2" w14:textId="6D3B6309" w:rsidR="009603BB" w:rsidRPr="009D0695" w:rsidRDefault="00F81C78">
            <w:pPr>
              <w:pBdr>
                <w:bottom w:val="single" w:sz="4" w:space="1" w:color="auto"/>
              </w:pBdr>
              <w:tabs>
                <w:tab w:val="left" w:pos="720"/>
              </w:tabs>
              <w:spacing w:after="0" w:line="360" w:lineRule="auto"/>
              <w:jc w:val="center"/>
              <w:rPr>
                <w:rFonts w:ascii="Arial" w:hAnsi="Arial" w:cs="Arial"/>
                <w:sz w:val="19"/>
                <w:szCs w:val="19"/>
                <w:cs/>
                <w:lang w:val="en-GB"/>
              </w:rPr>
            </w:pPr>
            <w:r w:rsidRPr="009D0695">
              <w:rPr>
                <w:rStyle w:val="shorttext"/>
                <w:rFonts w:ascii="Arial" w:hAnsi="Arial" w:cs="Arial"/>
                <w:sz w:val="19"/>
                <w:szCs w:val="19"/>
                <w:lang w:val="en"/>
              </w:rPr>
              <w:t>Consolidated F/S</w:t>
            </w:r>
          </w:p>
        </w:tc>
      </w:tr>
      <w:tr w:rsidR="009603BB" w:rsidRPr="009D0695" w14:paraId="61F11FDC" w14:textId="77777777" w:rsidTr="00235EDF">
        <w:trPr>
          <w:tblHeader/>
        </w:trPr>
        <w:tc>
          <w:tcPr>
            <w:tcW w:w="4992" w:type="dxa"/>
            <w:shd w:val="clear" w:color="auto" w:fill="auto"/>
          </w:tcPr>
          <w:p w14:paraId="12E18995" w14:textId="77777777" w:rsidR="009603BB" w:rsidRPr="009D0695" w:rsidRDefault="009603BB" w:rsidP="0004775C">
            <w:pPr>
              <w:tabs>
                <w:tab w:val="left" w:pos="720"/>
                <w:tab w:val="left" w:pos="3396"/>
              </w:tabs>
              <w:spacing w:after="0" w:line="360" w:lineRule="auto"/>
              <w:jc w:val="thaiDistribute"/>
              <w:rPr>
                <w:rFonts w:ascii="Arial" w:hAnsi="Arial" w:cs="Arial"/>
                <w:sz w:val="19"/>
                <w:szCs w:val="19"/>
              </w:rPr>
            </w:pPr>
          </w:p>
        </w:tc>
        <w:tc>
          <w:tcPr>
            <w:tcW w:w="1277" w:type="dxa"/>
            <w:vAlign w:val="bottom"/>
          </w:tcPr>
          <w:p w14:paraId="7167CBA1" w14:textId="2C4E08E5" w:rsidR="009603BB" w:rsidRPr="009D0695" w:rsidRDefault="009603BB" w:rsidP="0004775C">
            <w:pPr>
              <w:pBdr>
                <w:bottom w:val="single" w:sz="4" w:space="1" w:color="auto"/>
              </w:pBdr>
              <w:tabs>
                <w:tab w:val="left" w:pos="720"/>
              </w:tabs>
              <w:spacing w:after="0" w:line="360" w:lineRule="auto"/>
              <w:jc w:val="center"/>
              <w:rPr>
                <w:rFonts w:ascii="Arial" w:hAnsi="Arial" w:cs="Arial"/>
                <w:sz w:val="19"/>
                <w:szCs w:val="19"/>
                <w:lang w:val="en-GB"/>
              </w:rPr>
            </w:pPr>
            <w:r w:rsidRPr="009D0695">
              <w:rPr>
                <w:rFonts w:ascii="Arial" w:hAnsi="Arial" w:cs="Arial"/>
                <w:sz w:val="19"/>
                <w:szCs w:val="19"/>
                <w:lang w:val="en-GB"/>
              </w:rPr>
              <w:t>Formerly presented</w:t>
            </w:r>
          </w:p>
        </w:tc>
        <w:tc>
          <w:tcPr>
            <w:tcW w:w="1417" w:type="dxa"/>
            <w:shd w:val="clear" w:color="auto" w:fill="auto"/>
            <w:vAlign w:val="bottom"/>
          </w:tcPr>
          <w:p w14:paraId="35FBC9AA" w14:textId="0501127A" w:rsidR="009603BB" w:rsidRPr="009D0695" w:rsidRDefault="009603BB" w:rsidP="0004775C">
            <w:pPr>
              <w:pBdr>
                <w:bottom w:val="single" w:sz="4" w:space="1" w:color="auto"/>
              </w:pBdr>
              <w:tabs>
                <w:tab w:val="left" w:pos="720"/>
              </w:tabs>
              <w:spacing w:after="0" w:line="360" w:lineRule="auto"/>
              <w:jc w:val="center"/>
              <w:rPr>
                <w:rFonts w:ascii="Arial" w:hAnsi="Arial" w:cs="Arial"/>
                <w:sz w:val="19"/>
                <w:szCs w:val="19"/>
                <w:lang w:val="en-GB"/>
              </w:rPr>
            </w:pPr>
            <w:r w:rsidRPr="009D0695">
              <w:rPr>
                <w:rFonts w:ascii="Arial" w:hAnsi="Arial" w:cs="Arial"/>
                <w:sz w:val="19"/>
                <w:szCs w:val="19"/>
                <w:lang w:val="en-GB"/>
              </w:rPr>
              <w:t>Adjustments</w:t>
            </w:r>
            <w:r w:rsidR="00A07A92" w:rsidRPr="009D0695">
              <w:rPr>
                <w:rFonts w:ascii="Arial" w:hAnsi="Arial" w:cs="Arial"/>
                <w:sz w:val="19"/>
                <w:szCs w:val="19"/>
                <w:lang w:val="en-GB"/>
              </w:rPr>
              <w:t>/Reclassified</w:t>
            </w:r>
          </w:p>
        </w:tc>
        <w:tc>
          <w:tcPr>
            <w:tcW w:w="1420" w:type="dxa"/>
            <w:vAlign w:val="bottom"/>
          </w:tcPr>
          <w:p w14:paraId="17744112" w14:textId="2B747CC6" w:rsidR="009603BB" w:rsidRPr="009D0695" w:rsidRDefault="009C2F94" w:rsidP="0004775C">
            <w:pPr>
              <w:pBdr>
                <w:bottom w:val="single" w:sz="4" w:space="1" w:color="auto"/>
              </w:pBdr>
              <w:tabs>
                <w:tab w:val="left" w:pos="720"/>
              </w:tabs>
              <w:spacing w:after="0" w:line="360" w:lineRule="auto"/>
              <w:jc w:val="center"/>
              <w:rPr>
                <w:rFonts w:ascii="Arial" w:hAnsi="Arial" w:cs="Arial"/>
                <w:sz w:val="19"/>
                <w:szCs w:val="19"/>
                <w:lang w:val="en-GB"/>
              </w:rPr>
            </w:pPr>
            <w:r w:rsidRPr="009D0695">
              <w:rPr>
                <w:rFonts w:ascii="Arial" w:hAnsi="Arial" w:cs="Arial"/>
                <w:sz w:val="19"/>
                <w:szCs w:val="19"/>
                <w:lang w:val="en-GB"/>
              </w:rPr>
              <w:t>Reclassified/</w:t>
            </w:r>
            <w:r w:rsidR="009603BB" w:rsidRPr="009D0695">
              <w:rPr>
                <w:rFonts w:ascii="Arial" w:hAnsi="Arial" w:cs="Arial"/>
                <w:sz w:val="19"/>
                <w:szCs w:val="19"/>
                <w:lang w:val="en-GB"/>
              </w:rPr>
              <w:t>Restated</w:t>
            </w:r>
          </w:p>
        </w:tc>
      </w:tr>
      <w:tr w:rsidR="00F43689" w:rsidRPr="009D0695" w14:paraId="37B70817" w14:textId="77777777" w:rsidTr="00235EDF">
        <w:trPr>
          <w:trHeight w:val="305"/>
          <w:tblHeader/>
        </w:trPr>
        <w:tc>
          <w:tcPr>
            <w:tcW w:w="4992" w:type="dxa"/>
            <w:shd w:val="clear" w:color="auto" w:fill="auto"/>
          </w:tcPr>
          <w:p w14:paraId="0B2380D3" w14:textId="152E7A69" w:rsidR="00F43689" w:rsidRPr="009D0695" w:rsidRDefault="00F43689" w:rsidP="003E4B5F">
            <w:pPr>
              <w:tabs>
                <w:tab w:val="left" w:pos="720"/>
              </w:tabs>
              <w:spacing w:after="0" w:line="360" w:lineRule="auto"/>
              <w:ind w:left="169" w:hanging="142"/>
              <w:rPr>
                <w:rFonts w:ascii="Arial" w:hAnsi="Arial" w:cs="Arial"/>
                <w:sz w:val="19"/>
                <w:szCs w:val="19"/>
                <w:u w:val="single"/>
                <w:cs/>
                <w:lang w:val="en"/>
              </w:rPr>
            </w:pPr>
          </w:p>
        </w:tc>
        <w:tc>
          <w:tcPr>
            <w:tcW w:w="1277" w:type="dxa"/>
          </w:tcPr>
          <w:p w14:paraId="6C11CA09" w14:textId="77777777" w:rsidR="00F43689" w:rsidRPr="009D0695" w:rsidRDefault="00F43689" w:rsidP="0004775C">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01809BA2" w14:textId="77777777" w:rsidR="00F43689" w:rsidRPr="009D0695" w:rsidRDefault="00F43689"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3DDF39BE" w14:textId="77777777" w:rsidR="00F43689" w:rsidRPr="009D0695" w:rsidRDefault="00F43689" w:rsidP="0004775C">
            <w:pPr>
              <w:tabs>
                <w:tab w:val="left" w:pos="720"/>
              </w:tabs>
              <w:spacing w:after="0" w:line="360" w:lineRule="auto"/>
              <w:jc w:val="right"/>
              <w:rPr>
                <w:rFonts w:ascii="Arial" w:hAnsi="Arial" w:cs="Arial"/>
                <w:sz w:val="19"/>
                <w:szCs w:val="19"/>
              </w:rPr>
            </w:pPr>
          </w:p>
        </w:tc>
      </w:tr>
      <w:tr w:rsidR="00F81C78" w:rsidRPr="009D0695" w14:paraId="368A60C4" w14:textId="77777777" w:rsidTr="00235EDF">
        <w:trPr>
          <w:trHeight w:val="305"/>
        </w:trPr>
        <w:tc>
          <w:tcPr>
            <w:tcW w:w="4992" w:type="dxa"/>
            <w:shd w:val="clear" w:color="auto" w:fill="auto"/>
          </w:tcPr>
          <w:p w14:paraId="3D3ADC05" w14:textId="41C05B1A" w:rsidR="00F81C78" w:rsidRPr="009D0695" w:rsidRDefault="00F81C78" w:rsidP="003E4B5F">
            <w:pPr>
              <w:tabs>
                <w:tab w:val="left" w:pos="720"/>
              </w:tabs>
              <w:spacing w:after="0" w:line="360" w:lineRule="auto"/>
              <w:ind w:right="-387"/>
              <w:rPr>
                <w:rStyle w:val="shorttext"/>
                <w:rFonts w:ascii="Arial" w:hAnsi="Arial" w:cs="Arial"/>
                <w:sz w:val="19"/>
                <w:szCs w:val="19"/>
                <w:u w:val="single"/>
                <w:lang w:val="en"/>
              </w:rPr>
            </w:pPr>
            <w:r w:rsidRPr="009D0695">
              <w:rPr>
                <w:rStyle w:val="shorttext"/>
                <w:rFonts w:ascii="Arial" w:hAnsi="Arial" w:cs="Arial"/>
                <w:sz w:val="19"/>
                <w:szCs w:val="19"/>
                <w:u w:val="single"/>
                <w:lang w:val="en"/>
              </w:rPr>
              <w:t>Statement of financial position as at 31 December 2015</w:t>
            </w:r>
          </w:p>
        </w:tc>
        <w:tc>
          <w:tcPr>
            <w:tcW w:w="1277" w:type="dxa"/>
          </w:tcPr>
          <w:p w14:paraId="16177D1E" w14:textId="77777777" w:rsidR="00F81C78" w:rsidRPr="009D0695" w:rsidRDefault="00F81C78" w:rsidP="0004775C">
            <w:pPr>
              <w:tabs>
                <w:tab w:val="left" w:pos="720"/>
              </w:tabs>
              <w:spacing w:after="0" w:line="360" w:lineRule="auto"/>
              <w:jc w:val="right"/>
              <w:rPr>
                <w:rFonts w:ascii="Arial" w:hAnsi="Arial" w:cs="Arial"/>
                <w:sz w:val="19"/>
                <w:szCs w:val="19"/>
                <w:lang w:val="en"/>
              </w:rPr>
            </w:pPr>
          </w:p>
        </w:tc>
        <w:tc>
          <w:tcPr>
            <w:tcW w:w="1417" w:type="dxa"/>
            <w:tcBorders>
              <w:left w:val="nil"/>
              <w:bottom w:val="nil"/>
              <w:right w:val="nil"/>
            </w:tcBorders>
            <w:shd w:val="clear" w:color="auto" w:fill="auto"/>
          </w:tcPr>
          <w:p w14:paraId="1E279E73" w14:textId="77777777" w:rsidR="00F81C78" w:rsidRPr="009D0695" w:rsidRDefault="00F81C78"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70F65E3E" w14:textId="77777777" w:rsidR="00F81C78" w:rsidRPr="009D0695" w:rsidRDefault="00F81C78" w:rsidP="0004775C">
            <w:pPr>
              <w:tabs>
                <w:tab w:val="left" w:pos="720"/>
              </w:tabs>
              <w:spacing w:after="0" w:line="360" w:lineRule="auto"/>
              <w:jc w:val="right"/>
              <w:rPr>
                <w:rFonts w:ascii="Arial" w:hAnsi="Arial" w:cs="Arial"/>
                <w:sz w:val="19"/>
                <w:szCs w:val="19"/>
              </w:rPr>
            </w:pPr>
          </w:p>
        </w:tc>
      </w:tr>
      <w:tr w:rsidR="00F43689" w:rsidRPr="009D0695" w14:paraId="201E08C8" w14:textId="77777777" w:rsidTr="00235EDF">
        <w:trPr>
          <w:trHeight w:val="305"/>
        </w:trPr>
        <w:tc>
          <w:tcPr>
            <w:tcW w:w="4992" w:type="dxa"/>
            <w:shd w:val="clear" w:color="auto" w:fill="auto"/>
          </w:tcPr>
          <w:p w14:paraId="03BE2609" w14:textId="1D080A29" w:rsidR="00F43689" w:rsidRPr="009D0695" w:rsidRDefault="00F43689" w:rsidP="0004775C">
            <w:pPr>
              <w:tabs>
                <w:tab w:val="left" w:pos="720"/>
              </w:tabs>
              <w:spacing w:after="0" w:line="360" w:lineRule="auto"/>
              <w:jc w:val="thaiDistribute"/>
              <w:rPr>
                <w:rStyle w:val="shorttext"/>
                <w:rFonts w:ascii="Arial" w:hAnsi="Arial" w:cs="Arial"/>
                <w:sz w:val="19"/>
                <w:szCs w:val="19"/>
                <w:u w:val="single"/>
              </w:rPr>
            </w:pPr>
            <w:r w:rsidRPr="009D0695">
              <w:rPr>
                <w:rFonts w:ascii="Arial" w:hAnsi="Arial" w:cs="Arial"/>
                <w:sz w:val="19"/>
                <w:szCs w:val="19"/>
                <w:u w:val="single"/>
              </w:rPr>
              <w:t>Asset</w:t>
            </w:r>
            <w:r w:rsidR="00C53D09" w:rsidRPr="009D0695">
              <w:rPr>
                <w:rFonts w:ascii="Arial" w:hAnsi="Arial" w:cs="Arial"/>
                <w:sz w:val="19"/>
                <w:szCs w:val="19"/>
                <w:u w:val="single"/>
              </w:rPr>
              <w:t>s</w:t>
            </w:r>
          </w:p>
        </w:tc>
        <w:tc>
          <w:tcPr>
            <w:tcW w:w="1277" w:type="dxa"/>
          </w:tcPr>
          <w:p w14:paraId="30C5EC48" w14:textId="77777777" w:rsidR="00F43689" w:rsidRPr="009D0695" w:rsidRDefault="00F43689" w:rsidP="0004775C">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340644CC" w14:textId="77777777" w:rsidR="00F43689" w:rsidRPr="009D0695" w:rsidRDefault="00F43689" w:rsidP="0004775C">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6F8A1A40" w14:textId="77777777" w:rsidR="00F43689" w:rsidRPr="009D0695" w:rsidRDefault="00F43689" w:rsidP="0004775C">
            <w:pPr>
              <w:tabs>
                <w:tab w:val="left" w:pos="720"/>
              </w:tabs>
              <w:spacing w:after="0" w:line="360" w:lineRule="auto"/>
              <w:jc w:val="right"/>
              <w:rPr>
                <w:rFonts w:ascii="Arial" w:hAnsi="Arial" w:cs="Arial"/>
                <w:sz w:val="19"/>
                <w:szCs w:val="19"/>
              </w:rPr>
            </w:pPr>
          </w:p>
        </w:tc>
      </w:tr>
      <w:tr w:rsidR="006A0CEF" w:rsidRPr="009D0695" w14:paraId="51FCCEC6" w14:textId="77777777" w:rsidTr="00235EDF">
        <w:trPr>
          <w:trHeight w:val="305"/>
        </w:trPr>
        <w:tc>
          <w:tcPr>
            <w:tcW w:w="4992" w:type="dxa"/>
            <w:shd w:val="clear" w:color="auto" w:fill="auto"/>
          </w:tcPr>
          <w:p w14:paraId="6CE16A5C" w14:textId="215D738D" w:rsidR="006A0CEF" w:rsidRPr="009D0695" w:rsidRDefault="006A0CEF" w:rsidP="003E4B5F">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Cash and cash equivalents</w:t>
            </w:r>
          </w:p>
        </w:tc>
        <w:tc>
          <w:tcPr>
            <w:tcW w:w="1277" w:type="dxa"/>
          </w:tcPr>
          <w:p w14:paraId="1EBA3752" w14:textId="19A679EE" w:rsidR="006A0CEF" w:rsidRPr="009D0695" w:rsidRDefault="006A0CEF" w:rsidP="003E4B5F">
            <w:pPr>
              <w:spacing w:after="0" w:line="360" w:lineRule="auto"/>
              <w:jc w:val="right"/>
              <w:rPr>
                <w:rFonts w:ascii="Arial" w:hAnsi="Arial" w:cs="Arial"/>
                <w:sz w:val="19"/>
                <w:szCs w:val="19"/>
              </w:rPr>
            </w:pPr>
            <w:r w:rsidRPr="009D0695">
              <w:rPr>
                <w:rFonts w:ascii="Arial" w:hAnsi="Arial" w:cs="Arial"/>
                <w:sz w:val="19"/>
                <w:szCs w:val="19"/>
              </w:rPr>
              <w:t>80,914</w:t>
            </w:r>
          </w:p>
        </w:tc>
        <w:tc>
          <w:tcPr>
            <w:tcW w:w="1417" w:type="dxa"/>
            <w:tcBorders>
              <w:left w:val="nil"/>
              <w:bottom w:val="nil"/>
              <w:right w:val="nil"/>
            </w:tcBorders>
            <w:shd w:val="clear" w:color="auto" w:fill="auto"/>
          </w:tcPr>
          <w:p w14:paraId="68E90DD8" w14:textId="15DCE026" w:rsidR="006A0CEF" w:rsidRPr="009D0695" w:rsidRDefault="006A0CEF" w:rsidP="003E4B5F">
            <w:pPr>
              <w:spacing w:after="0" w:line="360" w:lineRule="auto"/>
              <w:jc w:val="right"/>
              <w:rPr>
                <w:rFonts w:ascii="Arial" w:hAnsi="Arial" w:cs="Arial"/>
                <w:sz w:val="19"/>
                <w:szCs w:val="19"/>
              </w:rPr>
            </w:pPr>
            <w:r w:rsidRPr="009D0695">
              <w:rPr>
                <w:rFonts w:ascii="Arial" w:hAnsi="Arial" w:cs="Arial"/>
                <w:sz w:val="19"/>
                <w:szCs w:val="19"/>
              </w:rPr>
              <w:t>22,533</w:t>
            </w:r>
          </w:p>
        </w:tc>
        <w:tc>
          <w:tcPr>
            <w:tcW w:w="1420" w:type="dxa"/>
            <w:tcBorders>
              <w:left w:val="nil"/>
              <w:bottom w:val="nil"/>
              <w:right w:val="nil"/>
            </w:tcBorders>
          </w:tcPr>
          <w:p w14:paraId="4FC4F521" w14:textId="2B82448E" w:rsidR="006A0CEF" w:rsidRPr="009D0695" w:rsidRDefault="006A0CEF" w:rsidP="003E4B5F">
            <w:pPr>
              <w:spacing w:after="0" w:line="360" w:lineRule="auto"/>
              <w:jc w:val="right"/>
              <w:rPr>
                <w:rFonts w:ascii="Arial" w:hAnsi="Arial" w:cs="Arial"/>
                <w:sz w:val="19"/>
                <w:szCs w:val="19"/>
              </w:rPr>
            </w:pPr>
            <w:r w:rsidRPr="009D0695">
              <w:rPr>
                <w:rFonts w:ascii="Arial" w:hAnsi="Arial" w:cs="Arial"/>
                <w:sz w:val="19"/>
                <w:szCs w:val="19"/>
              </w:rPr>
              <w:t>103,447</w:t>
            </w:r>
          </w:p>
        </w:tc>
      </w:tr>
      <w:tr w:rsidR="00F43689" w:rsidRPr="009D0695" w14:paraId="0A9D39FB" w14:textId="77777777" w:rsidTr="00235EDF">
        <w:trPr>
          <w:trHeight w:val="305"/>
        </w:trPr>
        <w:tc>
          <w:tcPr>
            <w:tcW w:w="4992" w:type="dxa"/>
            <w:shd w:val="clear" w:color="auto" w:fill="auto"/>
            <w:hideMark/>
          </w:tcPr>
          <w:p w14:paraId="3B439A20" w14:textId="7A7199C3" w:rsidR="00F43689" w:rsidRPr="009D0695" w:rsidRDefault="009603BB" w:rsidP="0004775C">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 xml:space="preserve">Trade </w:t>
            </w:r>
            <w:r w:rsidR="00A07A92" w:rsidRPr="009D0695">
              <w:rPr>
                <w:rFonts w:ascii="Arial" w:hAnsi="Arial" w:cs="Browallia New"/>
                <w:sz w:val="19"/>
                <w:szCs w:val="24"/>
                <w:lang w:val="en-GB"/>
              </w:rPr>
              <w:t xml:space="preserve">and other accounts </w:t>
            </w:r>
            <w:r w:rsidRPr="009D0695">
              <w:rPr>
                <w:rFonts w:ascii="Arial" w:hAnsi="Arial" w:cs="Arial"/>
                <w:sz w:val="19"/>
                <w:szCs w:val="19"/>
                <w:lang w:val="en-GB"/>
              </w:rPr>
              <w:t>receivable</w:t>
            </w:r>
          </w:p>
        </w:tc>
        <w:tc>
          <w:tcPr>
            <w:tcW w:w="1277" w:type="dxa"/>
          </w:tcPr>
          <w:p w14:paraId="2B7CA3AE" w14:textId="7324BE28" w:rsidR="00F43689" w:rsidRPr="009D0695" w:rsidRDefault="00527470" w:rsidP="003E4B5F">
            <w:pPr>
              <w:spacing w:after="0" w:line="360" w:lineRule="auto"/>
              <w:jc w:val="right"/>
              <w:rPr>
                <w:rFonts w:ascii="Arial" w:hAnsi="Arial" w:cs="Arial"/>
                <w:sz w:val="19"/>
                <w:szCs w:val="19"/>
              </w:rPr>
            </w:pPr>
            <w:r w:rsidRPr="009D0695">
              <w:rPr>
                <w:rFonts w:ascii="Arial" w:hAnsi="Arial" w:cs="Arial"/>
                <w:sz w:val="19"/>
                <w:szCs w:val="19"/>
              </w:rPr>
              <w:t>357,845</w:t>
            </w:r>
          </w:p>
        </w:tc>
        <w:tc>
          <w:tcPr>
            <w:tcW w:w="1417" w:type="dxa"/>
            <w:tcBorders>
              <w:left w:val="nil"/>
              <w:bottom w:val="nil"/>
              <w:right w:val="nil"/>
            </w:tcBorders>
            <w:shd w:val="clear" w:color="auto" w:fill="auto"/>
          </w:tcPr>
          <w:p w14:paraId="67A00CD2" w14:textId="639FE928" w:rsidR="00F43689" w:rsidRPr="009D0695" w:rsidRDefault="00527470" w:rsidP="0004775C">
            <w:pPr>
              <w:tabs>
                <w:tab w:val="left" w:pos="720"/>
              </w:tabs>
              <w:spacing w:after="0" w:line="360" w:lineRule="auto"/>
              <w:jc w:val="right"/>
              <w:rPr>
                <w:rFonts w:ascii="Arial" w:hAnsi="Arial" w:cs="Arial"/>
                <w:sz w:val="19"/>
                <w:szCs w:val="19"/>
              </w:rPr>
            </w:pPr>
            <w:r w:rsidRPr="009D0695">
              <w:rPr>
                <w:rFonts w:ascii="Arial" w:hAnsi="Arial" w:cs="Arial"/>
                <w:sz w:val="19"/>
                <w:szCs w:val="19"/>
              </w:rPr>
              <w:t>(289,186)</w:t>
            </w:r>
          </w:p>
        </w:tc>
        <w:tc>
          <w:tcPr>
            <w:tcW w:w="1420" w:type="dxa"/>
            <w:tcBorders>
              <w:left w:val="nil"/>
              <w:bottom w:val="nil"/>
              <w:right w:val="nil"/>
            </w:tcBorders>
          </w:tcPr>
          <w:p w14:paraId="0218C07D" w14:textId="6105B897" w:rsidR="00F43689" w:rsidRPr="009D0695" w:rsidRDefault="00DC6C09" w:rsidP="0004775C">
            <w:pPr>
              <w:tabs>
                <w:tab w:val="left" w:pos="720"/>
              </w:tabs>
              <w:spacing w:after="0" w:line="360" w:lineRule="auto"/>
              <w:jc w:val="right"/>
              <w:rPr>
                <w:rFonts w:ascii="Arial" w:hAnsi="Arial" w:cs="Arial"/>
                <w:sz w:val="19"/>
                <w:szCs w:val="19"/>
              </w:rPr>
            </w:pPr>
            <w:r w:rsidRPr="009D0695">
              <w:rPr>
                <w:rFonts w:ascii="Arial" w:hAnsi="Arial" w:cs="Arial"/>
                <w:sz w:val="19"/>
                <w:szCs w:val="19"/>
              </w:rPr>
              <w:t>68,6</w:t>
            </w:r>
            <w:r w:rsidR="002B733D" w:rsidRPr="009D0695">
              <w:rPr>
                <w:rFonts w:ascii="Arial" w:hAnsi="Arial" w:cs="Arial"/>
                <w:sz w:val="19"/>
                <w:szCs w:val="19"/>
              </w:rPr>
              <w:t>5</w:t>
            </w:r>
            <w:r w:rsidRPr="009D0695">
              <w:rPr>
                <w:rFonts w:ascii="Arial" w:hAnsi="Arial" w:cs="Arial"/>
                <w:sz w:val="19"/>
                <w:szCs w:val="19"/>
              </w:rPr>
              <w:t>9</w:t>
            </w:r>
          </w:p>
        </w:tc>
      </w:tr>
      <w:tr w:rsidR="005D6761" w:rsidRPr="009D0695" w14:paraId="65988A79" w14:textId="77777777" w:rsidTr="00235EDF">
        <w:trPr>
          <w:trHeight w:val="305"/>
        </w:trPr>
        <w:tc>
          <w:tcPr>
            <w:tcW w:w="4992" w:type="dxa"/>
            <w:shd w:val="clear" w:color="auto" w:fill="auto"/>
          </w:tcPr>
          <w:p w14:paraId="0F9E4A87" w14:textId="1B6E6A6A" w:rsidR="005D6761" w:rsidRPr="009D0695" w:rsidRDefault="009603BB" w:rsidP="0004775C">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Inventories</w:t>
            </w:r>
          </w:p>
        </w:tc>
        <w:tc>
          <w:tcPr>
            <w:tcW w:w="1277" w:type="dxa"/>
          </w:tcPr>
          <w:p w14:paraId="469DD803" w14:textId="4ABD1091" w:rsidR="005D6761" w:rsidRPr="009D0695" w:rsidRDefault="00DC6C09" w:rsidP="0004775C">
            <w:pPr>
              <w:tabs>
                <w:tab w:val="left" w:pos="720"/>
              </w:tabs>
              <w:spacing w:after="0" w:line="360" w:lineRule="auto"/>
              <w:jc w:val="right"/>
              <w:rPr>
                <w:rFonts w:ascii="Arial" w:hAnsi="Arial" w:cs="Arial"/>
                <w:sz w:val="19"/>
                <w:szCs w:val="19"/>
              </w:rPr>
            </w:pPr>
            <w:r w:rsidRPr="009D0695">
              <w:rPr>
                <w:rFonts w:ascii="Arial" w:hAnsi="Arial" w:cs="Arial"/>
                <w:sz w:val="19"/>
                <w:szCs w:val="19"/>
              </w:rPr>
              <w:t>33,586</w:t>
            </w:r>
          </w:p>
        </w:tc>
        <w:tc>
          <w:tcPr>
            <w:tcW w:w="1417" w:type="dxa"/>
            <w:tcBorders>
              <w:left w:val="nil"/>
              <w:bottom w:val="nil"/>
              <w:right w:val="nil"/>
            </w:tcBorders>
            <w:shd w:val="clear" w:color="auto" w:fill="auto"/>
          </w:tcPr>
          <w:p w14:paraId="3074C30F" w14:textId="78E472AE" w:rsidR="005D6761" w:rsidRPr="009D0695" w:rsidRDefault="00402088" w:rsidP="0004775C">
            <w:pPr>
              <w:tabs>
                <w:tab w:val="left" w:pos="720"/>
              </w:tabs>
              <w:spacing w:after="0" w:line="360" w:lineRule="auto"/>
              <w:jc w:val="right"/>
              <w:rPr>
                <w:rFonts w:ascii="Arial" w:hAnsi="Arial" w:cs="Arial"/>
                <w:sz w:val="19"/>
                <w:szCs w:val="19"/>
              </w:rPr>
            </w:pPr>
            <w:r w:rsidRPr="009D0695">
              <w:rPr>
                <w:rFonts w:ascii="Arial" w:hAnsi="Arial" w:cs="Arial"/>
                <w:sz w:val="19"/>
                <w:szCs w:val="19"/>
              </w:rPr>
              <w:t>(21,110)</w:t>
            </w:r>
          </w:p>
        </w:tc>
        <w:tc>
          <w:tcPr>
            <w:tcW w:w="1420" w:type="dxa"/>
            <w:tcBorders>
              <w:left w:val="nil"/>
              <w:bottom w:val="nil"/>
              <w:right w:val="nil"/>
            </w:tcBorders>
          </w:tcPr>
          <w:p w14:paraId="0A6BD35F" w14:textId="039E5C7F" w:rsidR="005D6761" w:rsidRPr="009D0695" w:rsidRDefault="00DC6C09" w:rsidP="0004775C">
            <w:pPr>
              <w:tabs>
                <w:tab w:val="left" w:pos="720"/>
              </w:tabs>
              <w:spacing w:after="0" w:line="360" w:lineRule="auto"/>
              <w:jc w:val="right"/>
              <w:rPr>
                <w:rFonts w:ascii="Arial" w:hAnsi="Arial" w:cs="Arial"/>
                <w:sz w:val="19"/>
                <w:szCs w:val="19"/>
              </w:rPr>
            </w:pPr>
            <w:r w:rsidRPr="009D0695">
              <w:rPr>
                <w:rFonts w:ascii="Arial" w:hAnsi="Arial" w:cs="Arial"/>
                <w:sz w:val="19"/>
                <w:szCs w:val="19"/>
              </w:rPr>
              <w:t>12,476</w:t>
            </w:r>
          </w:p>
        </w:tc>
      </w:tr>
      <w:tr w:rsidR="009C2F94" w:rsidRPr="009D0695" w14:paraId="6C5F2AAE" w14:textId="77777777" w:rsidTr="00235EDF">
        <w:trPr>
          <w:trHeight w:val="305"/>
        </w:trPr>
        <w:tc>
          <w:tcPr>
            <w:tcW w:w="4992" w:type="dxa"/>
            <w:shd w:val="clear" w:color="auto" w:fill="auto"/>
          </w:tcPr>
          <w:p w14:paraId="54F5C39F" w14:textId="68876687"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Available-for-sale investments</w:t>
            </w:r>
          </w:p>
        </w:tc>
        <w:tc>
          <w:tcPr>
            <w:tcW w:w="1277" w:type="dxa"/>
          </w:tcPr>
          <w:p w14:paraId="735E7BC2" w14:textId="50422AD8"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417" w:type="dxa"/>
            <w:tcBorders>
              <w:left w:val="nil"/>
              <w:bottom w:val="nil"/>
              <w:right w:val="nil"/>
            </w:tcBorders>
            <w:shd w:val="clear" w:color="auto" w:fill="auto"/>
          </w:tcPr>
          <w:p w14:paraId="0ABEA8E2" w14:textId="2E942B2E"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420" w:type="dxa"/>
            <w:tcBorders>
              <w:left w:val="nil"/>
              <w:bottom w:val="nil"/>
              <w:right w:val="nil"/>
            </w:tcBorders>
          </w:tcPr>
          <w:p w14:paraId="4F618CB0" w14:textId="02B67EF5" w:rsidR="009C2F94" w:rsidRPr="009D0695" w:rsidRDefault="009C2F94" w:rsidP="003E4B5F">
            <w:pPr>
              <w:tabs>
                <w:tab w:val="left" w:pos="720"/>
              </w:tabs>
              <w:spacing w:after="0" w:line="360" w:lineRule="auto"/>
              <w:ind w:right="324"/>
              <w:jc w:val="right"/>
              <w:rPr>
                <w:rFonts w:ascii="Arial" w:hAnsi="Arial" w:cs="Arial"/>
                <w:sz w:val="19"/>
                <w:szCs w:val="19"/>
              </w:rPr>
            </w:pPr>
            <w:r w:rsidRPr="009D0695">
              <w:rPr>
                <w:rFonts w:ascii="Arial" w:hAnsi="Arial" w:cs="Arial"/>
                <w:sz w:val="19"/>
                <w:szCs w:val="19"/>
              </w:rPr>
              <w:t>-</w:t>
            </w:r>
          </w:p>
        </w:tc>
      </w:tr>
      <w:tr w:rsidR="009C2F94" w:rsidRPr="009D0695" w14:paraId="2A80498F" w14:textId="77777777" w:rsidTr="00235EDF">
        <w:trPr>
          <w:trHeight w:val="305"/>
        </w:trPr>
        <w:tc>
          <w:tcPr>
            <w:tcW w:w="4992" w:type="dxa"/>
            <w:shd w:val="clear" w:color="auto" w:fill="auto"/>
          </w:tcPr>
          <w:p w14:paraId="5CF1550D" w14:textId="5297540C"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current assets</w:t>
            </w:r>
          </w:p>
        </w:tc>
        <w:tc>
          <w:tcPr>
            <w:tcW w:w="1277" w:type="dxa"/>
          </w:tcPr>
          <w:p w14:paraId="3158C692" w14:textId="1F80B004" w:rsidR="009C2F94" w:rsidRPr="009D0695"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35C69BD7" w14:textId="69768898"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241,479</w:t>
            </w:r>
          </w:p>
        </w:tc>
        <w:tc>
          <w:tcPr>
            <w:tcW w:w="1420" w:type="dxa"/>
            <w:tcBorders>
              <w:left w:val="nil"/>
              <w:bottom w:val="nil"/>
              <w:right w:val="nil"/>
            </w:tcBorders>
          </w:tcPr>
          <w:p w14:paraId="1F5567EA" w14:textId="77B0F5B8"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241,479</w:t>
            </w:r>
          </w:p>
        </w:tc>
      </w:tr>
      <w:tr w:rsidR="009C2F94" w:rsidRPr="009D0695" w14:paraId="39AA6D76" w14:textId="77777777" w:rsidTr="00235EDF">
        <w:trPr>
          <w:trHeight w:val="305"/>
        </w:trPr>
        <w:tc>
          <w:tcPr>
            <w:tcW w:w="4992" w:type="dxa"/>
            <w:shd w:val="clear" w:color="auto" w:fill="auto"/>
          </w:tcPr>
          <w:p w14:paraId="0938AACF" w14:textId="198B82B5"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Assets held for</w:t>
            </w:r>
            <w:r w:rsidR="008F106F" w:rsidRPr="009D0695">
              <w:rPr>
                <w:rFonts w:ascii="Arial" w:hAnsi="Arial" w:hint="cs"/>
                <w:sz w:val="19"/>
                <w:szCs w:val="19"/>
                <w:cs/>
                <w:lang w:val="en-GB"/>
              </w:rPr>
              <w:t xml:space="preserve"> </w:t>
            </w:r>
            <w:r w:rsidR="008F106F" w:rsidRPr="009D0695">
              <w:rPr>
                <w:rFonts w:ascii="Arial" w:hAnsi="Arial"/>
                <w:sz w:val="19"/>
                <w:szCs w:val="19"/>
                <w:lang w:val="en-GB"/>
              </w:rPr>
              <w:t>sale</w:t>
            </w:r>
            <w:r w:rsidR="001235B2" w:rsidRPr="009D0695">
              <w:rPr>
                <w:rFonts w:ascii="Arial" w:hAnsi="Arial"/>
                <w:sz w:val="19"/>
                <w:szCs w:val="19"/>
                <w:lang w:val="en-GB"/>
              </w:rPr>
              <w:t>s</w:t>
            </w:r>
            <w:r w:rsidR="008F106F" w:rsidRPr="009D0695">
              <w:rPr>
                <w:rFonts w:ascii="Arial" w:hAnsi="Arial"/>
                <w:sz w:val="19"/>
                <w:szCs w:val="19"/>
                <w:lang w:val="en-GB"/>
              </w:rPr>
              <w:t xml:space="preserve"> and</w:t>
            </w:r>
            <w:r w:rsidRPr="009D0695">
              <w:rPr>
                <w:rFonts w:ascii="Arial" w:hAnsi="Arial" w:cs="Arial"/>
                <w:sz w:val="19"/>
                <w:szCs w:val="19"/>
                <w:lang w:val="en-GB"/>
              </w:rPr>
              <w:t xml:space="preserve"> discontinued operations</w:t>
            </w:r>
          </w:p>
        </w:tc>
        <w:tc>
          <w:tcPr>
            <w:tcW w:w="1277" w:type="dxa"/>
          </w:tcPr>
          <w:p w14:paraId="5DFD823E" w14:textId="77777777" w:rsidR="009C2F94" w:rsidRPr="009D0695" w:rsidRDefault="009C2F94" w:rsidP="009C2F94">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617A6375" w14:textId="2A66535E"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483,225</w:t>
            </w:r>
          </w:p>
        </w:tc>
        <w:tc>
          <w:tcPr>
            <w:tcW w:w="1420" w:type="dxa"/>
            <w:tcBorders>
              <w:left w:val="nil"/>
              <w:bottom w:val="nil"/>
              <w:right w:val="nil"/>
            </w:tcBorders>
          </w:tcPr>
          <w:p w14:paraId="2F465EAA" w14:textId="03517BF2"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483,225</w:t>
            </w:r>
          </w:p>
        </w:tc>
      </w:tr>
      <w:tr w:rsidR="009C2F94" w:rsidRPr="009D0695" w14:paraId="7AA0DCCB" w14:textId="77777777" w:rsidTr="00235EDF">
        <w:trPr>
          <w:trHeight w:val="305"/>
        </w:trPr>
        <w:tc>
          <w:tcPr>
            <w:tcW w:w="4992" w:type="dxa"/>
            <w:shd w:val="clear" w:color="auto" w:fill="auto"/>
          </w:tcPr>
          <w:p w14:paraId="47A236E7" w14:textId="0A8A48AD"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Restricted deposits with banks</w:t>
            </w:r>
          </w:p>
        </w:tc>
        <w:tc>
          <w:tcPr>
            <w:tcW w:w="1277" w:type="dxa"/>
          </w:tcPr>
          <w:p w14:paraId="352105A6" w14:textId="24B3E4C6" w:rsidR="009C2F94" w:rsidRPr="009D0695" w:rsidRDefault="009C2F94" w:rsidP="003E4B5F">
            <w:pPr>
              <w:pStyle w:val="ListParagraph"/>
              <w:spacing w:after="0" w:line="360" w:lineRule="auto"/>
              <w:ind w:left="84"/>
              <w:jc w:val="right"/>
              <w:rPr>
                <w:rFonts w:ascii="Arial" w:hAnsi="Arial" w:cs="Arial"/>
                <w:sz w:val="19"/>
                <w:szCs w:val="19"/>
              </w:rPr>
            </w:pPr>
            <w:r w:rsidRPr="009D0695">
              <w:rPr>
                <w:rFonts w:ascii="Arial" w:hAnsi="Arial" w:cs="Arial"/>
                <w:sz w:val="19"/>
                <w:szCs w:val="19"/>
              </w:rPr>
              <w:t>75,246</w:t>
            </w:r>
          </w:p>
        </w:tc>
        <w:tc>
          <w:tcPr>
            <w:tcW w:w="1417" w:type="dxa"/>
            <w:tcBorders>
              <w:left w:val="nil"/>
              <w:bottom w:val="nil"/>
              <w:right w:val="nil"/>
            </w:tcBorders>
            <w:shd w:val="clear" w:color="auto" w:fill="auto"/>
          </w:tcPr>
          <w:p w14:paraId="4EE280F4" w14:textId="3E4E08D2"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(22,613)</w:t>
            </w:r>
          </w:p>
        </w:tc>
        <w:tc>
          <w:tcPr>
            <w:tcW w:w="1420" w:type="dxa"/>
            <w:tcBorders>
              <w:left w:val="nil"/>
              <w:bottom w:val="nil"/>
              <w:right w:val="nil"/>
            </w:tcBorders>
          </w:tcPr>
          <w:p w14:paraId="6279EDB3" w14:textId="37FC5AD6"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52,633</w:t>
            </w:r>
          </w:p>
        </w:tc>
      </w:tr>
      <w:tr w:rsidR="009C2F94" w:rsidRPr="009D0695" w14:paraId="425466CA" w14:textId="77777777" w:rsidTr="00235EDF">
        <w:trPr>
          <w:trHeight w:val="305"/>
        </w:trPr>
        <w:tc>
          <w:tcPr>
            <w:tcW w:w="4992" w:type="dxa"/>
            <w:shd w:val="clear" w:color="auto" w:fill="auto"/>
          </w:tcPr>
          <w:p w14:paraId="11B94780" w14:textId="7612C147"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investments</w:t>
            </w:r>
          </w:p>
        </w:tc>
        <w:tc>
          <w:tcPr>
            <w:tcW w:w="1277" w:type="dxa"/>
          </w:tcPr>
          <w:p w14:paraId="0BF8A4F6" w14:textId="0178714A" w:rsidR="009C2F94" w:rsidRPr="009D0695" w:rsidRDefault="009C2F94" w:rsidP="009C2F94">
            <w:pPr>
              <w:pStyle w:val="ListParagraph"/>
              <w:spacing w:after="0" w:line="360" w:lineRule="auto"/>
              <w:ind w:left="84"/>
              <w:jc w:val="right"/>
              <w:rPr>
                <w:rFonts w:ascii="Arial" w:hAnsi="Arial" w:cs="Arial"/>
                <w:sz w:val="19"/>
                <w:szCs w:val="19"/>
              </w:rPr>
            </w:pPr>
            <w:r w:rsidRPr="009D0695">
              <w:rPr>
                <w:rFonts w:ascii="Arial" w:hAnsi="Arial" w:cs="Arial"/>
                <w:sz w:val="19"/>
                <w:szCs w:val="19"/>
              </w:rPr>
              <w:t>400</w:t>
            </w:r>
          </w:p>
        </w:tc>
        <w:tc>
          <w:tcPr>
            <w:tcW w:w="1417" w:type="dxa"/>
            <w:tcBorders>
              <w:left w:val="nil"/>
              <w:bottom w:val="nil"/>
              <w:right w:val="nil"/>
            </w:tcBorders>
            <w:shd w:val="clear" w:color="auto" w:fill="auto"/>
          </w:tcPr>
          <w:p w14:paraId="5CDD3254" w14:textId="35AB1009"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420" w:type="dxa"/>
            <w:tcBorders>
              <w:left w:val="nil"/>
              <w:bottom w:val="nil"/>
              <w:right w:val="nil"/>
            </w:tcBorders>
          </w:tcPr>
          <w:p w14:paraId="2CE0ACDD" w14:textId="62A50318"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1,233</w:t>
            </w:r>
          </w:p>
        </w:tc>
      </w:tr>
      <w:tr w:rsidR="009C2F94" w:rsidRPr="009D0695" w14:paraId="0E82E2D2" w14:textId="77777777" w:rsidTr="00235EDF">
        <w:trPr>
          <w:trHeight w:val="305"/>
        </w:trPr>
        <w:tc>
          <w:tcPr>
            <w:tcW w:w="4992" w:type="dxa"/>
            <w:shd w:val="clear" w:color="auto" w:fill="auto"/>
          </w:tcPr>
          <w:p w14:paraId="1CC1E3DB" w14:textId="0A9B5D8F"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Advance payment for purchase of investment</w:t>
            </w:r>
          </w:p>
        </w:tc>
        <w:tc>
          <w:tcPr>
            <w:tcW w:w="1277" w:type="dxa"/>
          </w:tcPr>
          <w:p w14:paraId="554EFD28" w14:textId="7C04F3FD" w:rsidR="009C2F94" w:rsidRPr="009D0695"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5252D500" w14:textId="094832F7"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c>
          <w:tcPr>
            <w:tcW w:w="1420" w:type="dxa"/>
            <w:tcBorders>
              <w:left w:val="nil"/>
              <w:bottom w:val="nil"/>
              <w:right w:val="nil"/>
            </w:tcBorders>
          </w:tcPr>
          <w:p w14:paraId="4EC2494D" w14:textId="018C5C8C"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r>
      <w:tr w:rsidR="009C2F94" w:rsidRPr="009D0695" w14:paraId="60F3632E" w14:textId="77777777" w:rsidTr="00235EDF">
        <w:trPr>
          <w:trHeight w:val="305"/>
        </w:trPr>
        <w:tc>
          <w:tcPr>
            <w:tcW w:w="4992" w:type="dxa"/>
            <w:shd w:val="clear" w:color="auto" w:fill="auto"/>
          </w:tcPr>
          <w:p w14:paraId="4114CF09" w14:textId="0560FD9C"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Investments in subsidiaries</w:t>
            </w:r>
          </w:p>
        </w:tc>
        <w:tc>
          <w:tcPr>
            <w:tcW w:w="1277" w:type="dxa"/>
          </w:tcPr>
          <w:p w14:paraId="5657753E" w14:textId="65973B76"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c>
          <w:tcPr>
            <w:tcW w:w="1417" w:type="dxa"/>
            <w:tcBorders>
              <w:left w:val="nil"/>
              <w:bottom w:val="nil"/>
              <w:right w:val="nil"/>
            </w:tcBorders>
            <w:shd w:val="clear" w:color="auto" w:fill="auto"/>
          </w:tcPr>
          <w:p w14:paraId="7439B7B8" w14:textId="18321C94"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c>
          <w:tcPr>
            <w:tcW w:w="1420" w:type="dxa"/>
            <w:tcBorders>
              <w:left w:val="nil"/>
              <w:bottom w:val="nil"/>
              <w:right w:val="nil"/>
            </w:tcBorders>
          </w:tcPr>
          <w:p w14:paraId="6549F2C5" w14:textId="52C3ED4F" w:rsidR="009C2F94" w:rsidRPr="009D0695"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r>
      <w:tr w:rsidR="009C2F94" w:rsidRPr="009D0695" w14:paraId="155ED676" w14:textId="77777777" w:rsidTr="00235EDF">
        <w:trPr>
          <w:trHeight w:val="305"/>
        </w:trPr>
        <w:tc>
          <w:tcPr>
            <w:tcW w:w="4992" w:type="dxa"/>
            <w:shd w:val="clear" w:color="auto" w:fill="auto"/>
          </w:tcPr>
          <w:p w14:paraId="5708412E" w14:textId="35CA1ACB"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Property, plant and equipment</w:t>
            </w:r>
          </w:p>
        </w:tc>
        <w:tc>
          <w:tcPr>
            <w:tcW w:w="1277" w:type="dxa"/>
          </w:tcPr>
          <w:p w14:paraId="72B96AD5" w14:textId="340D57E0"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3,158,918</w:t>
            </w:r>
          </w:p>
        </w:tc>
        <w:tc>
          <w:tcPr>
            <w:tcW w:w="1417" w:type="dxa"/>
            <w:tcBorders>
              <w:left w:val="nil"/>
              <w:bottom w:val="nil"/>
              <w:right w:val="nil"/>
            </w:tcBorders>
            <w:shd w:val="clear" w:color="auto" w:fill="auto"/>
          </w:tcPr>
          <w:p w14:paraId="4E446783" w14:textId="5603BED1"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(320,778)</w:t>
            </w:r>
          </w:p>
        </w:tc>
        <w:tc>
          <w:tcPr>
            <w:tcW w:w="1420" w:type="dxa"/>
            <w:tcBorders>
              <w:left w:val="nil"/>
              <w:bottom w:val="nil"/>
              <w:right w:val="nil"/>
            </w:tcBorders>
          </w:tcPr>
          <w:p w14:paraId="3143E96D" w14:textId="6FC16DDF"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2,838,140</w:t>
            </w:r>
          </w:p>
        </w:tc>
      </w:tr>
      <w:tr w:rsidR="009C2F94" w:rsidRPr="009D0695" w14:paraId="702D07EF" w14:textId="77777777" w:rsidTr="00235EDF">
        <w:trPr>
          <w:trHeight w:val="305"/>
        </w:trPr>
        <w:tc>
          <w:tcPr>
            <w:tcW w:w="4992" w:type="dxa"/>
            <w:shd w:val="clear" w:color="auto" w:fill="auto"/>
          </w:tcPr>
          <w:p w14:paraId="78BD205A" w14:textId="70640E16"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Goodwill</w:t>
            </w:r>
          </w:p>
        </w:tc>
        <w:tc>
          <w:tcPr>
            <w:tcW w:w="1277" w:type="dxa"/>
          </w:tcPr>
          <w:p w14:paraId="0A8F05F9" w14:textId="713A0D76"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348,353</w:t>
            </w:r>
          </w:p>
        </w:tc>
        <w:tc>
          <w:tcPr>
            <w:tcW w:w="1417" w:type="dxa"/>
            <w:tcBorders>
              <w:left w:val="nil"/>
              <w:bottom w:val="nil"/>
              <w:right w:val="nil"/>
            </w:tcBorders>
            <w:shd w:val="clear" w:color="auto" w:fill="auto"/>
          </w:tcPr>
          <w:p w14:paraId="2BE4DCE0" w14:textId="37009FB7"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(109,031)</w:t>
            </w:r>
          </w:p>
        </w:tc>
        <w:tc>
          <w:tcPr>
            <w:tcW w:w="1420" w:type="dxa"/>
            <w:tcBorders>
              <w:left w:val="nil"/>
              <w:bottom w:val="nil"/>
              <w:right w:val="nil"/>
            </w:tcBorders>
          </w:tcPr>
          <w:p w14:paraId="05FA58CB" w14:textId="6E746EA7"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239,322</w:t>
            </w:r>
          </w:p>
        </w:tc>
      </w:tr>
      <w:tr w:rsidR="009C2F94" w:rsidRPr="009D0695" w14:paraId="0ACB563A" w14:textId="77777777" w:rsidTr="00235EDF">
        <w:trPr>
          <w:trHeight w:val="305"/>
        </w:trPr>
        <w:tc>
          <w:tcPr>
            <w:tcW w:w="4992" w:type="dxa"/>
            <w:shd w:val="clear" w:color="auto" w:fill="auto"/>
          </w:tcPr>
          <w:p w14:paraId="59E708B1" w14:textId="282F379B" w:rsidR="009C2F94" w:rsidRPr="009D0695" w:rsidRDefault="009C2F94" w:rsidP="003E4B5F">
            <w:pPr>
              <w:tabs>
                <w:tab w:val="left" w:pos="720"/>
              </w:tabs>
              <w:spacing w:after="0" w:line="360" w:lineRule="auto"/>
              <w:ind w:left="453" w:right="-254" w:hanging="284"/>
              <w:rPr>
                <w:rFonts w:ascii="Arial" w:hAnsi="Arial" w:cs="Arial"/>
                <w:sz w:val="19"/>
                <w:szCs w:val="19"/>
                <w:lang w:val="en-GB"/>
              </w:rPr>
            </w:pPr>
            <w:r w:rsidRPr="009D0695">
              <w:rPr>
                <w:rFonts w:ascii="Arial" w:hAnsi="Arial" w:cs="Arial"/>
                <w:sz w:val="19"/>
                <w:szCs w:val="19"/>
                <w:lang w:val="en-GB"/>
              </w:rPr>
              <w:t>Deferred</w:t>
            </w:r>
            <w:r w:rsidR="001A2925" w:rsidRPr="009D0695">
              <w:rPr>
                <w:rFonts w:ascii="Arial" w:hAnsi="Arial" w:cs="Arial"/>
                <w:sz w:val="19"/>
                <w:szCs w:val="19"/>
                <w:lang w:val="en-GB"/>
              </w:rPr>
              <w:t xml:space="preserve"> cost of</w:t>
            </w:r>
            <w:r w:rsidRPr="009D0695">
              <w:rPr>
                <w:rFonts w:ascii="Arial" w:hAnsi="Arial" w:cs="Arial"/>
                <w:sz w:val="19"/>
                <w:szCs w:val="19"/>
                <w:lang w:val="en-GB"/>
              </w:rPr>
              <w:t xml:space="preserve"> rights to use electricity transmission system</w:t>
            </w:r>
          </w:p>
        </w:tc>
        <w:tc>
          <w:tcPr>
            <w:tcW w:w="1277" w:type="dxa"/>
          </w:tcPr>
          <w:p w14:paraId="3EE7FAA0" w14:textId="77777777" w:rsidR="001A2925" w:rsidRPr="009D0695" w:rsidRDefault="001A2925" w:rsidP="009C2F94">
            <w:pPr>
              <w:tabs>
                <w:tab w:val="left" w:pos="720"/>
              </w:tabs>
              <w:spacing w:after="0" w:line="360" w:lineRule="auto"/>
              <w:jc w:val="right"/>
              <w:rPr>
                <w:rFonts w:ascii="Arial" w:hAnsi="Arial" w:cs="Arial"/>
                <w:sz w:val="19"/>
                <w:szCs w:val="19"/>
                <w:lang w:val="en-GB"/>
              </w:rPr>
            </w:pPr>
          </w:p>
          <w:p w14:paraId="0F454EBD" w14:textId="3674EE55"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48,407</w:t>
            </w:r>
          </w:p>
        </w:tc>
        <w:tc>
          <w:tcPr>
            <w:tcW w:w="1417" w:type="dxa"/>
            <w:tcBorders>
              <w:left w:val="nil"/>
              <w:bottom w:val="nil"/>
              <w:right w:val="nil"/>
            </w:tcBorders>
            <w:shd w:val="clear" w:color="auto" w:fill="auto"/>
          </w:tcPr>
          <w:p w14:paraId="19440CD1" w14:textId="77777777" w:rsidR="001A2925" w:rsidRPr="009D0695" w:rsidRDefault="001A2925" w:rsidP="009C2F94">
            <w:pPr>
              <w:tabs>
                <w:tab w:val="left" w:pos="720"/>
              </w:tabs>
              <w:spacing w:after="0" w:line="360" w:lineRule="auto"/>
              <w:jc w:val="right"/>
              <w:rPr>
                <w:rFonts w:ascii="Arial" w:hAnsi="Arial" w:cs="Arial"/>
                <w:sz w:val="19"/>
                <w:szCs w:val="19"/>
              </w:rPr>
            </w:pPr>
          </w:p>
          <w:p w14:paraId="70EA535E" w14:textId="64868FB5"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(4,134)</w:t>
            </w:r>
          </w:p>
        </w:tc>
        <w:tc>
          <w:tcPr>
            <w:tcW w:w="1420" w:type="dxa"/>
            <w:tcBorders>
              <w:left w:val="nil"/>
              <w:bottom w:val="nil"/>
              <w:right w:val="nil"/>
            </w:tcBorders>
          </w:tcPr>
          <w:p w14:paraId="09836535" w14:textId="77777777" w:rsidR="001A2925" w:rsidRPr="009D0695" w:rsidRDefault="001A2925" w:rsidP="009C2F94">
            <w:pPr>
              <w:tabs>
                <w:tab w:val="left" w:pos="720"/>
              </w:tabs>
              <w:spacing w:after="0" w:line="360" w:lineRule="auto"/>
              <w:jc w:val="right"/>
              <w:rPr>
                <w:rFonts w:ascii="Arial" w:hAnsi="Arial" w:cs="Arial"/>
                <w:sz w:val="19"/>
                <w:szCs w:val="19"/>
              </w:rPr>
            </w:pPr>
          </w:p>
          <w:p w14:paraId="688D2B84" w14:textId="62AC5D47"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44,273</w:t>
            </w:r>
          </w:p>
        </w:tc>
      </w:tr>
      <w:tr w:rsidR="009C2F94" w:rsidRPr="009D0695" w14:paraId="51818F02" w14:textId="77777777" w:rsidTr="00235EDF">
        <w:trPr>
          <w:trHeight w:val="305"/>
        </w:trPr>
        <w:tc>
          <w:tcPr>
            <w:tcW w:w="4992" w:type="dxa"/>
            <w:shd w:val="clear" w:color="auto" w:fill="auto"/>
          </w:tcPr>
          <w:p w14:paraId="2E58CABA" w14:textId="2094AF77"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Intangible assets</w:t>
            </w:r>
          </w:p>
        </w:tc>
        <w:tc>
          <w:tcPr>
            <w:tcW w:w="1277" w:type="dxa"/>
          </w:tcPr>
          <w:p w14:paraId="1F6604A2" w14:textId="6058069F"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85,498</w:t>
            </w:r>
          </w:p>
        </w:tc>
        <w:tc>
          <w:tcPr>
            <w:tcW w:w="1417" w:type="dxa"/>
            <w:tcBorders>
              <w:left w:val="nil"/>
              <w:bottom w:val="nil"/>
              <w:right w:val="nil"/>
            </w:tcBorders>
            <w:shd w:val="clear" w:color="auto" w:fill="auto"/>
          </w:tcPr>
          <w:p w14:paraId="27CC8422" w14:textId="290A2C14"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1,905</w:t>
            </w:r>
          </w:p>
        </w:tc>
        <w:tc>
          <w:tcPr>
            <w:tcW w:w="1420" w:type="dxa"/>
            <w:tcBorders>
              <w:left w:val="nil"/>
              <w:bottom w:val="nil"/>
              <w:right w:val="nil"/>
            </w:tcBorders>
          </w:tcPr>
          <w:p w14:paraId="6BF5D88D" w14:textId="3FFA2767"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87,403</w:t>
            </w:r>
          </w:p>
        </w:tc>
      </w:tr>
      <w:tr w:rsidR="009C2F94" w:rsidRPr="009D0695" w14:paraId="5D0AAEB0" w14:textId="77777777" w:rsidTr="00235EDF">
        <w:trPr>
          <w:trHeight w:val="305"/>
        </w:trPr>
        <w:tc>
          <w:tcPr>
            <w:tcW w:w="4992" w:type="dxa"/>
            <w:shd w:val="clear" w:color="auto" w:fill="auto"/>
          </w:tcPr>
          <w:p w14:paraId="26B30D85" w14:textId="22B96D00" w:rsidR="009C2F94" w:rsidRPr="009D0695" w:rsidRDefault="009C2F94" w:rsidP="009C2F94">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non - current assets</w:t>
            </w:r>
          </w:p>
        </w:tc>
        <w:tc>
          <w:tcPr>
            <w:tcW w:w="1277" w:type="dxa"/>
          </w:tcPr>
          <w:p w14:paraId="3E1A6E6C" w14:textId="149A2299"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45,663</w:t>
            </w:r>
          </w:p>
        </w:tc>
        <w:tc>
          <w:tcPr>
            <w:tcW w:w="1417" w:type="dxa"/>
            <w:tcBorders>
              <w:left w:val="nil"/>
              <w:bottom w:val="nil"/>
              <w:right w:val="nil"/>
            </w:tcBorders>
            <w:shd w:val="clear" w:color="auto" w:fill="auto"/>
          </w:tcPr>
          <w:p w14:paraId="170B0D8A" w14:textId="5708DAEE"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59</w:t>
            </w:r>
          </w:p>
        </w:tc>
        <w:tc>
          <w:tcPr>
            <w:tcW w:w="1420" w:type="dxa"/>
            <w:tcBorders>
              <w:left w:val="nil"/>
              <w:bottom w:val="nil"/>
              <w:right w:val="nil"/>
            </w:tcBorders>
          </w:tcPr>
          <w:p w14:paraId="1E13149E" w14:textId="410C3225"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45,722</w:t>
            </w:r>
          </w:p>
        </w:tc>
      </w:tr>
      <w:tr w:rsidR="009C2F94" w:rsidRPr="009D0695" w14:paraId="4BFDC722" w14:textId="77777777" w:rsidTr="00235EDF">
        <w:trPr>
          <w:trHeight w:val="305"/>
        </w:trPr>
        <w:tc>
          <w:tcPr>
            <w:tcW w:w="4992" w:type="dxa"/>
            <w:shd w:val="clear" w:color="auto" w:fill="auto"/>
          </w:tcPr>
          <w:p w14:paraId="1654C442" w14:textId="77777777" w:rsidR="009C2F94" w:rsidRPr="009D0695" w:rsidRDefault="009C2F94" w:rsidP="003E4B5F">
            <w:pPr>
              <w:tabs>
                <w:tab w:val="left" w:pos="720"/>
              </w:tabs>
              <w:spacing w:after="0" w:line="360" w:lineRule="auto"/>
              <w:jc w:val="thaiDistribute"/>
              <w:rPr>
                <w:rFonts w:ascii="Arial" w:hAnsi="Arial" w:cs="Arial"/>
                <w:sz w:val="19"/>
                <w:szCs w:val="19"/>
                <w:lang w:val="en-GB"/>
              </w:rPr>
            </w:pPr>
          </w:p>
        </w:tc>
        <w:tc>
          <w:tcPr>
            <w:tcW w:w="1277" w:type="dxa"/>
          </w:tcPr>
          <w:p w14:paraId="4CF9D81D"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27E4BCF5"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0D31D67A" w14:textId="77777777" w:rsidR="009C2F94" w:rsidRPr="009D0695" w:rsidRDefault="009C2F94" w:rsidP="009C2F94">
            <w:pPr>
              <w:tabs>
                <w:tab w:val="left" w:pos="720"/>
              </w:tabs>
              <w:spacing w:after="0" w:line="360" w:lineRule="auto"/>
              <w:jc w:val="right"/>
              <w:rPr>
                <w:rFonts w:ascii="Arial" w:hAnsi="Arial" w:cs="Arial"/>
                <w:sz w:val="19"/>
                <w:szCs w:val="19"/>
              </w:rPr>
            </w:pPr>
          </w:p>
        </w:tc>
      </w:tr>
      <w:tr w:rsidR="009C2F94" w:rsidRPr="009D0695" w14:paraId="0D31C3CD" w14:textId="77777777" w:rsidTr="00235EDF">
        <w:trPr>
          <w:trHeight w:val="305"/>
        </w:trPr>
        <w:tc>
          <w:tcPr>
            <w:tcW w:w="4992" w:type="dxa"/>
            <w:shd w:val="clear" w:color="auto" w:fill="auto"/>
          </w:tcPr>
          <w:p w14:paraId="77754C35" w14:textId="346C2C9D" w:rsidR="009C2F94" w:rsidRPr="009D0695" w:rsidRDefault="009C2F94" w:rsidP="009C2F94">
            <w:pPr>
              <w:tabs>
                <w:tab w:val="left" w:pos="720"/>
              </w:tabs>
              <w:spacing w:after="0" w:line="360" w:lineRule="auto"/>
              <w:jc w:val="thaiDistribute"/>
              <w:rPr>
                <w:rFonts w:ascii="Arial" w:hAnsi="Arial" w:cs="Arial"/>
                <w:sz w:val="19"/>
                <w:szCs w:val="19"/>
                <w:u w:val="single"/>
                <w:lang w:val="en-GB"/>
              </w:rPr>
            </w:pPr>
            <w:r w:rsidRPr="009D0695">
              <w:rPr>
                <w:rFonts w:ascii="Arial" w:hAnsi="Arial" w:cs="Arial"/>
                <w:sz w:val="19"/>
                <w:szCs w:val="19"/>
                <w:u w:val="single"/>
                <w:lang w:val="en-GB"/>
              </w:rPr>
              <w:t>Liabilities</w:t>
            </w:r>
          </w:p>
        </w:tc>
        <w:tc>
          <w:tcPr>
            <w:tcW w:w="1277" w:type="dxa"/>
          </w:tcPr>
          <w:p w14:paraId="69F988A9"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24FC9B88"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09E7659C" w14:textId="77777777" w:rsidR="009C2F94" w:rsidRPr="009D0695" w:rsidRDefault="009C2F94" w:rsidP="009C2F94">
            <w:pPr>
              <w:tabs>
                <w:tab w:val="left" w:pos="720"/>
              </w:tabs>
              <w:spacing w:after="0" w:line="360" w:lineRule="auto"/>
              <w:jc w:val="right"/>
              <w:rPr>
                <w:rFonts w:ascii="Arial" w:hAnsi="Arial" w:cs="Arial"/>
                <w:sz w:val="19"/>
                <w:szCs w:val="19"/>
              </w:rPr>
            </w:pPr>
          </w:p>
        </w:tc>
      </w:tr>
      <w:tr w:rsidR="009C2F94" w:rsidRPr="009D0695" w14:paraId="7677FBD2" w14:textId="77777777" w:rsidTr="00235EDF">
        <w:trPr>
          <w:trHeight w:val="305"/>
        </w:trPr>
        <w:tc>
          <w:tcPr>
            <w:tcW w:w="4992" w:type="dxa"/>
            <w:shd w:val="clear" w:color="auto" w:fill="auto"/>
          </w:tcPr>
          <w:p w14:paraId="4CC5F900" w14:textId="21142AED" w:rsidR="009C2F94" w:rsidRPr="009D0695" w:rsidRDefault="009C2F94" w:rsidP="003E4B5F">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Trade and other accounts payable</w:t>
            </w:r>
          </w:p>
        </w:tc>
        <w:tc>
          <w:tcPr>
            <w:tcW w:w="1277" w:type="dxa"/>
          </w:tcPr>
          <w:p w14:paraId="61EE42EA" w14:textId="5E6E3950"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241,973</w:t>
            </w:r>
          </w:p>
        </w:tc>
        <w:tc>
          <w:tcPr>
            <w:tcW w:w="1417" w:type="dxa"/>
            <w:tcBorders>
              <w:left w:val="nil"/>
              <w:bottom w:val="nil"/>
              <w:right w:val="nil"/>
            </w:tcBorders>
            <w:shd w:val="clear" w:color="auto" w:fill="auto"/>
          </w:tcPr>
          <w:p w14:paraId="0C89F855" w14:textId="695E4336"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(98,157)</w:t>
            </w:r>
          </w:p>
        </w:tc>
        <w:tc>
          <w:tcPr>
            <w:tcW w:w="1420" w:type="dxa"/>
            <w:tcBorders>
              <w:left w:val="nil"/>
              <w:bottom w:val="nil"/>
              <w:right w:val="nil"/>
            </w:tcBorders>
          </w:tcPr>
          <w:p w14:paraId="240888E2" w14:textId="4BC9CD15"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143,816</w:t>
            </w:r>
          </w:p>
        </w:tc>
      </w:tr>
      <w:tr w:rsidR="009C2F94" w:rsidRPr="009D0695" w14:paraId="41D16FC6" w14:textId="77777777" w:rsidTr="00235EDF">
        <w:trPr>
          <w:trHeight w:val="305"/>
        </w:trPr>
        <w:tc>
          <w:tcPr>
            <w:tcW w:w="4992" w:type="dxa"/>
            <w:shd w:val="clear" w:color="auto" w:fill="auto"/>
          </w:tcPr>
          <w:p w14:paraId="6919B81F" w14:textId="65A5FADA" w:rsidR="009C2F94" w:rsidRPr="009D0695" w:rsidRDefault="009C2F94" w:rsidP="009C2F94">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Accrued expenses</w:t>
            </w:r>
          </w:p>
        </w:tc>
        <w:tc>
          <w:tcPr>
            <w:tcW w:w="1277" w:type="dxa"/>
          </w:tcPr>
          <w:p w14:paraId="1AB96916" w14:textId="45694775" w:rsidR="009C2F94" w:rsidRPr="009D0695"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56013314" w14:textId="15BBFBB9"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26,245</w:t>
            </w:r>
          </w:p>
        </w:tc>
        <w:tc>
          <w:tcPr>
            <w:tcW w:w="1420" w:type="dxa"/>
            <w:tcBorders>
              <w:left w:val="nil"/>
              <w:bottom w:val="nil"/>
              <w:right w:val="nil"/>
            </w:tcBorders>
          </w:tcPr>
          <w:p w14:paraId="0711680D" w14:textId="39D7F99F"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26,245</w:t>
            </w:r>
          </w:p>
        </w:tc>
      </w:tr>
      <w:tr w:rsidR="009C2F94" w:rsidRPr="009D0695" w14:paraId="756B6F5A" w14:textId="77777777" w:rsidTr="00235EDF">
        <w:trPr>
          <w:trHeight w:val="305"/>
        </w:trPr>
        <w:tc>
          <w:tcPr>
            <w:tcW w:w="4992" w:type="dxa"/>
            <w:shd w:val="clear" w:color="auto" w:fill="auto"/>
          </w:tcPr>
          <w:p w14:paraId="5A2BB80E" w14:textId="6FF9C1BA" w:rsidR="009C2F94" w:rsidRPr="009D0695" w:rsidRDefault="009C2F94" w:rsidP="009C2F94">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Liabilities held for discontinued operations</w:t>
            </w:r>
          </w:p>
        </w:tc>
        <w:tc>
          <w:tcPr>
            <w:tcW w:w="1277" w:type="dxa"/>
          </w:tcPr>
          <w:p w14:paraId="5A40DE8E" w14:textId="4631EB63" w:rsidR="009C2F94" w:rsidRPr="009D0695" w:rsidRDefault="009C2F94" w:rsidP="003E4B5F">
            <w:pPr>
              <w:pStyle w:val="ListParagraph"/>
              <w:numPr>
                <w:ilvl w:val="0"/>
                <w:numId w:val="27"/>
              </w:num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05A6D5E4" w14:textId="1DBF8C62"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2,342</w:t>
            </w:r>
          </w:p>
        </w:tc>
        <w:tc>
          <w:tcPr>
            <w:tcW w:w="1420" w:type="dxa"/>
            <w:tcBorders>
              <w:left w:val="nil"/>
              <w:bottom w:val="nil"/>
              <w:right w:val="nil"/>
            </w:tcBorders>
          </w:tcPr>
          <w:p w14:paraId="6C68394F" w14:textId="58794D9D" w:rsidR="009C2F94" w:rsidRPr="009D0695" w:rsidRDefault="009C2F94" w:rsidP="003E4B5F">
            <w:pPr>
              <w:pStyle w:val="ListParagraph"/>
              <w:spacing w:after="0" w:line="360" w:lineRule="auto"/>
              <w:ind w:left="6"/>
              <w:jc w:val="right"/>
              <w:rPr>
                <w:rFonts w:ascii="Arial" w:hAnsi="Arial" w:cs="Arial"/>
                <w:sz w:val="19"/>
                <w:szCs w:val="19"/>
              </w:rPr>
            </w:pPr>
            <w:r w:rsidRPr="009D0695">
              <w:rPr>
                <w:rFonts w:ascii="Arial" w:hAnsi="Arial" w:cs="Arial"/>
                <w:sz w:val="19"/>
                <w:szCs w:val="19"/>
              </w:rPr>
              <w:t>2,342</w:t>
            </w:r>
          </w:p>
        </w:tc>
      </w:tr>
      <w:tr w:rsidR="009C2F94" w:rsidRPr="009D0695" w14:paraId="0CC59BB3" w14:textId="77777777" w:rsidTr="00235EDF">
        <w:trPr>
          <w:trHeight w:val="305"/>
        </w:trPr>
        <w:tc>
          <w:tcPr>
            <w:tcW w:w="4992" w:type="dxa"/>
            <w:shd w:val="clear" w:color="auto" w:fill="auto"/>
          </w:tcPr>
          <w:p w14:paraId="15657A95" w14:textId="2EA754EB" w:rsidR="009C2F94" w:rsidRPr="009D0695" w:rsidRDefault="009C2F94" w:rsidP="009C2F94">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Employee benefit obligations</w:t>
            </w:r>
          </w:p>
        </w:tc>
        <w:tc>
          <w:tcPr>
            <w:tcW w:w="1277" w:type="dxa"/>
          </w:tcPr>
          <w:p w14:paraId="711C575B" w14:textId="4B8CD21A" w:rsidR="009C2F94" w:rsidRPr="009D0695" w:rsidRDefault="009C2F94" w:rsidP="003E4B5F">
            <w:pPr>
              <w:pStyle w:val="ListParagraph"/>
              <w:spacing w:after="0" w:line="360" w:lineRule="auto"/>
              <w:ind w:left="0"/>
              <w:jc w:val="right"/>
              <w:rPr>
                <w:rFonts w:ascii="Arial" w:hAnsi="Arial" w:cs="Arial"/>
                <w:sz w:val="19"/>
                <w:szCs w:val="19"/>
              </w:rPr>
            </w:pPr>
            <w:r w:rsidRPr="009D0695">
              <w:rPr>
                <w:rFonts w:ascii="Arial" w:hAnsi="Arial" w:cs="Arial"/>
                <w:sz w:val="19"/>
                <w:szCs w:val="19"/>
              </w:rPr>
              <w:t>15,954</w:t>
            </w:r>
          </w:p>
        </w:tc>
        <w:tc>
          <w:tcPr>
            <w:tcW w:w="1417" w:type="dxa"/>
            <w:tcBorders>
              <w:left w:val="nil"/>
              <w:bottom w:val="nil"/>
              <w:right w:val="nil"/>
            </w:tcBorders>
            <w:shd w:val="clear" w:color="auto" w:fill="auto"/>
          </w:tcPr>
          <w:p w14:paraId="6750305C" w14:textId="3193C28B"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(45)</w:t>
            </w:r>
          </w:p>
        </w:tc>
        <w:tc>
          <w:tcPr>
            <w:tcW w:w="1420" w:type="dxa"/>
            <w:tcBorders>
              <w:left w:val="nil"/>
              <w:bottom w:val="nil"/>
              <w:right w:val="nil"/>
            </w:tcBorders>
          </w:tcPr>
          <w:p w14:paraId="0A5C2A0B" w14:textId="77257AC8" w:rsidR="009C2F94" w:rsidRPr="009D0695" w:rsidRDefault="009C2F94" w:rsidP="009C2F94">
            <w:pPr>
              <w:pStyle w:val="ListParagraph"/>
              <w:spacing w:after="0" w:line="360" w:lineRule="auto"/>
              <w:ind w:left="6"/>
              <w:jc w:val="right"/>
              <w:rPr>
                <w:rFonts w:ascii="Arial" w:hAnsi="Arial" w:cs="Arial"/>
                <w:sz w:val="19"/>
                <w:szCs w:val="19"/>
              </w:rPr>
            </w:pPr>
            <w:r w:rsidRPr="009D0695">
              <w:rPr>
                <w:rFonts w:ascii="Arial" w:hAnsi="Arial" w:cs="Arial"/>
                <w:sz w:val="19"/>
                <w:szCs w:val="19"/>
              </w:rPr>
              <w:t>15,909</w:t>
            </w:r>
          </w:p>
        </w:tc>
      </w:tr>
      <w:tr w:rsidR="009C2F94" w:rsidRPr="009D0695" w14:paraId="5371E429" w14:textId="77777777" w:rsidTr="00235EDF">
        <w:trPr>
          <w:trHeight w:val="305"/>
        </w:trPr>
        <w:tc>
          <w:tcPr>
            <w:tcW w:w="4992" w:type="dxa"/>
            <w:shd w:val="clear" w:color="auto" w:fill="auto"/>
          </w:tcPr>
          <w:p w14:paraId="657047D4" w14:textId="7FEF658F" w:rsidR="009C2F94" w:rsidRPr="009D0695" w:rsidRDefault="009C2F94" w:rsidP="009C2F94">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Provision for long - term liabilities</w:t>
            </w:r>
          </w:p>
        </w:tc>
        <w:tc>
          <w:tcPr>
            <w:tcW w:w="1277" w:type="dxa"/>
          </w:tcPr>
          <w:p w14:paraId="1F808727" w14:textId="602776D0"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8,326</w:t>
            </w:r>
          </w:p>
        </w:tc>
        <w:tc>
          <w:tcPr>
            <w:tcW w:w="1417" w:type="dxa"/>
            <w:tcBorders>
              <w:left w:val="nil"/>
              <w:bottom w:val="nil"/>
              <w:right w:val="nil"/>
            </w:tcBorders>
            <w:shd w:val="clear" w:color="auto" w:fill="auto"/>
          </w:tcPr>
          <w:p w14:paraId="20CDB5AB" w14:textId="5496061B"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69,615</w:t>
            </w:r>
          </w:p>
        </w:tc>
        <w:tc>
          <w:tcPr>
            <w:tcW w:w="1420" w:type="dxa"/>
            <w:tcBorders>
              <w:left w:val="nil"/>
              <w:bottom w:val="nil"/>
              <w:right w:val="nil"/>
            </w:tcBorders>
          </w:tcPr>
          <w:p w14:paraId="0EBF1413" w14:textId="3C9701A5" w:rsidR="009C2F94" w:rsidRPr="009D0695" w:rsidRDefault="009C2F94" w:rsidP="009C2F94">
            <w:pPr>
              <w:tabs>
                <w:tab w:val="left" w:pos="720"/>
              </w:tabs>
              <w:spacing w:after="0" w:line="360" w:lineRule="auto"/>
              <w:jc w:val="right"/>
              <w:rPr>
                <w:rFonts w:ascii="Arial" w:hAnsi="Arial" w:cs="Arial"/>
                <w:sz w:val="19"/>
                <w:szCs w:val="19"/>
              </w:rPr>
            </w:pPr>
            <w:r w:rsidRPr="009D0695">
              <w:rPr>
                <w:rFonts w:ascii="Arial" w:hAnsi="Arial" w:cs="Arial"/>
                <w:sz w:val="19"/>
                <w:szCs w:val="19"/>
              </w:rPr>
              <w:t>77,941</w:t>
            </w:r>
          </w:p>
        </w:tc>
      </w:tr>
      <w:tr w:rsidR="009C2F94" w:rsidRPr="009D0695" w14:paraId="085E9B50" w14:textId="77777777" w:rsidTr="00235EDF">
        <w:trPr>
          <w:trHeight w:val="305"/>
        </w:trPr>
        <w:tc>
          <w:tcPr>
            <w:tcW w:w="4992" w:type="dxa"/>
            <w:shd w:val="clear" w:color="auto" w:fill="auto"/>
          </w:tcPr>
          <w:p w14:paraId="00E19779" w14:textId="77777777" w:rsidR="009C2F94" w:rsidRPr="009D0695" w:rsidRDefault="009C2F94" w:rsidP="009C2F94">
            <w:pPr>
              <w:tabs>
                <w:tab w:val="left" w:pos="720"/>
              </w:tabs>
              <w:spacing w:after="0" w:line="360" w:lineRule="auto"/>
              <w:ind w:firstLine="180"/>
              <w:jc w:val="thaiDistribute"/>
              <w:rPr>
                <w:rFonts w:ascii="Arial" w:hAnsi="Arial" w:cs="Arial"/>
                <w:sz w:val="19"/>
                <w:szCs w:val="19"/>
              </w:rPr>
            </w:pPr>
          </w:p>
        </w:tc>
        <w:tc>
          <w:tcPr>
            <w:tcW w:w="1277" w:type="dxa"/>
          </w:tcPr>
          <w:p w14:paraId="697CB3E1"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700D9E0C" w14:textId="77777777" w:rsidR="009C2F94" w:rsidRPr="009D0695" w:rsidRDefault="009C2F94" w:rsidP="009C2F94">
            <w:pPr>
              <w:tabs>
                <w:tab w:val="left" w:pos="720"/>
              </w:tabs>
              <w:spacing w:after="0" w:line="360" w:lineRule="auto"/>
              <w:jc w:val="right"/>
              <w:rPr>
                <w:rFonts w:ascii="Arial" w:hAnsi="Arial" w:cs="Arial"/>
                <w:sz w:val="19"/>
                <w:szCs w:val="19"/>
              </w:rPr>
            </w:pPr>
          </w:p>
        </w:tc>
        <w:tc>
          <w:tcPr>
            <w:tcW w:w="1420" w:type="dxa"/>
            <w:tcBorders>
              <w:left w:val="nil"/>
              <w:bottom w:val="nil"/>
              <w:right w:val="nil"/>
            </w:tcBorders>
          </w:tcPr>
          <w:p w14:paraId="55751976" w14:textId="77777777" w:rsidR="009C2F94" w:rsidRPr="009D0695" w:rsidRDefault="009C2F94" w:rsidP="009C2F94">
            <w:pPr>
              <w:tabs>
                <w:tab w:val="left" w:pos="720"/>
              </w:tabs>
              <w:spacing w:after="0" w:line="360" w:lineRule="auto"/>
              <w:jc w:val="right"/>
              <w:rPr>
                <w:rFonts w:ascii="Arial" w:hAnsi="Arial" w:cs="Arial"/>
                <w:sz w:val="19"/>
                <w:szCs w:val="19"/>
              </w:rPr>
            </w:pPr>
          </w:p>
        </w:tc>
      </w:tr>
      <w:tr w:rsidR="009C2F94" w:rsidRPr="009D0695" w14:paraId="4693D3FA" w14:textId="77777777" w:rsidTr="00235EDF">
        <w:tc>
          <w:tcPr>
            <w:tcW w:w="4992" w:type="dxa"/>
            <w:shd w:val="clear" w:color="auto" w:fill="auto"/>
          </w:tcPr>
          <w:p w14:paraId="7404B08E" w14:textId="77777777" w:rsidR="009C2F94" w:rsidRPr="009D0695" w:rsidRDefault="009C2F94" w:rsidP="009C2F94">
            <w:pPr>
              <w:tabs>
                <w:tab w:val="left" w:pos="720"/>
              </w:tabs>
              <w:spacing w:after="0" w:line="360" w:lineRule="auto"/>
              <w:jc w:val="thaiDistribute"/>
              <w:rPr>
                <w:rFonts w:ascii="Arial" w:hAnsi="Arial" w:cs="Arial"/>
                <w:sz w:val="19"/>
                <w:szCs w:val="19"/>
                <w:u w:val="single"/>
                <w:cs/>
              </w:rPr>
            </w:pPr>
            <w:r w:rsidRPr="009D0695">
              <w:rPr>
                <w:rFonts w:ascii="Arial" w:hAnsi="Arial" w:cs="Arial"/>
                <w:sz w:val="19"/>
                <w:szCs w:val="19"/>
                <w:u w:val="single"/>
              </w:rPr>
              <w:t>Shareholder’s equity</w:t>
            </w:r>
          </w:p>
        </w:tc>
        <w:tc>
          <w:tcPr>
            <w:tcW w:w="1277" w:type="dxa"/>
          </w:tcPr>
          <w:p w14:paraId="72F62ECB" w14:textId="77777777" w:rsidR="009C2F94" w:rsidRPr="009D0695" w:rsidRDefault="009C2F94" w:rsidP="009C2F94">
            <w:pPr>
              <w:tabs>
                <w:tab w:val="left" w:pos="720"/>
              </w:tabs>
              <w:spacing w:after="0" w:line="360" w:lineRule="auto"/>
              <w:jc w:val="right"/>
              <w:rPr>
                <w:rFonts w:ascii="Arial" w:hAnsi="Arial" w:cs="Arial"/>
                <w:sz w:val="19"/>
                <w:szCs w:val="19"/>
                <w:cs/>
              </w:rPr>
            </w:pPr>
          </w:p>
        </w:tc>
        <w:tc>
          <w:tcPr>
            <w:tcW w:w="1417" w:type="dxa"/>
            <w:shd w:val="clear" w:color="auto" w:fill="auto"/>
            <w:vAlign w:val="bottom"/>
          </w:tcPr>
          <w:p w14:paraId="696E21A6" w14:textId="77777777"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410DB98B" w14:textId="77777777"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2FCBDFAC" w14:textId="77777777" w:rsidTr="00235EDF">
        <w:tc>
          <w:tcPr>
            <w:tcW w:w="4992" w:type="dxa"/>
            <w:shd w:val="clear" w:color="auto" w:fill="auto"/>
          </w:tcPr>
          <w:p w14:paraId="3037E66D" w14:textId="55E1165D" w:rsidR="009C2F94" w:rsidRPr="009D0695" w:rsidRDefault="006574B6" w:rsidP="009C2F94">
            <w:pPr>
              <w:tabs>
                <w:tab w:val="left" w:pos="720"/>
              </w:tabs>
              <w:spacing w:after="0" w:line="360" w:lineRule="auto"/>
              <w:ind w:left="131" w:firstLine="43"/>
              <w:jc w:val="thaiDistribute"/>
              <w:rPr>
                <w:rFonts w:ascii="Arial" w:hAnsi="Arial"/>
                <w:sz w:val="19"/>
                <w:szCs w:val="19"/>
                <w:lang w:val="en-GB"/>
              </w:rPr>
            </w:pPr>
            <w:r w:rsidRPr="009D0695">
              <w:rPr>
                <w:rFonts w:ascii="Arial" w:hAnsi="Arial" w:cs="Arial"/>
                <w:sz w:val="19"/>
                <w:szCs w:val="19"/>
              </w:rPr>
              <w:t>D</w:t>
            </w:r>
            <w:r w:rsidR="009C2F94" w:rsidRPr="009D0695">
              <w:rPr>
                <w:rFonts w:ascii="Arial" w:hAnsi="Arial" w:cs="Arial"/>
                <w:sz w:val="19"/>
                <w:szCs w:val="19"/>
              </w:rPr>
              <w:t xml:space="preserve">eficit </w:t>
            </w:r>
            <w:r w:rsidR="009C2F94" w:rsidRPr="009D0695">
              <w:rPr>
                <w:rFonts w:ascii="Arial" w:hAnsi="Arial"/>
                <w:sz w:val="19"/>
                <w:szCs w:val="19"/>
                <w:lang w:val="en-GB"/>
              </w:rPr>
              <w:t>as at 1 January 2016</w:t>
            </w:r>
          </w:p>
        </w:tc>
        <w:tc>
          <w:tcPr>
            <w:tcW w:w="1277" w:type="dxa"/>
          </w:tcPr>
          <w:p w14:paraId="6B8FBDCF" w14:textId="3723DE54" w:rsidR="009C2F94" w:rsidRPr="009D0695" w:rsidRDefault="009C2F94" w:rsidP="009C2F94">
            <w:pPr>
              <w:tabs>
                <w:tab w:val="left" w:pos="720"/>
              </w:tabs>
              <w:spacing w:after="0" w:line="360" w:lineRule="auto"/>
              <w:jc w:val="right"/>
              <w:rPr>
                <w:rFonts w:ascii="Arial" w:hAnsi="Arial" w:cs="Arial"/>
                <w:sz w:val="19"/>
                <w:szCs w:val="19"/>
                <w:cs/>
              </w:rPr>
            </w:pPr>
            <w:r w:rsidRPr="009D0695">
              <w:rPr>
                <w:rFonts w:ascii="Arial" w:hAnsi="Arial" w:cs="Arial"/>
                <w:sz w:val="19"/>
                <w:szCs w:val="19"/>
              </w:rPr>
              <w:t>(98,115)</w:t>
            </w:r>
          </w:p>
        </w:tc>
        <w:tc>
          <w:tcPr>
            <w:tcW w:w="1417" w:type="dxa"/>
            <w:shd w:val="clear" w:color="auto" w:fill="auto"/>
            <w:vAlign w:val="bottom"/>
          </w:tcPr>
          <w:p w14:paraId="0471A2B7" w14:textId="76150F9C"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(17,651)</w:t>
            </w:r>
          </w:p>
        </w:tc>
        <w:tc>
          <w:tcPr>
            <w:tcW w:w="1420" w:type="dxa"/>
          </w:tcPr>
          <w:p w14:paraId="167C0B58" w14:textId="2104BE5F"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(115,766)</w:t>
            </w:r>
          </w:p>
        </w:tc>
      </w:tr>
      <w:tr w:rsidR="009C2F94" w:rsidRPr="009D0695" w14:paraId="1B4C86D4" w14:textId="77777777" w:rsidTr="00235EDF">
        <w:tc>
          <w:tcPr>
            <w:tcW w:w="4992" w:type="dxa"/>
            <w:shd w:val="clear" w:color="auto" w:fill="auto"/>
          </w:tcPr>
          <w:p w14:paraId="52C15EA0" w14:textId="77777777" w:rsidR="009C2F94" w:rsidRPr="009D0695" w:rsidRDefault="009C2F94"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5F57F491"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4C4E53B7"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73EE62AD"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42B08643" w14:textId="77777777" w:rsidTr="00235EDF">
        <w:tc>
          <w:tcPr>
            <w:tcW w:w="4992" w:type="dxa"/>
            <w:shd w:val="clear" w:color="auto" w:fill="auto"/>
          </w:tcPr>
          <w:p w14:paraId="50847195" w14:textId="77777777" w:rsidR="009C2F94" w:rsidRPr="009D0695" w:rsidRDefault="009C2F94"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0406423D"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7F27E138"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37F810FD"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165A3194" w14:textId="77777777" w:rsidTr="00235EDF">
        <w:tc>
          <w:tcPr>
            <w:tcW w:w="4992" w:type="dxa"/>
            <w:shd w:val="clear" w:color="auto" w:fill="auto"/>
          </w:tcPr>
          <w:p w14:paraId="0FA1C01C" w14:textId="77777777" w:rsidR="009C2F94" w:rsidRPr="009D0695" w:rsidRDefault="009C2F94"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4B53A93E"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63909CC4"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3DDB04F6"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573AF515" w14:textId="77777777" w:rsidTr="00235EDF">
        <w:tc>
          <w:tcPr>
            <w:tcW w:w="4992" w:type="dxa"/>
            <w:shd w:val="clear" w:color="auto" w:fill="auto"/>
          </w:tcPr>
          <w:p w14:paraId="29A21F43" w14:textId="77777777" w:rsidR="009C2F94" w:rsidRPr="009D0695" w:rsidRDefault="009C2F94"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4B960BAE"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564AF0D8"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1406781F"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39DF43BC" w14:textId="77777777" w:rsidTr="00235EDF">
        <w:tc>
          <w:tcPr>
            <w:tcW w:w="4992" w:type="dxa"/>
            <w:shd w:val="clear" w:color="auto" w:fill="auto"/>
          </w:tcPr>
          <w:p w14:paraId="4C2A9211" w14:textId="77777777" w:rsidR="009C2F94" w:rsidRDefault="009C2F94" w:rsidP="009C2F94">
            <w:pPr>
              <w:tabs>
                <w:tab w:val="left" w:pos="720"/>
              </w:tabs>
              <w:spacing w:after="0" w:line="360" w:lineRule="auto"/>
              <w:ind w:left="131" w:firstLine="43"/>
              <w:jc w:val="thaiDistribute"/>
              <w:rPr>
                <w:rFonts w:ascii="Arial" w:hAnsi="Arial" w:cs="Arial"/>
                <w:sz w:val="19"/>
                <w:szCs w:val="19"/>
              </w:rPr>
            </w:pPr>
          </w:p>
          <w:p w14:paraId="444D8F6E" w14:textId="6C09B9D2" w:rsidR="00235EDF" w:rsidRPr="009D0695" w:rsidRDefault="00235EDF"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6E844A5F"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64260F6D"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232ABE9D"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0BC5C0EB" w14:textId="77777777" w:rsidTr="00235EDF">
        <w:tc>
          <w:tcPr>
            <w:tcW w:w="6269" w:type="dxa"/>
            <w:gridSpan w:val="2"/>
            <w:shd w:val="clear" w:color="auto" w:fill="auto"/>
          </w:tcPr>
          <w:p w14:paraId="53259C80" w14:textId="77777777" w:rsidR="00B8740B" w:rsidRPr="009D0695" w:rsidRDefault="009C2F94" w:rsidP="003E4B5F">
            <w:pPr>
              <w:tabs>
                <w:tab w:val="left" w:pos="720"/>
              </w:tabs>
              <w:spacing w:after="0" w:line="360" w:lineRule="auto"/>
              <w:ind w:left="169" w:hanging="169"/>
              <w:rPr>
                <w:rStyle w:val="shorttext"/>
                <w:rFonts w:ascii="Arial" w:hAnsi="Arial" w:cs="Arial"/>
                <w:sz w:val="19"/>
                <w:szCs w:val="19"/>
                <w:u w:val="single"/>
                <w:lang w:val="en-GB"/>
              </w:rPr>
            </w:pPr>
            <w:r w:rsidRPr="009D0695">
              <w:rPr>
                <w:rStyle w:val="shorttext"/>
                <w:rFonts w:ascii="Arial" w:hAnsi="Arial" w:cs="Arial"/>
                <w:sz w:val="19"/>
                <w:szCs w:val="19"/>
                <w:u w:val="single"/>
                <w:lang w:val="en"/>
              </w:rPr>
              <w:lastRenderedPageBreak/>
              <w:t xml:space="preserve">Statement of profit or loss and other comprehensive </w:t>
            </w:r>
            <w:r w:rsidRPr="009D0695">
              <w:rPr>
                <w:rStyle w:val="shorttext"/>
                <w:rFonts w:ascii="Arial" w:hAnsi="Arial" w:hint="cs"/>
                <w:sz w:val="19"/>
                <w:szCs w:val="19"/>
                <w:u w:val="single"/>
                <w:cs/>
                <w:lang w:val="en"/>
              </w:rPr>
              <w:t xml:space="preserve">                                        </w:t>
            </w:r>
            <w:r w:rsidRPr="009D0695">
              <w:rPr>
                <w:rStyle w:val="shorttext"/>
                <w:rFonts w:ascii="Arial" w:hAnsi="Arial" w:cs="Arial"/>
                <w:sz w:val="19"/>
                <w:szCs w:val="19"/>
                <w:u w:val="single"/>
                <w:lang w:val="en"/>
              </w:rPr>
              <w:t xml:space="preserve">income </w:t>
            </w:r>
            <w:r w:rsidRPr="009D0695">
              <w:rPr>
                <w:rStyle w:val="shorttext"/>
                <w:rFonts w:ascii="Arial" w:hAnsi="Arial" w:cs="Arial"/>
                <w:sz w:val="19"/>
                <w:szCs w:val="19"/>
                <w:u w:val="single"/>
                <w:lang w:val="en-GB"/>
              </w:rPr>
              <w:t xml:space="preserve">for the three-month period ended </w:t>
            </w:r>
          </w:p>
          <w:p w14:paraId="168AD61C" w14:textId="428FBA9D" w:rsidR="009C2F94" w:rsidRPr="009D0695" w:rsidDel="00F772C4" w:rsidRDefault="00B8740B" w:rsidP="003E4B5F">
            <w:pPr>
              <w:tabs>
                <w:tab w:val="left" w:pos="720"/>
              </w:tabs>
              <w:spacing w:after="0" w:line="360" w:lineRule="auto"/>
              <w:ind w:left="169" w:hanging="169"/>
              <w:rPr>
                <w:rFonts w:ascii="Arial" w:hAnsi="Arial" w:cs="Arial"/>
                <w:sz w:val="19"/>
                <w:szCs w:val="19"/>
              </w:rPr>
            </w:pPr>
            <w:r w:rsidRPr="009D0695">
              <w:rPr>
                <w:rStyle w:val="shorttext"/>
                <w:rFonts w:ascii="Arial" w:hAnsi="Arial" w:cs="Arial"/>
                <w:sz w:val="19"/>
                <w:szCs w:val="19"/>
                <w:lang w:val="en-GB"/>
              </w:rPr>
              <w:t xml:space="preserve">   </w:t>
            </w:r>
            <w:r w:rsidR="009C2F94" w:rsidRPr="009D0695">
              <w:rPr>
                <w:rStyle w:val="shorttext"/>
                <w:rFonts w:ascii="Arial" w:hAnsi="Arial" w:cs="Arial"/>
                <w:sz w:val="19"/>
                <w:szCs w:val="19"/>
                <w:u w:val="single"/>
                <w:lang w:val="en-GB"/>
              </w:rPr>
              <w:t xml:space="preserve">30 </w:t>
            </w:r>
            <w:r w:rsidRPr="009D0695">
              <w:rPr>
                <w:rStyle w:val="shorttext"/>
                <w:rFonts w:ascii="Arial" w:hAnsi="Arial" w:cs="Arial"/>
                <w:sz w:val="19"/>
                <w:szCs w:val="19"/>
                <w:u w:val="single"/>
                <w:lang w:val="en-GB"/>
              </w:rPr>
              <w:t>September</w:t>
            </w:r>
            <w:r w:rsidR="009C2F94" w:rsidRPr="009D0695">
              <w:rPr>
                <w:rStyle w:val="shorttext"/>
                <w:rFonts w:ascii="Arial" w:hAnsi="Arial" w:cs="Arial"/>
                <w:sz w:val="19"/>
                <w:szCs w:val="19"/>
                <w:u w:val="single"/>
                <w:lang w:val="en-GB"/>
              </w:rPr>
              <w:t xml:space="preserve"> 2015</w:t>
            </w:r>
          </w:p>
        </w:tc>
        <w:tc>
          <w:tcPr>
            <w:tcW w:w="1417" w:type="dxa"/>
            <w:shd w:val="clear" w:color="auto" w:fill="auto"/>
            <w:vAlign w:val="bottom"/>
          </w:tcPr>
          <w:p w14:paraId="6744AA04" w14:textId="77777777" w:rsidR="009C2F94" w:rsidRPr="009D0695" w:rsidDel="00F772C4" w:rsidRDefault="009C2F94" w:rsidP="003E4B5F">
            <w:pPr>
              <w:tabs>
                <w:tab w:val="left" w:pos="720"/>
              </w:tabs>
              <w:spacing w:after="0" w:line="360" w:lineRule="auto"/>
              <w:jc w:val="right"/>
              <w:rPr>
                <w:rFonts w:ascii="Arial" w:cs="Arial"/>
                <w:sz w:val="19"/>
                <w:szCs w:val="19"/>
              </w:rPr>
            </w:pPr>
          </w:p>
        </w:tc>
        <w:tc>
          <w:tcPr>
            <w:tcW w:w="1420" w:type="dxa"/>
          </w:tcPr>
          <w:p w14:paraId="503B3DFC"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F56D5D" w:rsidRPr="009D0695" w14:paraId="4D132D6C" w14:textId="77777777" w:rsidTr="00235EDF">
        <w:tc>
          <w:tcPr>
            <w:tcW w:w="4992" w:type="dxa"/>
            <w:shd w:val="clear" w:color="auto" w:fill="auto"/>
          </w:tcPr>
          <w:p w14:paraId="136B1BB2" w14:textId="3207993B" w:rsidR="00F56D5D" w:rsidRPr="009D0695" w:rsidRDefault="00F56D5D" w:rsidP="00F56D5D">
            <w:pPr>
              <w:tabs>
                <w:tab w:val="left" w:pos="720"/>
              </w:tabs>
              <w:spacing w:after="0" w:line="360" w:lineRule="auto"/>
              <w:ind w:firstLine="180"/>
            </w:pPr>
            <w:r w:rsidRPr="009D0695">
              <w:rPr>
                <w:rFonts w:ascii="Arial" w:hAnsi="Arial" w:cs="Arial"/>
                <w:sz w:val="19"/>
                <w:szCs w:val="19"/>
              </w:rPr>
              <w:t>Revenue from electricity sales</w:t>
            </w:r>
          </w:p>
        </w:tc>
        <w:tc>
          <w:tcPr>
            <w:tcW w:w="1277" w:type="dxa"/>
          </w:tcPr>
          <w:p w14:paraId="0F123D3B" w14:textId="50B53DD5" w:rsidR="00F56D5D" w:rsidRPr="009D0695" w:rsidDel="00F772C4" w:rsidRDefault="00481701"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174,835</w:t>
            </w:r>
          </w:p>
        </w:tc>
        <w:tc>
          <w:tcPr>
            <w:tcW w:w="1417" w:type="dxa"/>
            <w:shd w:val="clear" w:color="auto" w:fill="auto"/>
          </w:tcPr>
          <w:p w14:paraId="49C3B170" w14:textId="5411E8F9" w:rsidR="00F56D5D" w:rsidRPr="009D0695" w:rsidDel="00F772C4" w:rsidRDefault="00481701" w:rsidP="00F56D5D">
            <w:pPr>
              <w:tabs>
                <w:tab w:val="left" w:pos="720"/>
              </w:tabs>
              <w:spacing w:after="0" w:line="360" w:lineRule="auto"/>
              <w:jc w:val="right"/>
              <w:rPr>
                <w:rFonts w:ascii="Arial" w:cs="Arial"/>
                <w:sz w:val="19"/>
                <w:szCs w:val="19"/>
              </w:rPr>
            </w:pPr>
            <w:r w:rsidRPr="009D0695">
              <w:rPr>
                <w:rFonts w:ascii="Arial" w:cs="Arial"/>
                <w:sz w:val="19"/>
                <w:szCs w:val="19"/>
              </w:rPr>
              <w:t>(78,992)</w:t>
            </w:r>
          </w:p>
        </w:tc>
        <w:tc>
          <w:tcPr>
            <w:tcW w:w="1420" w:type="dxa"/>
          </w:tcPr>
          <w:p w14:paraId="737AE795" w14:textId="4E237511" w:rsidR="00F56D5D" w:rsidRPr="009D0695" w:rsidDel="00F772C4" w:rsidRDefault="00481701"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95,843</w:t>
            </w:r>
          </w:p>
        </w:tc>
      </w:tr>
      <w:tr w:rsidR="00F56D5D" w:rsidRPr="009D0695" w14:paraId="7D9B1411" w14:textId="77777777" w:rsidTr="00235EDF">
        <w:tc>
          <w:tcPr>
            <w:tcW w:w="4992" w:type="dxa"/>
            <w:shd w:val="clear" w:color="auto" w:fill="auto"/>
          </w:tcPr>
          <w:p w14:paraId="79B8282B" w14:textId="23C3A4F9" w:rsidR="00F56D5D" w:rsidRPr="009D0695" w:rsidRDefault="00F56D5D" w:rsidP="00F56D5D">
            <w:pPr>
              <w:tabs>
                <w:tab w:val="left" w:pos="720"/>
              </w:tabs>
              <w:spacing w:after="0" w:line="360" w:lineRule="auto"/>
              <w:ind w:firstLine="180"/>
            </w:pPr>
            <w:r w:rsidRPr="009D0695">
              <w:rPr>
                <w:rFonts w:ascii="Arial" w:hAnsi="Arial" w:cs="Arial"/>
                <w:sz w:val="19"/>
                <w:szCs w:val="19"/>
              </w:rPr>
              <w:t>Cost of sales</w:t>
            </w:r>
          </w:p>
        </w:tc>
        <w:tc>
          <w:tcPr>
            <w:tcW w:w="1277" w:type="dxa"/>
          </w:tcPr>
          <w:p w14:paraId="28E9F5EE" w14:textId="414EFA7F" w:rsidR="00F56D5D" w:rsidRPr="009D0695" w:rsidDel="00F772C4" w:rsidRDefault="00481701"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(84,358)</w:t>
            </w:r>
          </w:p>
        </w:tc>
        <w:tc>
          <w:tcPr>
            <w:tcW w:w="1417" w:type="dxa"/>
            <w:shd w:val="clear" w:color="auto" w:fill="auto"/>
          </w:tcPr>
          <w:p w14:paraId="328C6C20" w14:textId="16998E28"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14,279</w:t>
            </w:r>
          </w:p>
        </w:tc>
        <w:tc>
          <w:tcPr>
            <w:tcW w:w="1420" w:type="dxa"/>
          </w:tcPr>
          <w:p w14:paraId="501CD819" w14:textId="1BEF6455"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(70,079)</w:t>
            </w:r>
          </w:p>
        </w:tc>
      </w:tr>
      <w:tr w:rsidR="00F56D5D" w:rsidRPr="009D0695" w14:paraId="07E03336" w14:textId="77777777" w:rsidTr="00235EDF">
        <w:tc>
          <w:tcPr>
            <w:tcW w:w="4992" w:type="dxa"/>
            <w:shd w:val="clear" w:color="auto" w:fill="auto"/>
          </w:tcPr>
          <w:p w14:paraId="188DB714" w14:textId="083210D7" w:rsidR="00F56D5D" w:rsidRPr="009D0695" w:rsidRDefault="00F56D5D" w:rsidP="00F56D5D">
            <w:pPr>
              <w:tabs>
                <w:tab w:val="left" w:pos="720"/>
              </w:tabs>
              <w:spacing w:after="0" w:line="360" w:lineRule="auto"/>
              <w:ind w:firstLine="180"/>
              <w:rPr>
                <w:rFonts w:cs="Browallia New"/>
                <w:szCs w:val="24"/>
                <w:lang w:val="en-GB"/>
              </w:rPr>
            </w:pPr>
            <w:r w:rsidRPr="009D0695">
              <w:rPr>
                <w:rFonts w:ascii="Arial" w:hAnsi="Arial" w:cs="Arial"/>
                <w:sz w:val="19"/>
                <w:szCs w:val="19"/>
              </w:rPr>
              <w:t>Other revenue</w:t>
            </w:r>
            <w:r w:rsidRPr="009D0695">
              <w:rPr>
                <w:rFonts w:ascii="Arial" w:hAnsi="Arial" w:cs="Browallia New"/>
                <w:sz w:val="19"/>
                <w:szCs w:val="24"/>
                <w:lang w:val="en-GB"/>
              </w:rPr>
              <w:t>s</w:t>
            </w:r>
          </w:p>
        </w:tc>
        <w:tc>
          <w:tcPr>
            <w:tcW w:w="1277" w:type="dxa"/>
          </w:tcPr>
          <w:p w14:paraId="0FB5408D" w14:textId="49E8D583"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2,278</w:t>
            </w:r>
          </w:p>
        </w:tc>
        <w:tc>
          <w:tcPr>
            <w:tcW w:w="1417" w:type="dxa"/>
            <w:shd w:val="clear" w:color="auto" w:fill="auto"/>
          </w:tcPr>
          <w:p w14:paraId="377A233C" w14:textId="0453EB1E"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(145)</w:t>
            </w:r>
          </w:p>
        </w:tc>
        <w:tc>
          <w:tcPr>
            <w:tcW w:w="1420" w:type="dxa"/>
          </w:tcPr>
          <w:p w14:paraId="63A68F9C" w14:textId="226FA049"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2,133</w:t>
            </w:r>
          </w:p>
        </w:tc>
      </w:tr>
      <w:tr w:rsidR="00F56D5D" w:rsidRPr="009D0695" w14:paraId="3FD51D6A" w14:textId="77777777" w:rsidTr="00235EDF">
        <w:tc>
          <w:tcPr>
            <w:tcW w:w="4992" w:type="dxa"/>
            <w:shd w:val="clear" w:color="auto" w:fill="auto"/>
          </w:tcPr>
          <w:p w14:paraId="03180241" w14:textId="5A7C8C9B" w:rsidR="00F56D5D" w:rsidRPr="009D0695" w:rsidRDefault="00F56D5D" w:rsidP="00F56D5D">
            <w:pPr>
              <w:tabs>
                <w:tab w:val="left" w:pos="720"/>
              </w:tabs>
              <w:spacing w:after="0" w:line="360" w:lineRule="auto"/>
              <w:ind w:left="317" w:hanging="137"/>
            </w:pPr>
            <w:r w:rsidRPr="009D0695">
              <w:rPr>
                <w:rFonts w:ascii="Arial" w:hAnsi="Arial" w:cs="Arial"/>
                <w:sz w:val="19"/>
                <w:szCs w:val="19"/>
              </w:rPr>
              <w:t>Reversal of allowance for impairment of assets</w:t>
            </w:r>
          </w:p>
        </w:tc>
        <w:tc>
          <w:tcPr>
            <w:tcW w:w="1277" w:type="dxa"/>
          </w:tcPr>
          <w:p w14:paraId="4B1B28D7" w14:textId="6B602BBD" w:rsidR="00F56D5D" w:rsidRPr="009D0695" w:rsidDel="00F772C4" w:rsidRDefault="00633B0F" w:rsidP="00633B0F">
            <w:pPr>
              <w:pStyle w:val="ListParagraph"/>
              <w:tabs>
                <w:tab w:val="left" w:pos="720"/>
              </w:tabs>
              <w:spacing w:after="0" w:line="360" w:lineRule="auto"/>
              <w:ind w:left="360"/>
              <w:rPr>
                <w:rFonts w:ascii="Arial" w:hAnsi="Arial" w:cs="Arial"/>
                <w:sz w:val="19"/>
                <w:szCs w:val="19"/>
              </w:rPr>
            </w:pPr>
            <w:r w:rsidRPr="009D0695">
              <w:rPr>
                <w:rFonts w:ascii="Arial" w:hAnsi="Arial" w:cs="Arial"/>
                <w:sz w:val="19"/>
                <w:szCs w:val="19"/>
              </w:rPr>
              <w:t xml:space="preserve">       -</w:t>
            </w:r>
          </w:p>
        </w:tc>
        <w:tc>
          <w:tcPr>
            <w:tcW w:w="1417" w:type="dxa"/>
            <w:shd w:val="clear" w:color="auto" w:fill="auto"/>
          </w:tcPr>
          <w:p w14:paraId="6BFAA6E8" w14:textId="4D1DE17E"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21,400</w:t>
            </w:r>
          </w:p>
        </w:tc>
        <w:tc>
          <w:tcPr>
            <w:tcW w:w="1420" w:type="dxa"/>
          </w:tcPr>
          <w:p w14:paraId="09E20B38" w14:textId="0E606AD4"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21,400</w:t>
            </w:r>
          </w:p>
        </w:tc>
      </w:tr>
      <w:tr w:rsidR="00F56D5D" w:rsidRPr="009D0695" w14:paraId="30364324" w14:textId="77777777" w:rsidTr="00235EDF">
        <w:tc>
          <w:tcPr>
            <w:tcW w:w="4992" w:type="dxa"/>
            <w:shd w:val="clear" w:color="auto" w:fill="auto"/>
          </w:tcPr>
          <w:p w14:paraId="06998142" w14:textId="7AFF2B76" w:rsidR="00F56D5D" w:rsidRPr="009D0695" w:rsidRDefault="00F56D5D" w:rsidP="00F56D5D">
            <w:pPr>
              <w:tabs>
                <w:tab w:val="left" w:pos="720"/>
              </w:tabs>
              <w:spacing w:after="0" w:line="360" w:lineRule="auto"/>
              <w:ind w:firstLine="180"/>
            </w:pPr>
            <w:r w:rsidRPr="009D0695">
              <w:rPr>
                <w:rFonts w:ascii="Arial" w:hAnsi="Arial" w:cs="Arial"/>
                <w:sz w:val="19"/>
                <w:szCs w:val="19"/>
              </w:rPr>
              <w:t>Selling expenses</w:t>
            </w:r>
          </w:p>
        </w:tc>
        <w:tc>
          <w:tcPr>
            <w:tcW w:w="1277" w:type="dxa"/>
          </w:tcPr>
          <w:p w14:paraId="4A0086A9" w14:textId="23EF0881"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(1,451)</w:t>
            </w:r>
          </w:p>
        </w:tc>
        <w:tc>
          <w:tcPr>
            <w:tcW w:w="1417" w:type="dxa"/>
            <w:shd w:val="clear" w:color="auto" w:fill="auto"/>
          </w:tcPr>
          <w:p w14:paraId="113AD864" w14:textId="55328F06"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118</w:t>
            </w:r>
          </w:p>
        </w:tc>
        <w:tc>
          <w:tcPr>
            <w:tcW w:w="1420" w:type="dxa"/>
          </w:tcPr>
          <w:p w14:paraId="198C2363" w14:textId="62D7995B"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(1,333)</w:t>
            </w:r>
          </w:p>
        </w:tc>
      </w:tr>
      <w:tr w:rsidR="00F56D5D" w:rsidRPr="009D0695" w14:paraId="3DB93203" w14:textId="77777777" w:rsidTr="00235EDF">
        <w:tc>
          <w:tcPr>
            <w:tcW w:w="4992" w:type="dxa"/>
            <w:shd w:val="clear" w:color="auto" w:fill="auto"/>
          </w:tcPr>
          <w:p w14:paraId="4418DD6B" w14:textId="7D02EE0D" w:rsidR="00F56D5D" w:rsidRPr="009D0695" w:rsidRDefault="00F56D5D" w:rsidP="00F56D5D">
            <w:pPr>
              <w:tabs>
                <w:tab w:val="left" w:pos="720"/>
              </w:tabs>
              <w:spacing w:after="0" w:line="360" w:lineRule="auto"/>
              <w:ind w:firstLine="180"/>
            </w:pPr>
            <w:r w:rsidRPr="009D0695">
              <w:rPr>
                <w:rFonts w:ascii="Arial" w:hAnsi="Arial" w:cs="Arial"/>
                <w:sz w:val="19"/>
                <w:szCs w:val="19"/>
              </w:rPr>
              <w:t>Administrative expenses</w:t>
            </w:r>
          </w:p>
        </w:tc>
        <w:tc>
          <w:tcPr>
            <w:tcW w:w="1277" w:type="dxa"/>
          </w:tcPr>
          <w:p w14:paraId="08F31E4D" w14:textId="042325FB"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(59,807)</w:t>
            </w:r>
          </w:p>
        </w:tc>
        <w:tc>
          <w:tcPr>
            <w:tcW w:w="1417" w:type="dxa"/>
            <w:shd w:val="clear" w:color="auto" w:fill="auto"/>
          </w:tcPr>
          <w:p w14:paraId="71DE2DF0" w14:textId="2647B0E5"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7,600</w:t>
            </w:r>
          </w:p>
        </w:tc>
        <w:tc>
          <w:tcPr>
            <w:tcW w:w="1420" w:type="dxa"/>
          </w:tcPr>
          <w:p w14:paraId="73953257" w14:textId="43E54328"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(52,207)</w:t>
            </w:r>
          </w:p>
        </w:tc>
      </w:tr>
      <w:tr w:rsidR="00F56D5D" w:rsidRPr="009D0695" w14:paraId="2ED693D8" w14:textId="77777777" w:rsidTr="00235EDF">
        <w:tc>
          <w:tcPr>
            <w:tcW w:w="4992" w:type="dxa"/>
            <w:shd w:val="clear" w:color="auto" w:fill="auto"/>
          </w:tcPr>
          <w:p w14:paraId="32CA973B" w14:textId="6A4ED239" w:rsidR="00F56D5D" w:rsidRPr="009D0695" w:rsidRDefault="00F56D5D" w:rsidP="00F56D5D">
            <w:pPr>
              <w:tabs>
                <w:tab w:val="left" w:pos="720"/>
              </w:tabs>
              <w:spacing w:after="0" w:line="360" w:lineRule="auto"/>
              <w:ind w:firstLine="180"/>
            </w:pPr>
            <w:r w:rsidRPr="009D0695">
              <w:rPr>
                <w:rFonts w:ascii="Arial" w:hAnsi="Arial" w:cs="Arial"/>
                <w:sz w:val="19"/>
                <w:szCs w:val="19"/>
              </w:rPr>
              <w:t>Other expenses</w:t>
            </w:r>
          </w:p>
        </w:tc>
        <w:tc>
          <w:tcPr>
            <w:tcW w:w="1277" w:type="dxa"/>
          </w:tcPr>
          <w:p w14:paraId="211878A5" w14:textId="4D4E3B6F"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(3,800)</w:t>
            </w:r>
          </w:p>
        </w:tc>
        <w:tc>
          <w:tcPr>
            <w:tcW w:w="1417" w:type="dxa"/>
            <w:shd w:val="clear" w:color="auto" w:fill="auto"/>
          </w:tcPr>
          <w:p w14:paraId="42D90CFC" w14:textId="4D4AEC5D"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3,800</w:t>
            </w:r>
          </w:p>
        </w:tc>
        <w:tc>
          <w:tcPr>
            <w:tcW w:w="1420" w:type="dxa"/>
          </w:tcPr>
          <w:p w14:paraId="1BD3FE7C" w14:textId="0C3FE775" w:rsidR="00F56D5D" w:rsidRPr="009D0695" w:rsidDel="00F772C4" w:rsidRDefault="00633B0F" w:rsidP="00633B0F">
            <w:pPr>
              <w:pStyle w:val="a"/>
              <w:tabs>
                <w:tab w:val="left" w:pos="886"/>
              </w:tabs>
              <w:spacing w:line="360" w:lineRule="auto"/>
              <w:ind w:right="0"/>
              <w:jc w:val="center"/>
              <w:rPr>
                <w:rFonts w:ascii="Arial" w:eastAsia="Angsana New" w:cs="Arial"/>
                <w:color w:val="auto"/>
                <w:sz w:val="19"/>
                <w:szCs w:val="19"/>
                <w:lang w:val="en-GB"/>
              </w:rPr>
            </w:pPr>
            <w:r w:rsidRPr="009D0695">
              <w:rPr>
                <w:rFonts w:ascii="Arial" w:eastAsia="Angsana New" w:cs="Arial"/>
                <w:color w:val="auto"/>
                <w:sz w:val="19"/>
                <w:szCs w:val="19"/>
                <w:lang w:val="en-GB"/>
              </w:rPr>
              <w:t xml:space="preserve">           </w:t>
            </w:r>
            <w:r w:rsidR="00C5046A" w:rsidRPr="009D0695">
              <w:rPr>
                <w:rFonts w:ascii="Arial" w:eastAsia="Angsana New" w:cs="Arial"/>
                <w:color w:val="auto"/>
                <w:sz w:val="19"/>
                <w:szCs w:val="19"/>
                <w:lang w:val="en-GB"/>
              </w:rPr>
              <w:t>-</w:t>
            </w:r>
          </w:p>
        </w:tc>
      </w:tr>
      <w:tr w:rsidR="00F56D5D" w:rsidRPr="009D0695" w14:paraId="31160343" w14:textId="77777777" w:rsidTr="00235EDF">
        <w:tc>
          <w:tcPr>
            <w:tcW w:w="4992" w:type="dxa"/>
            <w:shd w:val="clear" w:color="auto" w:fill="auto"/>
          </w:tcPr>
          <w:p w14:paraId="586F9EC5" w14:textId="72AAF4B1" w:rsidR="00F56D5D" w:rsidRPr="009D0695" w:rsidRDefault="00F56D5D" w:rsidP="00F56D5D">
            <w:pPr>
              <w:tabs>
                <w:tab w:val="left" w:pos="720"/>
              </w:tabs>
              <w:spacing w:after="0" w:line="360" w:lineRule="auto"/>
              <w:ind w:firstLine="180"/>
            </w:pPr>
            <w:r w:rsidRPr="009D0695">
              <w:rPr>
                <w:rFonts w:ascii="Arial" w:hAnsi="Arial" w:cs="Arial"/>
                <w:sz w:val="19"/>
                <w:szCs w:val="19"/>
              </w:rPr>
              <w:t>Profit from discontinued operations</w:t>
            </w:r>
          </w:p>
        </w:tc>
        <w:tc>
          <w:tcPr>
            <w:tcW w:w="1277" w:type="dxa"/>
          </w:tcPr>
          <w:p w14:paraId="4D2ADBCF" w14:textId="7DE5854E" w:rsidR="00F56D5D" w:rsidRPr="009D0695" w:rsidDel="00F772C4" w:rsidRDefault="00633B0F" w:rsidP="00633B0F">
            <w:pPr>
              <w:pStyle w:val="ListParagraph"/>
              <w:tabs>
                <w:tab w:val="left" w:pos="720"/>
              </w:tabs>
              <w:spacing w:after="0" w:line="360" w:lineRule="auto"/>
              <w:ind w:left="360"/>
              <w:jc w:val="center"/>
              <w:rPr>
                <w:rFonts w:ascii="Arial" w:cs="Arial"/>
                <w:sz w:val="17"/>
                <w:szCs w:val="17"/>
                <w:cs/>
              </w:rPr>
            </w:pPr>
            <w:r w:rsidRPr="009D0695">
              <w:rPr>
                <w:rFonts w:ascii="Arial"/>
                <w:sz w:val="17"/>
                <w:szCs w:val="17"/>
              </w:rPr>
              <w:t xml:space="preserve"> -</w:t>
            </w:r>
            <w:r w:rsidR="00875C95" w:rsidRPr="009D0695">
              <w:rPr>
                <w:rFonts w:ascii="Arial" w:hint="cs"/>
                <w:sz w:val="17"/>
                <w:szCs w:val="17"/>
                <w:cs/>
              </w:rPr>
              <w:t xml:space="preserve">  </w:t>
            </w:r>
          </w:p>
        </w:tc>
        <w:tc>
          <w:tcPr>
            <w:tcW w:w="1417" w:type="dxa"/>
            <w:shd w:val="clear" w:color="auto" w:fill="auto"/>
          </w:tcPr>
          <w:p w14:paraId="003F71CA" w14:textId="60BFA6AA"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11,216</w:t>
            </w:r>
          </w:p>
        </w:tc>
        <w:tc>
          <w:tcPr>
            <w:tcW w:w="1420" w:type="dxa"/>
          </w:tcPr>
          <w:p w14:paraId="1CFD00D7" w14:textId="3369A7E5"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11,216</w:t>
            </w:r>
          </w:p>
        </w:tc>
      </w:tr>
      <w:tr w:rsidR="00F56D5D" w:rsidRPr="009D0695" w14:paraId="144DE1DF" w14:textId="77777777" w:rsidTr="00235EDF">
        <w:tc>
          <w:tcPr>
            <w:tcW w:w="4992" w:type="dxa"/>
            <w:shd w:val="clear" w:color="auto" w:fill="auto"/>
          </w:tcPr>
          <w:p w14:paraId="2837504C" w14:textId="753A2326" w:rsidR="00F56D5D" w:rsidRPr="009D0695" w:rsidRDefault="002411BF" w:rsidP="00F56D5D">
            <w:pPr>
              <w:tabs>
                <w:tab w:val="left" w:pos="720"/>
              </w:tabs>
              <w:spacing w:after="0" w:line="360" w:lineRule="auto"/>
              <w:ind w:firstLine="180"/>
            </w:pPr>
            <w:r w:rsidRPr="009D0695">
              <w:rPr>
                <w:rFonts w:ascii="Arial" w:hAnsi="Arial" w:cs="Arial"/>
                <w:sz w:val="19"/>
                <w:szCs w:val="19"/>
              </w:rPr>
              <w:t>Loss</w:t>
            </w:r>
            <w:r w:rsidR="00F56D5D" w:rsidRPr="009D0695">
              <w:rPr>
                <w:rFonts w:ascii="Arial" w:hAnsi="Arial" w:cs="Arial"/>
                <w:sz w:val="19"/>
                <w:szCs w:val="19"/>
              </w:rPr>
              <w:t xml:space="preserve"> for the period</w:t>
            </w:r>
          </w:p>
        </w:tc>
        <w:tc>
          <w:tcPr>
            <w:tcW w:w="1277" w:type="dxa"/>
          </w:tcPr>
          <w:p w14:paraId="6D1039F7" w14:textId="42E41BCB"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(4,348)</w:t>
            </w:r>
          </w:p>
        </w:tc>
        <w:tc>
          <w:tcPr>
            <w:tcW w:w="1417" w:type="dxa"/>
            <w:shd w:val="clear" w:color="auto" w:fill="auto"/>
          </w:tcPr>
          <w:p w14:paraId="228CA813" w14:textId="440B1988"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(5,762)</w:t>
            </w:r>
          </w:p>
        </w:tc>
        <w:tc>
          <w:tcPr>
            <w:tcW w:w="1420" w:type="dxa"/>
          </w:tcPr>
          <w:p w14:paraId="0918B7BF" w14:textId="78DF47A0"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(10,110)</w:t>
            </w:r>
          </w:p>
        </w:tc>
      </w:tr>
      <w:tr w:rsidR="00F56D5D" w:rsidRPr="009D0695" w14:paraId="518205DB" w14:textId="77777777" w:rsidTr="00235EDF">
        <w:tc>
          <w:tcPr>
            <w:tcW w:w="4992" w:type="dxa"/>
            <w:shd w:val="clear" w:color="auto" w:fill="auto"/>
          </w:tcPr>
          <w:p w14:paraId="645234B5" w14:textId="305ED874" w:rsidR="00F56D5D" w:rsidRPr="009D0695" w:rsidRDefault="00F56D5D" w:rsidP="00F56D5D">
            <w:pPr>
              <w:tabs>
                <w:tab w:val="left" w:pos="720"/>
              </w:tabs>
              <w:spacing w:after="0" w:line="360" w:lineRule="auto"/>
              <w:ind w:firstLine="180"/>
              <w:rPr>
                <w:rFonts w:ascii="Arial" w:hAnsi="Arial" w:cs="Arial"/>
                <w:sz w:val="19"/>
                <w:szCs w:val="19"/>
                <w:lang w:val="en-GB"/>
              </w:rPr>
            </w:pPr>
            <w:r w:rsidRPr="009D0695">
              <w:rPr>
                <w:rFonts w:ascii="Arial" w:hAnsi="Arial" w:cs="Arial"/>
                <w:sz w:val="19"/>
                <w:szCs w:val="19"/>
                <w:lang w:val="en-GB"/>
              </w:rPr>
              <w:t>Basic earnings per share</w:t>
            </w:r>
          </w:p>
        </w:tc>
        <w:tc>
          <w:tcPr>
            <w:tcW w:w="1277" w:type="dxa"/>
          </w:tcPr>
          <w:p w14:paraId="40BCDFEA" w14:textId="28CBC16F" w:rsidR="00F56D5D" w:rsidRPr="009D0695"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0.00001</w:t>
            </w:r>
          </w:p>
        </w:tc>
        <w:tc>
          <w:tcPr>
            <w:tcW w:w="1417" w:type="dxa"/>
            <w:shd w:val="clear" w:color="auto" w:fill="auto"/>
          </w:tcPr>
          <w:p w14:paraId="28E6FDE2" w14:textId="2BC87FFD"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0.00001</w:t>
            </w:r>
          </w:p>
        </w:tc>
        <w:tc>
          <w:tcPr>
            <w:tcW w:w="1420" w:type="dxa"/>
          </w:tcPr>
          <w:p w14:paraId="40A693D4" w14:textId="45E2DD62"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0.00002</w:t>
            </w:r>
          </w:p>
        </w:tc>
      </w:tr>
      <w:tr w:rsidR="009C2F94" w:rsidRPr="009D0695" w14:paraId="72927D5E" w14:textId="77777777" w:rsidTr="00235EDF">
        <w:tc>
          <w:tcPr>
            <w:tcW w:w="4992" w:type="dxa"/>
            <w:shd w:val="clear" w:color="auto" w:fill="auto"/>
          </w:tcPr>
          <w:p w14:paraId="12381ABD" w14:textId="77777777" w:rsidR="009C2F94" w:rsidRPr="009D0695" w:rsidRDefault="009C2F94" w:rsidP="009C2F94">
            <w:pPr>
              <w:tabs>
                <w:tab w:val="left" w:pos="720"/>
              </w:tabs>
              <w:spacing w:after="0" w:line="360" w:lineRule="auto"/>
              <w:ind w:left="131" w:firstLine="43"/>
              <w:jc w:val="thaiDistribute"/>
              <w:rPr>
                <w:rFonts w:ascii="Arial" w:hAnsi="Arial" w:cs="Arial"/>
                <w:sz w:val="19"/>
                <w:szCs w:val="19"/>
              </w:rPr>
            </w:pPr>
          </w:p>
        </w:tc>
        <w:tc>
          <w:tcPr>
            <w:tcW w:w="1277" w:type="dxa"/>
          </w:tcPr>
          <w:p w14:paraId="0D669031" w14:textId="77777777" w:rsidR="009C2F94" w:rsidRPr="009D0695" w:rsidDel="00F772C4" w:rsidRDefault="009C2F94" w:rsidP="003E4B5F">
            <w:pPr>
              <w:tabs>
                <w:tab w:val="left" w:pos="720"/>
              </w:tabs>
              <w:spacing w:after="0" w:line="360" w:lineRule="auto"/>
              <w:rPr>
                <w:rFonts w:ascii="Arial" w:hAnsi="Arial" w:cs="Arial"/>
                <w:sz w:val="19"/>
                <w:szCs w:val="19"/>
              </w:rPr>
            </w:pPr>
          </w:p>
        </w:tc>
        <w:tc>
          <w:tcPr>
            <w:tcW w:w="1417" w:type="dxa"/>
            <w:shd w:val="clear" w:color="auto" w:fill="auto"/>
            <w:vAlign w:val="bottom"/>
          </w:tcPr>
          <w:p w14:paraId="32B65EE0" w14:textId="77777777"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19627E43" w14:textId="77777777" w:rsidR="009C2F94" w:rsidRPr="009D0695"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9C2F94" w:rsidRPr="009D0695" w14:paraId="4BCDDB94" w14:textId="77777777" w:rsidTr="00235EDF">
        <w:tc>
          <w:tcPr>
            <w:tcW w:w="4992" w:type="dxa"/>
            <w:shd w:val="clear" w:color="auto" w:fill="auto"/>
          </w:tcPr>
          <w:p w14:paraId="4BAC1D8C" w14:textId="77777777" w:rsidR="00B8740B" w:rsidRPr="009D0695" w:rsidRDefault="009C2F94" w:rsidP="003E4B5F">
            <w:pPr>
              <w:tabs>
                <w:tab w:val="left" w:pos="720"/>
              </w:tabs>
              <w:spacing w:after="0" w:line="360" w:lineRule="auto"/>
              <w:ind w:left="169" w:hanging="142"/>
              <w:rPr>
                <w:rStyle w:val="shorttext"/>
                <w:rFonts w:ascii="Arial" w:hAnsi="Arial" w:cs="Arial"/>
                <w:sz w:val="19"/>
                <w:szCs w:val="19"/>
                <w:u w:val="single"/>
                <w:lang w:val="en-GB"/>
              </w:rPr>
            </w:pPr>
            <w:r w:rsidRPr="009D0695">
              <w:rPr>
                <w:rStyle w:val="shorttext"/>
                <w:rFonts w:ascii="Arial" w:hAnsi="Arial" w:cs="Arial"/>
                <w:sz w:val="19"/>
                <w:szCs w:val="19"/>
                <w:u w:val="single"/>
                <w:lang w:val="en"/>
              </w:rPr>
              <w:t xml:space="preserve">Statement of profit or loss and other comprehensive income </w:t>
            </w:r>
            <w:r w:rsidRPr="009D0695">
              <w:rPr>
                <w:rStyle w:val="shorttext"/>
                <w:rFonts w:ascii="Arial" w:hAnsi="Arial" w:cs="Arial"/>
                <w:sz w:val="19"/>
                <w:szCs w:val="19"/>
                <w:u w:val="single"/>
                <w:lang w:val="en-GB"/>
              </w:rPr>
              <w:t xml:space="preserve">for the </w:t>
            </w:r>
            <w:r w:rsidR="00B8740B" w:rsidRPr="009D0695">
              <w:rPr>
                <w:rStyle w:val="shorttext"/>
                <w:rFonts w:ascii="Arial" w:hAnsi="Arial" w:cs="Arial"/>
                <w:sz w:val="19"/>
                <w:szCs w:val="19"/>
                <w:u w:val="single"/>
                <w:lang w:val="en-GB"/>
              </w:rPr>
              <w:t>nine</w:t>
            </w:r>
            <w:r w:rsidRPr="009D0695">
              <w:rPr>
                <w:rStyle w:val="shorttext"/>
                <w:rFonts w:ascii="Arial" w:hAnsi="Arial" w:cs="Arial"/>
                <w:sz w:val="19"/>
                <w:szCs w:val="19"/>
                <w:u w:val="single"/>
                <w:lang w:val="en-GB"/>
              </w:rPr>
              <w:t>-month period ended</w:t>
            </w:r>
          </w:p>
          <w:p w14:paraId="15089F32" w14:textId="19DC9DF0" w:rsidR="009C2F94" w:rsidRPr="009D0695" w:rsidRDefault="00B8740B" w:rsidP="003E4B5F">
            <w:pPr>
              <w:tabs>
                <w:tab w:val="left" w:pos="720"/>
              </w:tabs>
              <w:spacing w:after="0" w:line="360" w:lineRule="auto"/>
              <w:ind w:left="169" w:hanging="142"/>
              <w:rPr>
                <w:rStyle w:val="shorttext"/>
                <w:u w:val="single"/>
                <w:lang w:val="en"/>
              </w:rPr>
            </w:pPr>
            <w:r w:rsidRPr="009D0695">
              <w:rPr>
                <w:rStyle w:val="shorttext"/>
                <w:rFonts w:ascii="Arial" w:hAnsi="Arial" w:cs="Arial"/>
                <w:sz w:val="19"/>
                <w:szCs w:val="19"/>
                <w:lang w:val="en-GB"/>
              </w:rPr>
              <w:t xml:space="preserve"> </w:t>
            </w:r>
            <w:r w:rsidR="009C2F94" w:rsidRPr="009D0695">
              <w:rPr>
                <w:rStyle w:val="shorttext"/>
                <w:rFonts w:ascii="Arial" w:hAnsi="Arial" w:cs="Arial"/>
                <w:sz w:val="19"/>
                <w:szCs w:val="19"/>
                <w:lang w:val="en-GB"/>
              </w:rPr>
              <w:t xml:space="preserve"> </w:t>
            </w:r>
            <w:r w:rsidR="009C2F94" w:rsidRPr="009D0695">
              <w:rPr>
                <w:rStyle w:val="shorttext"/>
                <w:rFonts w:ascii="Arial" w:hAnsi="Arial" w:cs="Arial"/>
                <w:sz w:val="19"/>
                <w:szCs w:val="19"/>
                <w:u w:val="single"/>
                <w:lang w:val="en-GB"/>
              </w:rPr>
              <w:t xml:space="preserve">30 </w:t>
            </w:r>
            <w:r w:rsidRPr="009D0695">
              <w:rPr>
                <w:rStyle w:val="shorttext"/>
                <w:rFonts w:ascii="Arial" w:hAnsi="Arial" w:cs="Arial"/>
                <w:sz w:val="19"/>
                <w:szCs w:val="19"/>
                <w:u w:val="single"/>
                <w:lang w:val="en-GB"/>
              </w:rPr>
              <w:t>September</w:t>
            </w:r>
            <w:r w:rsidR="009C2F94" w:rsidRPr="009D0695">
              <w:rPr>
                <w:rStyle w:val="shorttext"/>
                <w:rFonts w:ascii="Arial" w:hAnsi="Arial" w:cs="Arial"/>
                <w:sz w:val="19"/>
                <w:szCs w:val="19"/>
                <w:u w:val="single"/>
                <w:lang w:val="en-GB"/>
              </w:rPr>
              <w:t xml:space="preserve"> 2015</w:t>
            </w:r>
          </w:p>
        </w:tc>
        <w:tc>
          <w:tcPr>
            <w:tcW w:w="1277" w:type="dxa"/>
          </w:tcPr>
          <w:p w14:paraId="06CFF1F2" w14:textId="77777777" w:rsidR="009C2F94" w:rsidRPr="009D0695" w:rsidDel="00F772C4" w:rsidRDefault="009C2F94" w:rsidP="009C2F94">
            <w:pPr>
              <w:tabs>
                <w:tab w:val="left" w:pos="720"/>
              </w:tabs>
              <w:spacing w:after="0" w:line="360" w:lineRule="auto"/>
              <w:jc w:val="right"/>
              <w:rPr>
                <w:rFonts w:ascii="Arial" w:hAnsi="Arial" w:cs="Arial"/>
                <w:sz w:val="19"/>
                <w:szCs w:val="19"/>
              </w:rPr>
            </w:pPr>
          </w:p>
        </w:tc>
        <w:tc>
          <w:tcPr>
            <w:tcW w:w="1417" w:type="dxa"/>
            <w:shd w:val="clear" w:color="auto" w:fill="auto"/>
            <w:vAlign w:val="bottom"/>
          </w:tcPr>
          <w:p w14:paraId="72818DE7"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c>
          <w:tcPr>
            <w:tcW w:w="1420" w:type="dxa"/>
          </w:tcPr>
          <w:p w14:paraId="6F2DD193" w14:textId="77777777" w:rsidR="009C2F94" w:rsidRPr="009D0695" w:rsidDel="00F772C4" w:rsidRDefault="009C2F94" w:rsidP="009C2F94">
            <w:pPr>
              <w:pStyle w:val="a"/>
              <w:tabs>
                <w:tab w:val="left" w:pos="742"/>
              </w:tabs>
              <w:spacing w:line="360" w:lineRule="auto"/>
              <w:ind w:right="0"/>
              <w:jc w:val="right"/>
              <w:rPr>
                <w:rFonts w:ascii="Arial" w:eastAsia="Angsana New" w:cs="Arial"/>
                <w:color w:val="auto"/>
                <w:sz w:val="19"/>
                <w:szCs w:val="19"/>
                <w:lang w:val="en-GB"/>
              </w:rPr>
            </w:pPr>
          </w:p>
        </w:tc>
      </w:tr>
      <w:tr w:rsidR="00F56D5D" w:rsidRPr="009D0695" w14:paraId="73720A5D" w14:textId="77777777" w:rsidTr="00235EDF">
        <w:tc>
          <w:tcPr>
            <w:tcW w:w="4992" w:type="dxa"/>
            <w:shd w:val="clear" w:color="auto" w:fill="auto"/>
          </w:tcPr>
          <w:p w14:paraId="757BF6C8" w14:textId="5F3C72FA"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Revenue from electricity sales</w:t>
            </w:r>
          </w:p>
        </w:tc>
        <w:tc>
          <w:tcPr>
            <w:tcW w:w="1277" w:type="dxa"/>
          </w:tcPr>
          <w:p w14:paraId="2FB74613" w14:textId="2B53D597" w:rsidR="00F56D5D" w:rsidRPr="009D0695" w:rsidDel="00F772C4"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309,853</w:t>
            </w:r>
          </w:p>
        </w:tc>
        <w:tc>
          <w:tcPr>
            <w:tcW w:w="1417" w:type="dxa"/>
            <w:shd w:val="clear" w:color="auto" w:fill="auto"/>
          </w:tcPr>
          <w:p w14:paraId="250824A4" w14:textId="4A35C54A"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(78,992)</w:t>
            </w:r>
          </w:p>
        </w:tc>
        <w:tc>
          <w:tcPr>
            <w:tcW w:w="1420" w:type="dxa"/>
          </w:tcPr>
          <w:p w14:paraId="447263F8" w14:textId="0BDE9402" w:rsidR="00F56D5D" w:rsidRPr="009D0695" w:rsidDel="00F772C4"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230,861</w:t>
            </w:r>
          </w:p>
        </w:tc>
      </w:tr>
      <w:tr w:rsidR="00F56D5D" w:rsidRPr="009D0695" w14:paraId="780355BF" w14:textId="77777777" w:rsidTr="00235EDF">
        <w:tc>
          <w:tcPr>
            <w:tcW w:w="4992" w:type="dxa"/>
            <w:shd w:val="clear" w:color="auto" w:fill="auto"/>
          </w:tcPr>
          <w:p w14:paraId="361CDA4A" w14:textId="0CBDD4E2"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Cost of sales</w:t>
            </w:r>
          </w:p>
        </w:tc>
        <w:tc>
          <w:tcPr>
            <w:tcW w:w="1277" w:type="dxa"/>
          </w:tcPr>
          <w:p w14:paraId="0BEF2460" w14:textId="74E0C852"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(177,789)</w:t>
            </w:r>
          </w:p>
        </w:tc>
        <w:tc>
          <w:tcPr>
            <w:tcW w:w="1417" w:type="dxa"/>
            <w:shd w:val="clear" w:color="auto" w:fill="auto"/>
          </w:tcPr>
          <w:p w14:paraId="70532208" w14:textId="6E71E972"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14,279</w:t>
            </w:r>
          </w:p>
        </w:tc>
        <w:tc>
          <w:tcPr>
            <w:tcW w:w="1420" w:type="dxa"/>
          </w:tcPr>
          <w:p w14:paraId="404D7EB9" w14:textId="2315BDC4"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(163,510)</w:t>
            </w:r>
          </w:p>
        </w:tc>
      </w:tr>
      <w:tr w:rsidR="00F56D5D" w:rsidRPr="009D0695" w14:paraId="5500054A" w14:textId="77777777" w:rsidTr="00235EDF">
        <w:tc>
          <w:tcPr>
            <w:tcW w:w="4992" w:type="dxa"/>
            <w:shd w:val="clear" w:color="auto" w:fill="auto"/>
          </w:tcPr>
          <w:p w14:paraId="647608A5" w14:textId="5A927898"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Other revenues</w:t>
            </w:r>
          </w:p>
        </w:tc>
        <w:tc>
          <w:tcPr>
            <w:tcW w:w="1277" w:type="dxa"/>
          </w:tcPr>
          <w:p w14:paraId="1F367B55" w14:textId="141DCBB7"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28,697</w:t>
            </w:r>
          </w:p>
        </w:tc>
        <w:tc>
          <w:tcPr>
            <w:tcW w:w="1417" w:type="dxa"/>
            <w:shd w:val="clear" w:color="auto" w:fill="auto"/>
          </w:tcPr>
          <w:p w14:paraId="08263A1C" w14:textId="561CF835"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(183)</w:t>
            </w:r>
          </w:p>
        </w:tc>
        <w:tc>
          <w:tcPr>
            <w:tcW w:w="1420" w:type="dxa"/>
          </w:tcPr>
          <w:p w14:paraId="3D8FE990" w14:textId="306AE318"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28,514</w:t>
            </w:r>
          </w:p>
        </w:tc>
      </w:tr>
      <w:tr w:rsidR="00F56D5D" w:rsidRPr="009D0695" w14:paraId="14C44B5F" w14:textId="77777777" w:rsidTr="00235EDF">
        <w:tc>
          <w:tcPr>
            <w:tcW w:w="4992" w:type="dxa"/>
            <w:shd w:val="clear" w:color="auto" w:fill="auto"/>
          </w:tcPr>
          <w:p w14:paraId="6F9AC88F" w14:textId="0D64BF5A" w:rsidR="00F56D5D" w:rsidRPr="009D0695" w:rsidRDefault="00F56D5D" w:rsidP="00F56D5D">
            <w:pPr>
              <w:tabs>
                <w:tab w:val="left" w:pos="720"/>
              </w:tabs>
              <w:spacing w:after="0" w:line="360" w:lineRule="auto"/>
              <w:ind w:left="317" w:hanging="137"/>
              <w:rPr>
                <w:rFonts w:ascii="Arial" w:hAnsi="Arial" w:cs="Arial"/>
                <w:sz w:val="19"/>
                <w:szCs w:val="19"/>
              </w:rPr>
            </w:pPr>
            <w:r w:rsidRPr="009D0695">
              <w:rPr>
                <w:rFonts w:ascii="Arial" w:hAnsi="Arial" w:cs="Arial"/>
                <w:sz w:val="19"/>
                <w:szCs w:val="19"/>
              </w:rPr>
              <w:t>Reversal of allowance for impairment of assets</w:t>
            </w:r>
          </w:p>
        </w:tc>
        <w:tc>
          <w:tcPr>
            <w:tcW w:w="1277" w:type="dxa"/>
          </w:tcPr>
          <w:p w14:paraId="200CFE2D" w14:textId="0F96E165"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64,948</w:t>
            </w:r>
          </w:p>
        </w:tc>
        <w:tc>
          <w:tcPr>
            <w:tcW w:w="1417" w:type="dxa"/>
            <w:shd w:val="clear" w:color="auto" w:fill="auto"/>
          </w:tcPr>
          <w:p w14:paraId="2D7FD14D" w14:textId="2A5192B8"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(23,548)</w:t>
            </w:r>
          </w:p>
        </w:tc>
        <w:tc>
          <w:tcPr>
            <w:tcW w:w="1420" w:type="dxa"/>
          </w:tcPr>
          <w:p w14:paraId="1B8D3F5B" w14:textId="5A3EB597"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41,400</w:t>
            </w:r>
          </w:p>
        </w:tc>
      </w:tr>
      <w:tr w:rsidR="00F56D5D" w:rsidRPr="009D0695" w14:paraId="5C292E30" w14:textId="77777777" w:rsidTr="00235EDF">
        <w:tc>
          <w:tcPr>
            <w:tcW w:w="4992" w:type="dxa"/>
            <w:shd w:val="clear" w:color="auto" w:fill="auto"/>
          </w:tcPr>
          <w:p w14:paraId="6DDBFD28" w14:textId="1BE8AD50"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Selling expenses</w:t>
            </w:r>
          </w:p>
        </w:tc>
        <w:tc>
          <w:tcPr>
            <w:tcW w:w="1277" w:type="dxa"/>
          </w:tcPr>
          <w:p w14:paraId="2B8BE87C" w14:textId="32C93660"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(6,630)</w:t>
            </w:r>
          </w:p>
        </w:tc>
        <w:tc>
          <w:tcPr>
            <w:tcW w:w="1417" w:type="dxa"/>
            <w:shd w:val="clear" w:color="auto" w:fill="auto"/>
          </w:tcPr>
          <w:p w14:paraId="3162A7C0" w14:textId="42034AAC"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658</w:t>
            </w:r>
          </w:p>
        </w:tc>
        <w:tc>
          <w:tcPr>
            <w:tcW w:w="1420" w:type="dxa"/>
          </w:tcPr>
          <w:p w14:paraId="30CA4E43" w14:textId="352D7765"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(5,972)</w:t>
            </w:r>
          </w:p>
        </w:tc>
      </w:tr>
      <w:tr w:rsidR="00F56D5D" w:rsidRPr="009D0695" w14:paraId="6B7326EE" w14:textId="77777777" w:rsidTr="00235EDF">
        <w:tc>
          <w:tcPr>
            <w:tcW w:w="4992" w:type="dxa"/>
            <w:shd w:val="clear" w:color="auto" w:fill="auto"/>
          </w:tcPr>
          <w:p w14:paraId="405234A7" w14:textId="341D52E0"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Administrative expenses</w:t>
            </w:r>
          </w:p>
        </w:tc>
        <w:tc>
          <w:tcPr>
            <w:tcW w:w="1277" w:type="dxa"/>
          </w:tcPr>
          <w:p w14:paraId="2CBAAEA1" w14:textId="2C4A37AF"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(207,948)</w:t>
            </w:r>
          </w:p>
        </w:tc>
        <w:tc>
          <w:tcPr>
            <w:tcW w:w="1417" w:type="dxa"/>
            <w:shd w:val="clear" w:color="auto" w:fill="auto"/>
          </w:tcPr>
          <w:p w14:paraId="10CA26AA" w14:textId="2AA88C61"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9,230</w:t>
            </w:r>
          </w:p>
        </w:tc>
        <w:tc>
          <w:tcPr>
            <w:tcW w:w="1420" w:type="dxa"/>
          </w:tcPr>
          <w:p w14:paraId="363A08DF" w14:textId="5A1E626F"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(198,718)</w:t>
            </w:r>
          </w:p>
        </w:tc>
      </w:tr>
      <w:tr w:rsidR="00F56D5D" w:rsidRPr="009D0695" w14:paraId="2285E94F" w14:textId="77777777" w:rsidTr="00235EDF">
        <w:tc>
          <w:tcPr>
            <w:tcW w:w="4992" w:type="dxa"/>
            <w:shd w:val="clear" w:color="auto" w:fill="auto"/>
          </w:tcPr>
          <w:p w14:paraId="0DC97664" w14:textId="410A4929"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rPr>
              <w:t>Other expenses</w:t>
            </w:r>
          </w:p>
        </w:tc>
        <w:tc>
          <w:tcPr>
            <w:tcW w:w="1277" w:type="dxa"/>
          </w:tcPr>
          <w:p w14:paraId="04CF8531" w14:textId="5AB331A9" w:rsidR="00F56D5D" w:rsidRPr="009D0695" w:rsidDel="005316D1" w:rsidRDefault="00C5046A" w:rsidP="00F56D5D">
            <w:pPr>
              <w:tabs>
                <w:tab w:val="left" w:pos="720"/>
              </w:tabs>
              <w:spacing w:after="0" w:line="360" w:lineRule="auto"/>
              <w:jc w:val="right"/>
              <w:rPr>
                <w:rFonts w:ascii="Arial" w:hAnsi="Arial" w:cs="Arial"/>
                <w:sz w:val="19"/>
                <w:szCs w:val="19"/>
              </w:rPr>
            </w:pPr>
            <w:r w:rsidRPr="009D0695">
              <w:rPr>
                <w:rFonts w:ascii="Arial" w:hAnsi="Arial" w:cs="Arial"/>
                <w:sz w:val="19"/>
                <w:szCs w:val="19"/>
              </w:rPr>
              <w:t>(27,348)</w:t>
            </w:r>
          </w:p>
        </w:tc>
        <w:tc>
          <w:tcPr>
            <w:tcW w:w="1417" w:type="dxa"/>
            <w:shd w:val="clear" w:color="auto" w:fill="auto"/>
          </w:tcPr>
          <w:p w14:paraId="28355862" w14:textId="27850B78"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27,348</w:t>
            </w:r>
          </w:p>
        </w:tc>
        <w:tc>
          <w:tcPr>
            <w:tcW w:w="1420" w:type="dxa"/>
          </w:tcPr>
          <w:p w14:paraId="218C6831" w14:textId="0A9F1BBE" w:rsidR="00F56D5D" w:rsidRPr="009D0695" w:rsidDel="005316D1" w:rsidRDefault="00875C95" w:rsidP="00875C95">
            <w:pPr>
              <w:pStyle w:val="a"/>
              <w:tabs>
                <w:tab w:val="left" w:pos="742"/>
              </w:tabs>
              <w:spacing w:line="360" w:lineRule="auto"/>
              <w:ind w:right="0"/>
              <w:jc w:val="center"/>
              <w:rPr>
                <w:rFonts w:ascii="Arial" w:eastAsia="Angsana New" w:cs="Arial"/>
                <w:color w:val="auto"/>
                <w:sz w:val="19"/>
                <w:szCs w:val="19"/>
                <w:lang w:val="en-GB"/>
              </w:rPr>
            </w:pPr>
            <w:r w:rsidRPr="009D0695">
              <w:rPr>
                <w:rFonts w:ascii="Arial" w:eastAsia="Angsana New" w:cstheme="minorBidi" w:hint="cs"/>
                <w:color w:val="auto"/>
                <w:sz w:val="19"/>
                <w:szCs w:val="19"/>
                <w:cs/>
                <w:lang w:val="en-GB"/>
              </w:rPr>
              <w:t xml:space="preserve">                </w:t>
            </w:r>
            <w:r w:rsidR="00C5046A" w:rsidRPr="009D0695">
              <w:rPr>
                <w:rFonts w:ascii="Arial" w:eastAsia="Angsana New" w:cs="Arial"/>
                <w:color w:val="auto"/>
                <w:sz w:val="19"/>
                <w:szCs w:val="19"/>
                <w:lang w:val="en-GB"/>
              </w:rPr>
              <w:t>-</w:t>
            </w:r>
          </w:p>
        </w:tc>
      </w:tr>
      <w:tr w:rsidR="00F56D5D" w:rsidRPr="009D0695" w14:paraId="7A318823" w14:textId="77777777" w:rsidTr="00235EDF">
        <w:tc>
          <w:tcPr>
            <w:tcW w:w="4992" w:type="dxa"/>
            <w:shd w:val="clear" w:color="auto" w:fill="auto"/>
          </w:tcPr>
          <w:p w14:paraId="6AEAFEA7" w14:textId="5376ECBF" w:rsidR="00F56D5D" w:rsidRPr="009D0695" w:rsidRDefault="00F56D5D" w:rsidP="00F56D5D">
            <w:pPr>
              <w:tabs>
                <w:tab w:val="left" w:pos="720"/>
              </w:tabs>
              <w:spacing w:after="0" w:line="360" w:lineRule="auto"/>
              <w:ind w:left="459" w:hanging="284"/>
              <w:rPr>
                <w:rFonts w:ascii="Arial" w:hAnsi="Arial" w:cs="Arial"/>
                <w:sz w:val="19"/>
                <w:szCs w:val="19"/>
              </w:rPr>
            </w:pPr>
            <w:r w:rsidRPr="009D0695">
              <w:rPr>
                <w:rFonts w:ascii="Arial" w:hAnsi="Arial" w:cs="Browallia New"/>
                <w:sz w:val="19"/>
                <w:szCs w:val="24"/>
                <w:lang w:val="en-GB"/>
              </w:rPr>
              <w:t>Profit from</w:t>
            </w:r>
            <w:r w:rsidRPr="009D0695">
              <w:rPr>
                <w:rFonts w:ascii="Arial" w:hAnsi="Arial" w:cs="Arial"/>
                <w:sz w:val="19"/>
                <w:szCs w:val="19"/>
              </w:rPr>
              <w:t xml:space="preserve"> discontinued operations</w:t>
            </w:r>
          </w:p>
        </w:tc>
        <w:tc>
          <w:tcPr>
            <w:tcW w:w="1277" w:type="dxa"/>
          </w:tcPr>
          <w:p w14:paraId="543836C4" w14:textId="24E1F9FB" w:rsidR="00F56D5D" w:rsidRPr="009D0695" w:rsidDel="005316D1" w:rsidRDefault="00875C95" w:rsidP="00875C95">
            <w:pPr>
              <w:pStyle w:val="a"/>
              <w:tabs>
                <w:tab w:val="left" w:pos="742"/>
              </w:tabs>
              <w:spacing w:line="360" w:lineRule="auto"/>
              <w:ind w:right="0"/>
              <w:jc w:val="center"/>
              <w:rPr>
                <w:rFonts w:ascii="Arial" w:cs="Arial"/>
                <w:sz w:val="19"/>
                <w:szCs w:val="19"/>
                <w:cs/>
                <w:lang w:val="en-US"/>
              </w:rPr>
            </w:pPr>
            <w:r w:rsidRPr="009D0695">
              <w:rPr>
                <w:rFonts w:ascii="Arial" w:cstheme="minorBidi" w:hint="cs"/>
                <w:sz w:val="19"/>
                <w:szCs w:val="19"/>
                <w:cs/>
                <w:lang w:val="en-US"/>
              </w:rPr>
              <w:t xml:space="preserve">            </w:t>
            </w:r>
            <w:r w:rsidR="00C5046A" w:rsidRPr="009D0695">
              <w:rPr>
                <w:rFonts w:ascii="Arial" w:cs="Arial"/>
                <w:sz w:val="19"/>
                <w:szCs w:val="19"/>
                <w:lang w:val="en-US"/>
              </w:rPr>
              <w:t>-</w:t>
            </w:r>
          </w:p>
        </w:tc>
        <w:tc>
          <w:tcPr>
            <w:tcW w:w="1417" w:type="dxa"/>
            <w:shd w:val="clear" w:color="auto" w:fill="auto"/>
          </w:tcPr>
          <w:p w14:paraId="0B99DED7" w14:textId="05490D6A"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44,844</w:t>
            </w:r>
          </w:p>
        </w:tc>
        <w:tc>
          <w:tcPr>
            <w:tcW w:w="1420" w:type="dxa"/>
          </w:tcPr>
          <w:p w14:paraId="29068538" w14:textId="5E943C8D" w:rsidR="00F56D5D" w:rsidRPr="009D0695" w:rsidDel="005316D1"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44,844</w:t>
            </w:r>
          </w:p>
        </w:tc>
      </w:tr>
      <w:tr w:rsidR="00F56D5D" w:rsidRPr="009D0695" w14:paraId="39C612B3" w14:textId="77777777" w:rsidTr="00235EDF">
        <w:tc>
          <w:tcPr>
            <w:tcW w:w="4992" w:type="dxa"/>
            <w:shd w:val="clear" w:color="auto" w:fill="auto"/>
          </w:tcPr>
          <w:p w14:paraId="4335779E" w14:textId="3F54027C" w:rsidR="00F56D5D" w:rsidRPr="009D0695" w:rsidRDefault="002411BF" w:rsidP="00F56D5D">
            <w:pPr>
              <w:tabs>
                <w:tab w:val="left" w:pos="720"/>
              </w:tabs>
              <w:spacing w:after="0" w:line="360" w:lineRule="auto"/>
              <w:ind w:firstLine="180"/>
              <w:jc w:val="thaiDistribute"/>
              <w:rPr>
                <w:rFonts w:ascii="Arial" w:hAnsi="Arial" w:cs="Browallia New"/>
                <w:sz w:val="19"/>
                <w:szCs w:val="24"/>
                <w:lang w:val="en-GB"/>
              </w:rPr>
            </w:pPr>
            <w:r w:rsidRPr="009D0695">
              <w:rPr>
                <w:rFonts w:ascii="Arial" w:hAnsi="Arial" w:cs="Browallia New"/>
                <w:sz w:val="19"/>
                <w:szCs w:val="24"/>
                <w:lang w:val="en-GB"/>
              </w:rPr>
              <w:t>Profit (Loss)</w:t>
            </w:r>
            <w:r w:rsidR="00F56D5D" w:rsidRPr="009D0695">
              <w:rPr>
                <w:rFonts w:ascii="Arial" w:hAnsi="Arial" w:cs="Browallia New"/>
                <w:sz w:val="19"/>
                <w:szCs w:val="24"/>
                <w:lang w:val="en-GB"/>
              </w:rPr>
              <w:t xml:space="preserve"> for the period</w:t>
            </w:r>
          </w:p>
        </w:tc>
        <w:tc>
          <w:tcPr>
            <w:tcW w:w="1277" w:type="dxa"/>
          </w:tcPr>
          <w:p w14:paraId="753ABDD0" w14:textId="77E3CB08" w:rsidR="00F56D5D" w:rsidRPr="009D0695" w:rsidDel="00F772C4" w:rsidRDefault="00C5046A" w:rsidP="00F56D5D">
            <w:pPr>
              <w:spacing w:after="0" w:line="360" w:lineRule="auto"/>
              <w:jc w:val="right"/>
              <w:rPr>
                <w:rFonts w:ascii="Arial" w:hAnsi="Arial" w:cs="Arial"/>
                <w:sz w:val="19"/>
                <w:szCs w:val="19"/>
              </w:rPr>
            </w:pPr>
            <w:r w:rsidRPr="009D0695">
              <w:rPr>
                <w:rFonts w:ascii="Arial" w:hAnsi="Arial" w:cs="Arial"/>
                <w:sz w:val="19"/>
                <w:szCs w:val="19"/>
              </w:rPr>
              <w:t>10,562</w:t>
            </w:r>
          </w:p>
        </w:tc>
        <w:tc>
          <w:tcPr>
            <w:tcW w:w="1417" w:type="dxa"/>
            <w:shd w:val="clear" w:color="auto" w:fill="auto"/>
          </w:tcPr>
          <w:p w14:paraId="6990D776" w14:textId="78F0DBA0" w:rsidR="00F56D5D" w:rsidRPr="009D0695" w:rsidRDefault="00C5046A" w:rsidP="00F56D5D">
            <w:pPr>
              <w:pStyle w:val="a"/>
              <w:spacing w:line="360" w:lineRule="auto"/>
              <w:ind w:left="72"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(16,466)</w:t>
            </w:r>
          </w:p>
        </w:tc>
        <w:tc>
          <w:tcPr>
            <w:tcW w:w="1420" w:type="dxa"/>
          </w:tcPr>
          <w:p w14:paraId="74A6B04B" w14:textId="4B2694B7"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(5,904)</w:t>
            </w:r>
          </w:p>
        </w:tc>
      </w:tr>
      <w:tr w:rsidR="00F56D5D" w:rsidRPr="009D0695" w14:paraId="08B5DE75" w14:textId="77777777" w:rsidTr="00235EDF">
        <w:tc>
          <w:tcPr>
            <w:tcW w:w="4992" w:type="dxa"/>
            <w:shd w:val="clear" w:color="auto" w:fill="auto"/>
          </w:tcPr>
          <w:p w14:paraId="68D6D0F0" w14:textId="2F46A790" w:rsidR="00F56D5D" w:rsidRPr="009D0695" w:rsidRDefault="00F56D5D" w:rsidP="00F56D5D">
            <w:pPr>
              <w:tabs>
                <w:tab w:val="left" w:pos="720"/>
              </w:tabs>
              <w:spacing w:after="0" w:line="360" w:lineRule="auto"/>
              <w:ind w:firstLine="180"/>
              <w:jc w:val="thaiDistribute"/>
              <w:rPr>
                <w:rFonts w:ascii="Arial" w:hAnsi="Arial" w:cs="Browallia New"/>
                <w:sz w:val="19"/>
                <w:szCs w:val="24"/>
                <w:lang w:val="en-GB"/>
              </w:rPr>
            </w:pPr>
            <w:r w:rsidRPr="009D0695">
              <w:rPr>
                <w:rFonts w:ascii="Arial" w:hAnsi="Arial" w:cs="Arial"/>
                <w:sz w:val="19"/>
                <w:szCs w:val="19"/>
                <w:lang w:val="en-GB"/>
              </w:rPr>
              <w:t>Basic earnings per share</w:t>
            </w:r>
          </w:p>
        </w:tc>
        <w:tc>
          <w:tcPr>
            <w:tcW w:w="1277" w:type="dxa"/>
          </w:tcPr>
          <w:p w14:paraId="141A6EF7" w14:textId="2224199B" w:rsidR="00F56D5D" w:rsidRPr="009D0695" w:rsidRDefault="00C5046A" w:rsidP="00F56D5D">
            <w:pPr>
              <w:spacing w:after="0" w:line="360" w:lineRule="auto"/>
              <w:jc w:val="right"/>
              <w:rPr>
                <w:rFonts w:ascii="Arial" w:hAnsi="Arial" w:cs="Arial"/>
                <w:sz w:val="19"/>
                <w:szCs w:val="19"/>
              </w:rPr>
            </w:pPr>
            <w:r w:rsidRPr="009D0695">
              <w:rPr>
                <w:rFonts w:ascii="Arial" w:hAnsi="Arial" w:cs="Arial"/>
                <w:sz w:val="19"/>
                <w:szCs w:val="19"/>
              </w:rPr>
              <w:t>0.00020</w:t>
            </w:r>
          </w:p>
        </w:tc>
        <w:tc>
          <w:tcPr>
            <w:tcW w:w="1417" w:type="dxa"/>
            <w:shd w:val="clear" w:color="auto" w:fill="auto"/>
          </w:tcPr>
          <w:p w14:paraId="551FC329" w14:textId="5DF72314" w:rsidR="00F56D5D" w:rsidRPr="009D0695" w:rsidRDefault="00C5046A" w:rsidP="00F56D5D">
            <w:pPr>
              <w:pStyle w:val="a"/>
              <w:spacing w:line="360" w:lineRule="auto"/>
              <w:ind w:left="72"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(0.00006)</w:t>
            </w:r>
          </w:p>
        </w:tc>
        <w:tc>
          <w:tcPr>
            <w:tcW w:w="1420" w:type="dxa"/>
          </w:tcPr>
          <w:p w14:paraId="3E8ED609" w14:textId="6D0992F3" w:rsidR="00F56D5D" w:rsidRPr="009D0695" w:rsidRDefault="00C5046A" w:rsidP="00F56D5D">
            <w:pPr>
              <w:pStyle w:val="a"/>
              <w:tabs>
                <w:tab w:val="left" w:pos="742"/>
              </w:tabs>
              <w:spacing w:line="360" w:lineRule="auto"/>
              <w:ind w:right="0"/>
              <w:jc w:val="right"/>
              <w:rPr>
                <w:rFonts w:ascii="Arial" w:eastAsia="Angsana New" w:cs="Arial"/>
                <w:color w:val="auto"/>
                <w:sz w:val="19"/>
                <w:szCs w:val="19"/>
                <w:lang w:val="en-GB"/>
              </w:rPr>
            </w:pPr>
            <w:r w:rsidRPr="009D0695">
              <w:rPr>
                <w:rFonts w:ascii="Arial" w:eastAsia="Angsana New" w:cs="Arial"/>
                <w:color w:val="auto"/>
                <w:sz w:val="19"/>
                <w:szCs w:val="19"/>
                <w:lang w:val="en-GB"/>
              </w:rPr>
              <w:t>0.00014</w:t>
            </w:r>
          </w:p>
        </w:tc>
      </w:tr>
    </w:tbl>
    <w:p w14:paraId="1FF8346E" w14:textId="26519E14" w:rsidR="0049222D" w:rsidRPr="009D0695" w:rsidRDefault="0049222D">
      <w:pPr>
        <w:spacing w:line="240" w:lineRule="auto"/>
        <w:rPr>
          <w:rFonts w:ascii="Arial" w:hAnsi="Arial" w:cs="Arial"/>
          <w:sz w:val="19"/>
          <w:szCs w:val="19"/>
          <w:u w:val="single"/>
        </w:rPr>
      </w:pPr>
    </w:p>
    <w:p w14:paraId="242A19F1" w14:textId="563CB979" w:rsidR="0049222D" w:rsidRPr="009D0695" w:rsidRDefault="0049222D">
      <w:pPr>
        <w:rPr>
          <w:rFonts w:ascii="Arial" w:hAnsi="Arial"/>
          <w:sz w:val="19"/>
          <w:szCs w:val="19"/>
          <w:u w:val="single"/>
        </w:rPr>
      </w:pPr>
    </w:p>
    <w:p w14:paraId="72A43D88" w14:textId="21D97DCC" w:rsidR="007D1F8E" w:rsidRPr="009D0695" w:rsidRDefault="007D1F8E">
      <w:pPr>
        <w:rPr>
          <w:rFonts w:ascii="Arial" w:hAnsi="Arial"/>
          <w:sz w:val="19"/>
          <w:szCs w:val="19"/>
          <w:u w:val="single"/>
        </w:rPr>
      </w:pPr>
    </w:p>
    <w:p w14:paraId="2FBBCA76" w14:textId="5252D20E" w:rsidR="007D1F8E" w:rsidRPr="009D0695" w:rsidRDefault="007D1F8E">
      <w:pPr>
        <w:rPr>
          <w:rFonts w:ascii="Arial" w:hAnsi="Arial"/>
          <w:sz w:val="19"/>
          <w:szCs w:val="19"/>
          <w:u w:val="single"/>
        </w:rPr>
      </w:pPr>
    </w:p>
    <w:p w14:paraId="4E513DF9" w14:textId="668FC878" w:rsidR="007D1F8E" w:rsidRPr="009D0695" w:rsidRDefault="007D1F8E">
      <w:pPr>
        <w:rPr>
          <w:rFonts w:ascii="Arial" w:hAnsi="Arial"/>
          <w:sz w:val="19"/>
          <w:szCs w:val="19"/>
          <w:u w:val="single"/>
        </w:rPr>
      </w:pPr>
    </w:p>
    <w:p w14:paraId="350A8227" w14:textId="0ABDC754" w:rsidR="00875ECC" w:rsidRDefault="00875ECC">
      <w:pPr>
        <w:rPr>
          <w:rFonts w:ascii="Arial" w:hAnsi="Arial"/>
          <w:sz w:val="19"/>
          <w:szCs w:val="19"/>
          <w:u w:val="single"/>
        </w:rPr>
      </w:pPr>
    </w:p>
    <w:p w14:paraId="2D94A7CD" w14:textId="77777777" w:rsidR="00235EDF" w:rsidRPr="009D0695" w:rsidRDefault="00235EDF">
      <w:pPr>
        <w:rPr>
          <w:rFonts w:ascii="Arial" w:hAnsi="Arial"/>
          <w:sz w:val="19"/>
          <w:szCs w:val="19"/>
          <w:u w:val="single"/>
        </w:rPr>
      </w:pPr>
    </w:p>
    <w:p w14:paraId="1DD10B24" w14:textId="77A5238A" w:rsidR="00875ECC" w:rsidRPr="009D0695" w:rsidRDefault="00875ECC">
      <w:pPr>
        <w:rPr>
          <w:rFonts w:ascii="Arial" w:hAnsi="Arial"/>
          <w:sz w:val="19"/>
          <w:szCs w:val="19"/>
          <w:u w:val="single"/>
        </w:rPr>
      </w:pPr>
    </w:p>
    <w:tbl>
      <w:tblPr>
        <w:tblW w:w="8972" w:type="dxa"/>
        <w:tblInd w:w="426" w:type="dxa"/>
        <w:tblLayout w:type="fixed"/>
        <w:tblLook w:val="01E0" w:firstRow="1" w:lastRow="1" w:firstColumn="1" w:lastColumn="1" w:noHBand="0" w:noVBand="0"/>
      </w:tblPr>
      <w:tblGrid>
        <w:gridCol w:w="4961"/>
        <w:gridCol w:w="1291"/>
        <w:gridCol w:w="1417"/>
        <w:gridCol w:w="1303"/>
      </w:tblGrid>
      <w:tr w:rsidR="00676FFA" w:rsidRPr="009D0695" w14:paraId="738BF7BC" w14:textId="77777777" w:rsidTr="000A3178">
        <w:trPr>
          <w:tblHeader/>
        </w:trPr>
        <w:tc>
          <w:tcPr>
            <w:tcW w:w="4961" w:type="dxa"/>
            <w:shd w:val="clear" w:color="auto" w:fill="auto"/>
          </w:tcPr>
          <w:p w14:paraId="4DDE1352" w14:textId="77777777" w:rsidR="00676FFA" w:rsidRPr="009D0695" w:rsidRDefault="00676FFA" w:rsidP="00522B93">
            <w:pPr>
              <w:tabs>
                <w:tab w:val="left" w:pos="720"/>
                <w:tab w:val="left" w:pos="3396"/>
              </w:tabs>
              <w:spacing w:after="0" w:line="360" w:lineRule="auto"/>
              <w:jc w:val="thaiDistribute"/>
              <w:rPr>
                <w:rFonts w:ascii="Arial" w:hAnsi="Arial" w:cs="Arial"/>
                <w:sz w:val="19"/>
                <w:szCs w:val="19"/>
              </w:rPr>
            </w:pPr>
          </w:p>
        </w:tc>
        <w:tc>
          <w:tcPr>
            <w:tcW w:w="4011" w:type="dxa"/>
            <w:gridSpan w:val="3"/>
            <w:vAlign w:val="bottom"/>
          </w:tcPr>
          <w:p w14:paraId="5B980F33" w14:textId="7581A97C" w:rsidR="00676FFA" w:rsidRPr="009D0695" w:rsidRDefault="00676FFA" w:rsidP="003E4B5F">
            <w:pPr>
              <w:tabs>
                <w:tab w:val="left" w:pos="720"/>
              </w:tabs>
              <w:spacing w:after="0" w:line="360" w:lineRule="auto"/>
              <w:jc w:val="right"/>
              <w:rPr>
                <w:rStyle w:val="shorttext"/>
                <w:rFonts w:ascii="Arial" w:hAnsi="Arial" w:cs="Arial"/>
                <w:sz w:val="19"/>
                <w:szCs w:val="19"/>
                <w:lang w:val="en"/>
              </w:rPr>
            </w:pPr>
            <w:r w:rsidRPr="009D0695">
              <w:rPr>
                <w:rFonts w:ascii="Arial" w:hAnsi="Arial" w:cs="Arial"/>
                <w:sz w:val="19"/>
                <w:szCs w:val="19"/>
                <w:cs/>
                <w:lang w:val="en"/>
              </w:rPr>
              <w:t>(</w:t>
            </w:r>
            <w:r w:rsidRPr="009D0695">
              <w:rPr>
                <w:rFonts w:ascii="Arial" w:hAnsi="Arial" w:cs="Arial"/>
                <w:sz w:val="19"/>
                <w:szCs w:val="19"/>
                <w:lang w:val="en"/>
              </w:rPr>
              <w:t>Unit</w:t>
            </w:r>
            <w:r w:rsidRPr="009D0695">
              <w:rPr>
                <w:rFonts w:ascii="Arial" w:hAnsi="Arial" w:cs="Arial"/>
                <w:sz w:val="19"/>
                <w:szCs w:val="19"/>
                <w:cs/>
                <w:lang w:val="en"/>
              </w:rPr>
              <w:t xml:space="preserve"> </w:t>
            </w:r>
            <w:r w:rsidRPr="009D0695">
              <w:rPr>
                <w:rFonts w:ascii="Arial" w:hAnsi="Arial" w:cs="Arial"/>
                <w:sz w:val="19"/>
                <w:szCs w:val="19"/>
                <w:lang w:val="en"/>
              </w:rPr>
              <w:t>: Thousand Baht</w:t>
            </w:r>
            <w:r w:rsidRPr="009D0695">
              <w:rPr>
                <w:rFonts w:ascii="Arial" w:hAnsi="Arial" w:cs="Arial"/>
                <w:sz w:val="19"/>
                <w:szCs w:val="19"/>
                <w:cs/>
                <w:lang w:val="en"/>
              </w:rPr>
              <w:t>)</w:t>
            </w:r>
          </w:p>
        </w:tc>
      </w:tr>
      <w:tr w:rsidR="00C53D09" w:rsidRPr="009D0695" w14:paraId="141CE504" w14:textId="77777777" w:rsidTr="000A3178">
        <w:trPr>
          <w:tblHeader/>
        </w:trPr>
        <w:tc>
          <w:tcPr>
            <w:tcW w:w="4961" w:type="dxa"/>
            <w:shd w:val="clear" w:color="auto" w:fill="auto"/>
          </w:tcPr>
          <w:p w14:paraId="076350F3" w14:textId="77777777" w:rsidR="00C53D09" w:rsidRPr="009D0695" w:rsidRDefault="00C53D09" w:rsidP="00522B93">
            <w:pPr>
              <w:tabs>
                <w:tab w:val="left" w:pos="720"/>
                <w:tab w:val="left" w:pos="3396"/>
              </w:tabs>
              <w:spacing w:after="0" w:line="360" w:lineRule="auto"/>
              <w:jc w:val="thaiDistribute"/>
              <w:rPr>
                <w:rFonts w:ascii="Arial" w:hAnsi="Arial" w:cs="Arial"/>
                <w:sz w:val="19"/>
                <w:szCs w:val="19"/>
              </w:rPr>
            </w:pPr>
          </w:p>
        </w:tc>
        <w:tc>
          <w:tcPr>
            <w:tcW w:w="4011" w:type="dxa"/>
            <w:gridSpan w:val="3"/>
            <w:vAlign w:val="bottom"/>
          </w:tcPr>
          <w:p w14:paraId="08252584" w14:textId="2A9C932B" w:rsidR="00C53D09" w:rsidRPr="009D0695" w:rsidRDefault="00F81C78" w:rsidP="00522B93">
            <w:pPr>
              <w:pBdr>
                <w:bottom w:val="single" w:sz="4" w:space="1" w:color="auto"/>
              </w:pBdr>
              <w:tabs>
                <w:tab w:val="left" w:pos="720"/>
              </w:tabs>
              <w:spacing w:after="0" w:line="360" w:lineRule="auto"/>
              <w:jc w:val="center"/>
              <w:rPr>
                <w:rFonts w:ascii="Arial" w:hAnsi="Arial" w:cs="Arial"/>
                <w:sz w:val="19"/>
                <w:szCs w:val="19"/>
                <w:cs/>
                <w:lang w:val="en-GB"/>
              </w:rPr>
            </w:pPr>
            <w:r w:rsidRPr="009D0695">
              <w:rPr>
                <w:rStyle w:val="shorttext"/>
                <w:rFonts w:ascii="Arial" w:hAnsi="Arial" w:cs="Arial"/>
                <w:sz w:val="19"/>
                <w:szCs w:val="19"/>
                <w:lang w:val="en"/>
              </w:rPr>
              <w:t>Separate F/S</w:t>
            </w:r>
          </w:p>
        </w:tc>
      </w:tr>
      <w:tr w:rsidR="00A946FE" w:rsidRPr="009D0695" w14:paraId="5AFBBF1A" w14:textId="77777777" w:rsidTr="000A3178">
        <w:trPr>
          <w:tblHeader/>
        </w:trPr>
        <w:tc>
          <w:tcPr>
            <w:tcW w:w="4961" w:type="dxa"/>
            <w:shd w:val="clear" w:color="auto" w:fill="auto"/>
          </w:tcPr>
          <w:p w14:paraId="338A7670" w14:textId="77777777" w:rsidR="00A946FE" w:rsidRPr="009D0695" w:rsidRDefault="00A946FE" w:rsidP="00A946FE">
            <w:pPr>
              <w:tabs>
                <w:tab w:val="left" w:pos="720"/>
                <w:tab w:val="left" w:pos="3396"/>
              </w:tabs>
              <w:spacing w:after="0" w:line="360" w:lineRule="auto"/>
              <w:jc w:val="thaiDistribute"/>
              <w:rPr>
                <w:rFonts w:ascii="Arial" w:hAnsi="Arial" w:cs="Arial"/>
                <w:sz w:val="19"/>
                <w:szCs w:val="19"/>
              </w:rPr>
            </w:pPr>
          </w:p>
        </w:tc>
        <w:tc>
          <w:tcPr>
            <w:tcW w:w="1291" w:type="dxa"/>
            <w:vAlign w:val="bottom"/>
          </w:tcPr>
          <w:p w14:paraId="61EE7210" w14:textId="53C69B9B" w:rsidR="00A946FE" w:rsidRPr="009D0695" w:rsidRDefault="00A946FE" w:rsidP="003E4B5F">
            <w:pPr>
              <w:pBdr>
                <w:bottom w:val="single" w:sz="4" w:space="1" w:color="auto"/>
              </w:pBdr>
              <w:spacing w:after="0" w:line="360" w:lineRule="auto"/>
              <w:jc w:val="center"/>
              <w:rPr>
                <w:rFonts w:ascii="Arial" w:hAnsi="Arial" w:cs="Arial"/>
                <w:sz w:val="19"/>
                <w:szCs w:val="19"/>
                <w:lang w:val="en-GB"/>
              </w:rPr>
            </w:pPr>
            <w:r w:rsidRPr="009D0695">
              <w:rPr>
                <w:rFonts w:ascii="Arial" w:hAnsi="Arial" w:cs="Arial"/>
                <w:sz w:val="19"/>
                <w:szCs w:val="19"/>
                <w:lang w:val="en-GB"/>
              </w:rPr>
              <w:t>Formerly presented</w:t>
            </w:r>
          </w:p>
        </w:tc>
        <w:tc>
          <w:tcPr>
            <w:tcW w:w="1417" w:type="dxa"/>
            <w:shd w:val="clear" w:color="auto" w:fill="auto"/>
            <w:vAlign w:val="bottom"/>
          </w:tcPr>
          <w:p w14:paraId="139AC5AE" w14:textId="66CF66A8" w:rsidR="00A946FE" w:rsidRPr="009D0695" w:rsidRDefault="00A946FE" w:rsidP="003E4B5F">
            <w:pPr>
              <w:pBdr>
                <w:bottom w:val="single" w:sz="4" w:space="1" w:color="auto"/>
              </w:pBdr>
              <w:spacing w:after="0" w:line="360" w:lineRule="auto"/>
              <w:jc w:val="center"/>
              <w:rPr>
                <w:rFonts w:ascii="Arial" w:hAnsi="Arial" w:cs="Arial"/>
                <w:sz w:val="19"/>
                <w:szCs w:val="19"/>
                <w:lang w:val="en-GB"/>
              </w:rPr>
            </w:pPr>
            <w:r w:rsidRPr="009D0695">
              <w:rPr>
                <w:rFonts w:ascii="Arial" w:hAnsi="Arial" w:cs="Arial"/>
                <w:sz w:val="19"/>
                <w:szCs w:val="19"/>
                <w:lang w:val="en-GB"/>
              </w:rPr>
              <w:t>Adjustments/Reclassified</w:t>
            </w:r>
          </w:p>
        </w:tc>
        <w:tc>
          <w:tcPr>
            <w:tcW w:w="1303" w:type="dxa"/>
            <w:vAlign w:val="bottom"/>
          </w:tcPr>
          <w:p w14:paraId="339E4CF9" w14:textId="3DA2358A" w:rsidR="00A946FE" w:rsidRPr="009D0695" w:rsidRDefault="00A946FE" w:rsidP="003E4B5F">
            <w:pPr>
              <w:pBdr>
                <w:bottom w:val="single" w:sz="4" w:space="1" w:color="auto"/>
              </w:pBdr>
              <w:spacing w:after="0" w:line="360" w:lineRule="auto"/>
              <w:jc w:val="center"/>
              <w:rPr>
                <w:rFonts w:ascii="Arial" w:hAnsi="Arial" w:cs="Arial"/>
                <w:sz w:val="19"/>
                <w:szCs w:val="19"/>
                <w:lang w:val="en-GB"/>
              </w:rPr>
            </w:pPr>
            <w:r w:rsidRPr="009D0695">
              <w:rPr>
                <w:rFonts w:ascii="Arial" w:hAnsi="Arial" w:cs="Arial"/>
                <w:sz w:val="19"/>
                <w:szCs w:val="19"/>
                <w:lang w:val="en-GB"/>
              </w:rPr>
              <w:t>Reclassified/Restated</w:t>
            </w:r>
          </w:p>
        </w:tc>
      </w:tr>
      <w:tr w:rsidR="00A946FE" w:rsidRPr="009D0695" w14:paraId="6B614258" w14:textId="77777777" w:rsidTr="000A3178">
        <w:trPr>
          <w:trHeight w:val="305"/>
          <w:tblHeader/>
        </w:trPr>
        <w:tc>
          <w:tcPr>
            <w:tcW w:w="4961" w:type="dxa"/>
            <w:shd w:val="clear" w:color="auto" w:fill="auto"/>
          </w:tcPr>
          <w:p w14:paraId="06DF2FB3" w14:textId="20CCEB4C" w:rsidR="00A946FE" w:rsidRPr="009D0695" w:rsidRDefault="00A946FE" w:rsidP="00A946FE">
            <w:pPr>
              <w:tabs>
                <w:tab w:val="left" w:pos="720"/>
              </w:tabs>
              <w:spacing w:after="0" w:line="360" w:lineRule="auto"/>
              <w:rPr>
                <w:rFonts w:ascii="Arial" w:hAnsi="Arial" w:cs="Arial"/>
                <w:sz w:val="19"/>
                <w:szCs w:val="19"/>
                <w:u w:val="single"/>
                <w:cs/>
                <w:lang w:val="en"/>
              </w:rPr>
            </w:pPr>
          </w:p>
        </w:tc>
        <w:tc>
          <w:tcPr>
            <w:tcW w:w="1291" w:type="dxa"/>
          </w:tcPr>
          <w:p w14:paraId="3B35A50B"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1409679F"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47D90352"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6AAEE096" w14:textId="77777777" w:rsidTr="000A3178">
        <w:trPr>
          <w:trHeight w:val="305"/>
        </w:trPr>
        <w:tc>
          <w:tcPr>
            <w:tcW w:w="4961" w:type="dxa"/>
            <w:shd w:val="clear" w:color="auto" w:fill="auto"/>
          </w:tcPr>
          <w:p w14:paraId="779C3CEB" w14:textId="3FB50A9A" w:rsidR="00A946FE" w:rsidRPr="009D0695" w:rsidRDefault="00A946FE" w:rsidP="00A946FE">
            <w:pPr>
              <w:tabs>
                <w:tab w:val="left" w:pos="720"/>
              </w:tabs>
              <w:spacing w:after="0" w:line="360" w:lineRule="auto"/>
              <w:rPr>
                <w:rStyle w:val="shorttext"/>
                <w:rFonts w:ascii="Arial" w:hAnsi="Arial" w:cs="Arial"/>
                <w:sz w:val="19"/>
                <w:szCs w:val="19"/>
                <w:u w:val="single"/>
                <w:lang w:val="en"/>
              </w:rPr>
            </w:pPr>
            <w:r w:rsidRPr="009D0695">
              <w:rPr>
                <w:rStyle w:val="shorttext"/>
                <w:rFonts w:ascii="Arial" w:hAnsi="Arial" w:cs="Arial"/>
                <w:sz w:val="19"/>
                <w:szCs w:val="19"/>
                <w:u w:val="single"/>
                <w:lang w:val="en"/>
              </w:rPr>
              <w:t>Statement of financial position as at 31 December 2015</w:t>
            </w:r>
          </w:p>
        </w:tc>
        <w:tc>
          <w:tcPr>
            <w:tcW w:w="1291" w:type="dxa"/>
          </w:tcPr>
          <w:p w14:paraId="3FD9FBDB" w14:textId="77777777" w:rsidR="00A946FE" w:rsidRPr="009D0695" w:rsidRDefault="00A946FE" w:rsidP="003E4B5F">
            <w:pPr>
              <w:spacing w:after="0" w:line="360" w:lineRule="auto"/>
              <w:jc w:val="right"/>
              <w:rPr>
                <w:rFonts w:ascii="Arial" w:hAnsi="Arial" w:cs="Arial"/>
                <w:sz w:val="19"/>
                <w:szCs w:val="19"/>
                <w:lang w:val="en"/>
              </w:rPr>
            </w:pPr>
          </w:p>
        </w:tc>
        <w:tc>
          <w:tcPr>
            <w:tcW w:w="1417" w:type="dxa"/>
            <w:tcBorders>
              <w:left w:val="nil"/>
              <w:bottom w:val="nil"/>
              <w:right w:val="nil"/>
            </w:tcBorders>
            <w:shd w:val="clear" w:color="auto" w:fill="auto"/>
          </w:tcPr>
          <w:p w14:paraId="289FDD66"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17FD478E"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0C4CB3A0" w14:textId="77777777" w:rsidTr="000A3178">
        <w:trPr>
          <w:trHeight w:val="305"/>
        </w:trPr>
        <w:tc>
          <w:tcPr>
            <w:tcW w:w="4961" w:type="dxa"/>
            <w:shd w:val="clear" w:color="auto" w:fill="auto"/>
          </w:tcPr>
          <w:p w14:paraId="0D3B16D8" w14:textId="77777777" w:rsidR="00A946FE" w:rsidRPr="009D0695" w:rsidRDefault="00A946FE" w:rsidP="00A946FE">
            <w:pPr>
              <w:tabs>
                <w:tab w:val="left" w:pos="720"/>
              </w:tabs>
              <w:spacing w:after="0" w:line="360" w:lineRule="auto"/>
              <w:jc w:val="thaiDistribute"/>
              <w:rPr>
                <w:rStyle w:val="shorttext"/>
                <w:rFonts w:ascii="Arial" w:hAnsi="Arial" w:cs="Arial"/>
                <w:sz w:val="19"/>
                <w:szCs w:val="19"/>
                <w:u w:val="single"/>
              </w:rPr>
            </w:pPr>
            <w:r w:rsidRPr="009D0695">
              <w:rPr>
                <w:rFonts w:ascii="Arial" w:hAnsi="Arial" w:cs="Arial"/>
                <w:sz w:val="19"/>
                <w:szCs w:val="19"/>
                <w:u w:val="single"/>
              </w:rPr>
              <w:t>Assets</w:t>
            </w:r>
          </w:p>
        </w:tc>
        <w:tc>
          <w:tcPr>
            <w:tcW w:w="1291" w:type="dxa"/>
          </w:tcPr>
          <w:p w14:paraId="2EE80D19"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174B4D81"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3EE90409"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2B862E8D" w14:textId="77777777" w:rsidTr="000A3178">
        <w:trPr>
          <w:trHeight w:val="305"/>
        </w:trPr>
        <w:tc>
          <w:tcPr>
            <w:tcW w:w="4961" w:type="dxa"/>
            <w:shd w:val="clear" w:color="auto" w:fill="auto"/>
          </w:tcPr>
          <w:p w14:paraId="7ABBC740" w14:textId="56E0A0D4" w:rsidR="00A946FE" w:rsidRPr="009D0695" w:rsidRDefault="00A946FE" w:rsidP="003E4B5F">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Cash and cash equivalents</w:t>
            </w:r>
          </w:p>
        </w:tc>
        <w:tc>
          <w:tcPr>
            <w:tcW w:w="1291" w:type="dxa"/>
          </w:tcPr>
          <w:p w14:paraId="10D7ED18" w14:textId="27D99B9A" w:rsidR="00A946FE" w:rsidRPr="009D0695" w:rsidRDefault="00A946FE" w:rsidP="003E4B5F">
            <w:pPr>
              <w:tabs>
                <w:tab w:val="left" w:pos="720"/>
              </w:tabs>
              <w:spacing w:after="0" w:line="360" w:lineRule="auto"/>
              <w:ind w:firstLine="174"/>
              <w:jc w:val="right"/>
              <w:rPr>
                <w:rFonts w:ascii="Arial" w:hAnsi="Arial" w:cs="Arial"/>
                <w:sz w:val="19"/>
                <w:szCs w:val="19"/>
                <w:lang w:val="en-GB"/>
              </w:rPr>
            </w:pPr>
            <w:r w:rsidRPr="009D0695">
              <w:rPr>
                <w:rFonts w:ascii="Arial" w:hAnsi="Arial" w:cs="Arial"/>
                <w:sz w:val="19"/>
                <w:szCs w:val="19"/>
                <w:lang w:val="en-GB"/>
              </w:rPr>
              <w:t>57,658</w:t>
            </w:r>
          </w:p>
        </w:tc>
        <w:tc>
          <w:tcPr>
            <w:tcW w:w="1417" w:type="dxa"/>
            <w:tcBorders>
              <w:left w:val="nil"/>
              <w:bottom w:val="nil"/>
              <w:right w:val="nil"/>
            </w:tcBorders>
            <w:shd w:val="clear" w:color="auto" w:fill="auto"/>
          </w:tcPr>
          <w:p w14:paraId="46AF7B86" w14:textId="7C80BC5F" w:rsidR="00A946FE" w:rsidRPr="009D0695" w:rsidRDefault="00A946FE" w:rsidP="003E4B5F">
            <w:pPr>
              <w:tabs>
                <w:tab w:val="left" w:pos="720"/>
              </w:tabs>
              <w:spacing w:after="0" w:line="360" w:lineRule="auto"/>
              <w:ind w:firstLine="174"/>
              <w:jc w:val="right"/>
              <w:rPr>
                <w:rFonts w:ascii="Arial" w:hAnsi="Arial" w:cs="Arial"/>
                <w:sz w:val="19"/>
                <w:szCs w:val="19"/>
                <w:lang w:val="en-GB"/>
              </w:rPr>
            </w:pPr>
            <w:r w:rsidRPr="009D0695">
              <w:rPr>
                <w:rFonts w:ascii="Arial" w:hAnsi="Arial" w:cs="Arial"/>
                <w:sz w:val="19"/>
                <w:szCs w:val="19"/>
                <w:lang w:val="en-GB"/>
              </w:rPr>
              <w:t>23,040</w:t>
            </w:r>
          </w:p>
        </w:tc>
        <w:tc>
          <w:tcPr>
            <w:tcW w:w="1303" w:type="dxa"/>
            <w:tcBorders>
              <w:left w:val="nil"/>
              <w:bottom w:val="nil"/>
              <w:right w:val="nil"/>
            </w:tcBorders>
          </w:tcPr>
          <w:p w14:paraId="55229A4C" w14:textId="08CB2707" w:rsidR="00A946FE" w:rsidRPr="009D0695" w:rsidRDefault="00A946FE" w:rsidP="003E4B5F">
            <w:pPr>
              <w:tabs>
                <w:tab w:val="left" w:pos="720"/>
              </w:tabs>
              <w:spacing w:after="0" w:line="360" w:lineRule="auto"/>
              <w:ind w:firstLine="174"/>
              <w:jc w:val="right"/>
              <w:rPr>
                <w:rFonts w:ascii="Arial" w:hAnsi="Arial" w:cs="Arial"/>
                <w:sz w:val="19"/>
                <w:szCs w:val="19"/>
                <w:lang w:val="en-GB"/>
              </w:rPr>
            </w:pPr>
            <w:r w:rsidRPr="009D0695">
              <w:rPr>
                <w:rFonts w:ascii="Arial" w:hAnsi="Arial" w:cs="Arial"/>
                <w:sz w:val="19"/>
                <w:szCs w:val="19"/>
                <w:lang w:val="en-GB"/>
              </w:rPr>
              <w:t>80,698</w:t>
            </w:r>
          </w:p>
        </w:tc>
      </w:tr>
      <w:tr w:rsidR="00A946FE" w:rsidRPr="009D0695" w14:paraId="76C8DF4D" w14:textId="77777777" w:rsidTr="000A3178">
        <w:trPr>
          <w:trHeight w:val="305"/>
        </w:trPr>
        <w:tc>
          <w:tcPr>
            <w:tcW w:w="4961" w:type="dxa"/>
            <w:shd w:val="clear" w:color="auto" w:fill="auto"/>
            <w:hideMark/>
          </w:tcPr>
          <w:p w14:paraId="7593B93E" w14:textId="706B745C"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Trade and other</w:t>
            </w:r>
            <w:r w:rsidRPr="009D0695">
              <w:rPr>
                <w:rFonts w:ascii="Arial" w:hAnsi="Arial" w:hint="cs"/>
                <w:sz w:val="19"/>
                <w:szCs w:val="19"/>
                <w:cs/>
                <w:lang w:val="en-GB"/>
              </w:rPr>
              <w:t xml:space="preserve"> </w:t>
            </w:r>
            <w:r w:rsidRPr="009D0695">
              <w:rPr>
                <w:rFonts w:ascii="Arial" w:hAnsi="Arial"/>
                <w:sz w:val="19"/>
                <w:szCs w:val="19"/>
                <w:lang w:val="en-GB"/>
              </w:rPr>
              <w:t>accounts</w:t>
            </w:r>
            <w:r w:rsidRPr="009D0695">
              <w:rPr>
                <w:rFonts w:ascii="Arial" w:hAnsi="Arial" w:cs="Arial"/>
                <w:sz w:val="19"/>
                <w:szCs w:val="19"/>
                <w:lang w:val="en-GB"/>
              </w:rPr>
              <w:t xml:space="preserve"> receivable</w:t>
            </w:r>
          </w:p>
        </w:tc>
        <w:tc>
          <w:tcPr>
            <w:tcW w:w="1291" w:type="dxa"/>
          </w:tcPr>
          <w:p w14:paraId="3F368199" w14:textId="33F88B40"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211,487</w:t>
            </w:r>
          </w:p>
        </w:tc>
        <w:tc>
          <w:tcPr>
            <w:tcW w:w="1417" w:type="dxa"/>
            <w:tcBorders>
              <w:left w:val="nil"/>
              <w:bottom w:val="nil"/>
              <w:right w:val="nil"/>
            </w:tcBorders>
            <w:shd w:val="clear" w:color="auto" w:fill="auto"/>
          </w:tcPr>
          <w:p w14:paraId="2916B103" w14:textId="0AC3710A" w:rsidR="00A946FE" w:rsidRPr="009D0695" w:rsidRDefault="00A946FE" w:rsidP="003E4B5F">
            <w:pPr>
              <w:spacing w:after="0" w:line="360" w:lineRule="auto"/>
              <w:jc w:val="right"/>
              <w:rPr>
                <w:rFonts w:ascii="Arial" w:hAnsi="Arial" w:cs="Arial"/>
                <w:sz w:val="19"/>
                <w:szCs w:val="19"/>
              </w:rPr>
            </w:pPr>
            <w:r w:rsidRPr="009D0695">
              <w:rPr>
                <w:rFonts w:ascii="Arial" w:hAnsi="Arial" w:cs="Arial"/>
                <w:sz w:val="19"/>
                <w:szCs w:val="19"/>
              </w:rPr>
              <w:t>(193,174)</w:t>
            </w:r>
          </w:p>
        </w:tc>
        <w:tc>
          <w:tcPr>
            <w:tcW w:w="1303" w:type="dxa"/>
            <w:tcBorders>
              <w:left w:val="nil"/>
              <w:bottom w:val="nil"/>
              <w:right w:val="nil"/>
            </w:tcBorders>
          </w:tcPr>
          <w:p w14:paraId="66917F2D" w14:textId="546CB0A8"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18,313</w:t>
            </w:r>
          </w:p>
        </w:tc>
      </w:tr>
      <w:tr w:rsidR="002E6581" w:rsidRPr="009D0695" w14:paraId="79D27958" w14:textId="77777777" w:rsidTr="000A3178">
        <w:trPr>
          <w:trHeight w:val="305"/>
        </w:trPr>
        <w:tc>
          <w:tcPr>
            <w:tcW w:w="4961" w:type="dxa"/>
            <w:shd w:val="clear" w:color="auto" w:fill="auto"/>
          </w:tcPr>
          <w:p w14:paraId="132B73C7" w14:textId="77777777" w:rsidR="002E6581" w:rsidRPr="009D0695" w:rsidRDefault="002E6581" w:rsidP="002E6581">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Inventories</w:t>
            </w:r>
          </w:p>
        </w:tc>
        <w:tc>
          <w:tcPr>
            <w:tcW w:w="1291" w:type="dxa"/>
          </w:tcPr>
          <w:p w14:paraId="050554DD" w14:textId="68A3CC4A"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21,110</w:t>
            </w:r>
          </w:p>
        </w:tc>
        <w:tc>
          <w:tcPr>
            <w:tcW w:w="1417" w:type="dxa"/>
            <w:tcBorders>
              <w:left w:val="nil"/>
              <w:bottom w:val="nil"/>
              <w:right w:val="nil"/>
            </w:tcBorders>
            <w:shd w:val="clear" w:color="auto" w:fill="auto"/>
          </w:tcPr>
          <w:p w14:paraId="38956546" w14:textId="3688F092"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(21,110)</w:t>
            </w:r>
          </w:p>
        </w:tc>
        <w:tc>
          <w:tcPr>
            <w:tcW w:w="1303" w:type="dxa"/>
            <w:tcBorders>
              <w:left w:val="nil"/>
              <w:bottom w:val="nil"/>
              <w:right w:val="nil"/>
            </w:tcBorders>
          </w:tcPr>
          <w:p w14:paraId="565AF0BD" w14:textId="0AC1FF3D" w:rsidR="002E6581" w:rsidRPr="009D0695" w:rsidRDefault="002E6581" w:rsidP="002E6581">
            <w:pPr>
              <w:pStyle w:val="ListParagraph"/>
              <w:tabs>
                <w:tab w:val="left" w:pos="740"/>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r>
      <w:tr w:rsidR="00A946FE" w:rsidRPr="009D0695" w14:paraId="745C96D9" w14:textId="77777777" w:rsidTr="000A3178">
        <w:trPr>
          <w:trHeight w:val="305"/>
        </w:trPr>
        <w:tc>
          <w:tcPr>
            <w:tcW w:w="4961" w:type="dxa"/>
            <w:shd w:val="clear" w:color="auto" w:fill="auto"/>
          </w:tcPr>
          <w:p w14:paraId="3F6138BE" w14:textId="655BDEA3" w:rsidR="00A946FE" w:rsidRPr="009D0695" w:rsidRDefault="00A946FE" w:rsidP="003E4B5F">
            <w:pPr>
              <w:tabs>
                <w:tab w:val="left" w:pos="720"/>
              </w:tabs>
              <w:spacing w:after="0" w:line="360" w:lineRule="auto"/>
              <w:ind w:left="453" w:hanging="284"/>
              <w:rPr>
                <w:rFonts w:ascii="Arial" w:hAnsi="Arial" w:cs="Arial"/>
                <w:sz w:val="19"/>
                <w:szCs w:val="19"/>
                <w:lang w:val="en-GB"/>
              </w:rPr>
            </w:pPr>
            <w:r w:rsidRPr="009D0695">
              <w:rPr>
                <w:rFonts w:ascii="Arial" w:hAnsi="Arial" w:cs="Arial"/>
                <w:sz w:val="19"/>
                <w:szCs w:val="19"/>
                <w:lang w:val="en-GB"/>
              </w:rPr>
              <w:t>Short – term loans to subsidiary companies                              and accrued interest income</w:t>
            </w:r>
          </w:p>
        </w:tc>
        <w:tc>
          <w:tcPr>
            <w:tcW w:w="1291" w:type="dxa"/>
          </w:tcPr>
          <w:p w14:paraId="3C5C5F70" w14:textId="77777777" w:rsidR="00A946FE" w:rsidRPr="009D0695" w:rsidRDefault="00A946FE" w:rsidP="00A946FE">
            <w:pPr>
              <w:tabs>
                <w:tab w:val="left" w:pos="720"/>
              </w:tabs>
              <w:spacing w:after="0" w:line="360" w:lineRule="auto"/>
              <w:jc w:val="right"/>
              <w:rPr>
                <w:rFonts w:ascii="Arial" w:hAnsi="Arial" w:cs="Arial"/>
                <w:sz w:val="19"/>
                <w:szCs w:val="19"/>
              </w:rPr>
            </w:pPr>
          </w:p>
          <w:p w14:paraId="0FCAB0F0" w14:textId="0E7575CF"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1,273,134</w:t>
            </w:r>
          </w:p>
        </w:tc>
        <w:tc>
          <w:tcPr>
            <w:tcW w:w="1417" w:type="dxa"/>
            <w:tcBorders>
              <w:left w:val="nil"/>
              <w:bottom w:val="nil"/>
              <w:right w:val="nil"/>
            </w:tcBorders>
            <w:shd w:val="clear" w:color="auto" w:fill="auto"/>
          </w:tcPr>
          <w:p w14:paraId="5750CCB8" w14:textId="77777777" w:rsidR="00A946FE" w:rsidRPr="009D0695" w:rsidRDefault="00A946FE" w:rsidP="00A946FE">
            <w:pPr>
              <w:tabs>
                <w:tab w:val="left" w:pos="720"/>
              </w:tabs>
              <w:spacing w:after="0" w:line="360" w:lineRule="auto"/>
              <w:jc w:val="right"/>
              <w:rPr>
                <w:rFonts w:ascii="Arial" w:hAnsi="Arial" w:cs="Arial"/>
                <w:sz w:val="19"/>
                <w:szCs w:val="19"/>
              </w:rPr>
            </w:pPr>
          </w:p>
          <w:p w14:paraId="6DF29E7B" w14:textId="0CBD215C"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133,549</w:t>
            </w:r>
          </w:p>
        </w:tc>
        <w:tc>
          <w:tcPr>
            <w:tcW w:w="1303" w:type="dxa"/>
            <w:tcBorders>
              <w:left w:val="nil"/>
              <w:bottom w:val="nil"/>
              <w:right w:val="nil"/>
            </w:tcBorders>
          </w:tcPr>
          <w:p w14:paraId="2260063F" w14:textId="77777777" w:rsidR="00A946FE" w:rsidRPr="009D0695" w:rsidRDefault="00A946FE" w:rsidP="00A946FE">
            <w:pPr>
              <w:tabs>
                <w:tab w:val="left" w:pos="720"/>
              </w:tabs>
              <w:spacing w:after="0" w:line="360" w:lineRule="auto"/>
              <w:jc w:val="right"/>
              <w:rPr>
                <w:rFonts w:ascii="Arial" w:hAnsi="Arial" w:cs="Arial"/>
                <w:sz w:val="19"/>
                <w:szCs w:val="19"/>
              </w:rPr>
            </w:pPr>
          </w:p>
          <w:p w14:paraId="0FB6D6D6" w14:textId="33E80DCB"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1,406,683</w:t>
            </w:r>
          </w:p>
        </w:tc>
      </w:tr>
      <w:tr w:rsidR="002E6581" w:rsidRPr="009D0695" w14:paraId="3133169D" w14:textId="77777777" w:rsidTr="000A3178">
        <w:trPr>
          <w:trHeight w:val="305"/>
        </w:trPr>
        <w:tc>
          <w:tcPr>
            <w:tcW w:w="4961" w:type="dxa"/>
            <w:shd w:val="clear" w:color="auto" w:fill="auto"/>
          </w:tcPr>
          <w:p w14:paraId="274D5774" w14:textId="17E1A105" w:rsidR="002E6581" w:rsidRPr="009D0695" w:rsidRDefault="002E6581" w:rsidP="002E6581">
            <w:pPr>
              <w:tabs>
                <w:tab w:val="left" w:pos="720"/>
              </w:tabs>
              <w:spacing w:after="0" w:line="360" w:lineRule="auto"/>
              <w:ind w:left="453" w:hanging="284"/>
              <w:rPr>
                <w:rFonts w:ascii="Arial" w:hAnsi="Arial" w:cs="Arial"/>
                <w:sz w:val="19"/>
                <w:szCs w:val="19"/>
                <w:lang w:val="en-GB"/>
              </w:rPr>
            </w:pPr>
            <w:r w:rsidRPr="009D0695">
              <w:rPr>
                <w:rFonts w:ascii="Arial" w:hAnsi="Arial" w:cs="Arial"/>
                <w:sz w:val="19"/>
                <w:szCs w:val="19"/>
                <w:lang w:val="en-GB"/>
              </w:rPr>
              <w:t>Available-for-sale investments</w:t>
            </w:r>
          </w:p>
        </w:tc>
        <w:tc>
          <w:tcPr>
            <w:tcW w:w="1291" w:type="dxa"/>
          </w:tcPr>
          <w:p w14:paraId="5D20B975" w14:textId="45EAF0BE"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417" w:type="dxa"/>
            <w:tcBorders>
              <w:left w:val="nil"/>
              <w:bottom w:val="nil"/>
              <w:right w:val="nil"/>
            </w:tcBorders>
            <w:shd w:val="clear" w:color="auto" w:fill="auto"/>
          </w:tcPr>
          <w:p w14:paraId="4B779FCF" w14:textId="61227E24"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303" w:type="dxa"/>
            <w:tcBorders>
              <w:left w:val="nil"/>
              <w:bottom w:val="nil"/>
              <w:right w:val="nil"/>
            </w:tcBorders>
          </w:tcPr>
          <w:p w14:paraId="473AAE07" w14:textId="788F118F" w:rsidR="002E6581" w:rsidRPr="009D0695" w:rsidRDefault="002E6581" w:rsidP="002E6581">
            <w:pPr>
              <w:tabs>
                <w:tab w:val="left" w:pos="459"/>
              </w:tabs>
              <w:spacing w:after="0" w:line="360" w:lineRule="auto"/>
              <w:ind w:right="259"/>
              <w:jc w:val="right"/>
              <w:rPr>
                <w:rFonts w:ascii="Arial" w:hAnsi="Arial" w:cs="Arial"/>
                <w:sz w:val="19"/>
                <w:szCs w:val="19"/>
              </w:rPr>
            </w:pPr>
            <w:r w:rsidRPr="009D0695">
              <w:rPr>
                <w:rFonts w:ascii="Arial" w:hAnsi="Arial" w:cs="Arial"/>
                <w:sz w:val="19"/>
                <w:szCs w:val="19"/>
              </w:rPr>
              <w:t xml:space="preserve">   -</w:t>
            </w:r>
          </w:p>
        </w:tc>
      </w:tr>
      <w:tr w:rsidR="00A946FE" w:rsidRPr="009D0695" w14:paraId="652086AF" w14:textId="77777777" w:rsidTr="000A3178">
        <w:trPr>
          <w:trHeight w:val="305"/>
        </w:trPr>
        <w:tc>
          <w:tcPr>
            <w:tcW w:w="4961" w:type="dxa"/>
            <w:shd w:val="clear" w:color="auto" w:fill="auto"/>
          </w:tcPr>
          <w:p w14:paraId="1A861A62" w14:textId="77777777"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current assets</w:t>
            </w:r>
          </w:p>
        </w:tc>
        <w:tc>
          <w:tcPr>
            <w:tcW w:w="1291" w:type="dxa"/>
          </w:tcPr>
          <w:p w14:paraId="25AEED5B" w14:textId="63DC61DD" w:rsidR="00A946FE" w:rsidRPr="009D0695" w:rsidRDefault="00633B0F" w:rsidP="00633B0F">
            <w:pPr>
              <w:pStyle w:val="ListParagraph"/>
              <w:tabs>
                <w:tab w:val="left" w:pos="720"/>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42D48809" w14:textId="4C0A8BE7"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64,730</w:t>
            </w:r>
          </w:p>
        </w:tc>
        <w:tc>
          <w:tcPr>
            <w:tcW w:w="1303" w:type="dxa"/>
            <w:tcBorders>
              <w:left w:val="nil"/>
              <w:bottom w:val="nil"/>
              <w:right w:val="nil"/>
            </w:tcBorders>
          </w:tcPr>
          <w:p w14:paraId="6E73A226" w14:textId="3A59D23E"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64,730</w:t>
            </w:r>
          </w:p>
        </w:tc>
      </w:tr>
      <w:tr w:rsidR="002E6581" w:rsidRPr="009D0695" w14:paraId="384FDDCA" w14:textId="77777777" w:rsidTr="000A3178">
        <w:trPr>
          <w:trHeight w:val="305"/>
        </w:trPr>
        <w:tc>
          <w:tcPr>
            <w:tcW w:w="4961" w:type="dxa"/>
            <w:shd w:val="clear" w:color="auto" w:fill="auto"/>
          </w:tcPr>
          <w:p w14:paraId="48267201" w14:textId="7DB70ABC" w:rsidR="002E6581" w:rsidRPr="009D0695" w:rsidRDefault="002E6581" w:rsidP="002E6581">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Assets held for</w:t>
            </w:r>
            <w:r w:rsidRPr="009D0695">
              <w:rPr>
                <w:rFonts w:ascii="Arial" w:hAnsi="Arial" w:hint="cs"/>
                <w:sz w:val="19"/>
                <w:szCs w:val="19"/>
                <w:cs/>
                <w:lang w:val="en-GB"/>
              </w:rPr>
              <w:t xml:space="preserve"> </w:t>
            </w:r>
            <w:r w:rsidRPr="009D0695">
              <w:rPr>
                <w:rFonts w:ascii="Arial" w:hAnsi="Arial"/>
                <w:sz w:val="19"/>
                <w:szCs w:val="19"/>
                <w:lang w:val="en-GB"/>
              </w:rPr>
              <w:t>sales and</w:t>
            </w:r>
            <w:r w:rsidRPr="009D0695">
              <w:rPr>
                <w:rFonts w:ascii="Arial" w:hAnsi="Arial" w:cs="Arial"/>
                <w:sz w:val="19"/>
                <w:szCs w:val="19"/>
                <w:lang w:val="en-GB"/>
              </w:rPr>
              <w:t xml:space="preserve"> discontinued operations</w:t>
            </w:r>
          </w:p>
        </w:tc>
        <w:tc>
          <w:tcPr>
            <w:tcW w:w="1291" w:type="dxa"/>
          </w:tcPr>
          <w:p w14:paraId="05F075AC" w14:textId="131CAFFD" w:rsidR="002E6581" w:rsidRPr="009D0695" w:rsidRDefault="002E6581" w:rsidP="002E6581">
            <w:pPr>
              <w:pStyle w:val="ListParagraph"/>
              <w:tabs>
                <w:tab w:val="left" w:pos="720"/>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74DEEAC6" w14:textId="4A7B1E55" w:rsidR="002E6581" w:rsidRPr="009D0695" w:rsidRDefault="002E6581" w:rsidP="002E6581">
            <w:pPr>
              <w:tabs>
                <w:tab w:val="left" w:pos="720"/>
              </w:tabs>
              <w:spacing w:after="0" w:line="360" w:lineRule="auto"/>
              <w:jc w:val="right"/>
              <w:rPr>
                <w:rFonts w:ascii="Arial" w:hAnsi="Arial" w:cs="Arial"/>
                <w:sz w:val="19"/>
                <w:szCs w:val="19"/>
                <w:lang w:val="en-GB"/>
              </w:rPr>
            </w:pPr>
            <w:r w:rsidRPr="009D0695">
              <w:rPr>
                <w:rFonts w:ascii="Arial" w:hAnsi="Arial" w:cs="Arial"/>
                <w:sz w:val="19"/>
                <w:szCs w:val="19"/>
                <w:lang w:val="en-GB"/>
              </w:rPr>
              <w:t>214,000</w:t>
            </w:r>
          </w:p>
        </w:tc>
        <w:tc>
          <w:tcPr>
            <w:tcW w:w="1303" w:type="dxa"/>
            <w:tcBorders>
              <w:left w:val="nil"/>
              <w:bottom w:val="nil"/>
              <w:right w:val="nil"/>
            </w:tcBorders>
          </w:tcPr>
          <w:p w14:paraId="26E19CFA" w14:textId="3643A153"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214,000</w:t>
            </w:r>
          </w:p>
        </w:tc>
      </w:tr>
      <w:tr w:rsidR="00A946FE" w:rsidRPr="009D0695" w14:paraId="73CB6A29" w14:textId="77777777" w:rsidTr="000A3178">
        <w:trPr>
          <w:trHeight w:val="305"/>
        </w:trPr>
        <w:tc>
          <w:tcPr>
            <w:tcW w:w="4961" w:type="dxa"/>
            <w:shd w:val="clear" w:color="auto" w:fill="auto"/>
          </w:tcPr>
          <w:p w14:paraId="55481430" w14:textId="1078FEBD"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Restricted deposits with banks</w:t>
            </w:r>
          </w:p>
        </w:tc>
        <w:tc>
          <w:tcPr>
            <w:tcW w:w="1291" w:type="dxa"/>
          </w:tcPr>
          <w:p w14:paraId="493B5EDD" w14:textId="7D1E3A89" w:rsidR="00A946FE" w:rsidRPr="009D0695" w:rsidRDefault="00A946FE" w:rsidP="003E4B5F">
            <w:pPr>
              <w:tabs>
                <w:tab w:val="left" w:pos="720"/>
              </w:tabs>
              <w:spacing w:after="0" w:line="360" w:lineRule="auto"/>
              <w:jc w:val="right"/>
              <w:rPr>
                <w:rFonts w:ascii="Arial" w:hAnsi="Arial" w:cs="Arial"/>
                <w:sz w:val="19"/>
                <w:szCs w:val="19"/>
              </w:rPr>
            </w:pPr>
            <w:r w:rsidRPr="009D0695">
              <w:rPr>
                <w:rFonts w:ascii="Arial" w:hAnsi="Arial" w:cs="Arial"/>
                <w:sz w:val="19"/>
                <w:szCs w:val="19"/>
              </w:rPr>
              <w:t>58,046</w:t>
            </w:r>
          </w:p>
        </w:tc>
        <w:tc>
          <w:tcPr>
            <w:tcW w:w="1417" w:type="dxa"/>
            <w:tcBorders>
              <w:left w:val="nil"/>
              <w:bottom w:val="nil"/>
              <w:right w:val="nil"/>
            </w:tcBorders>
            <w:shd w:val="clear" w:color="auto" w:fill="auto"/>
          </w:tcPr>
          <w:p w14:paraId="05B30D92" w14:textId="4495A385"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(23,119)</w:t>
            </w:r>
          </w:p>
        </w:tc>
        <w:tc>
          <w:tcPr>
            <w:tcW w:w="1303" w:type="dxa"/>
            <w:tcBorders>
              <w:left w:val="nil"/>
              <w:bottom w:val="nil"/>
              <w:right w:val="nil"/>
            </w:tcBorders>
          </w:tcPr>
          <w:p w14:paraId="411C3FE1" w14:textId="58D33ADB"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34,927</w:t>
            </w:r>
          </w:p>
        </w:tc>
      </w:tr>
      <w:tr w:rsidR="002D09BA" w:rsidRPr="009D0695" w14:paraId="3441C1D4" w14:textId="77777777" w:rsidTr="000A3178">
        <w:trPr>
          <w:trHeight w:val="305"/>
        </w:trPr>
        <w:tc>
          <w:tcPr>
            <w:tcW w:w="4961" w:type="dxa"/>
            <w:shd w:val="clear" w:color="auto" w:fill="auto"/>
          </w:tcPr>
          <w:p w14:paraId="79999445" w14:textId="61CBA5B1" w:rsidR="002D09BA" w:rsidRPr="009D0695" w:rsidRDefault="002D09BA"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investments</w:t>
            </w:r>
          </w:p>
        </w:tc>
        <w:tc>
          <w:tcPr>
            <w:tcW w:w="1291" w:type="dxa"/>
          </w:tcPr>
          <w:p w14:paraId="13DA1D72" w14:textId="24DBA95A" w:rsidR="002D09BA" w:rsidRPr="009D0695" w:rsidRDefault="002D09BA"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400</w:t>
            </w:r>
          </w:p>
        </w:tc>
        <w:tc>
          <w:tcPr>
            <w:tcW w:w="1417" w:type="dxa"/>
            <w:tcBorders>
              <w:left w:val="nil"/>
              <w:bottom w:val="nil"/>
              <w:right w:val="nil"/>
            </w:tcBorders>
            <w:shd w:val="clear" w:color="auto" w:fill="auto"/>
          </w:tcPr>
          <w:p w14:paraId="31A853FD" w14:textId="760CF64B" w:rsidR="002D09BA" w:rsidRPr="009D0695" w:rsidRDefault="002D09BA"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833</w:t>
            </w:r>
          </w:p>
        </w:tc>
        <w:tc>
          <w:tcPr>
            <w:tcW w:w="1303" w:type="dxa"/>
            <w:tcBorders>
              <w:left w:val="nil"/>
              <w:bottom w:val="nil"/>
              <w:right w:val="nil"/>
            </w:tcBorders>
          </w:tcPr>
          <w:p w14:paraId="21AAE5E2" w14:textId="2E763500" w:rsidR="002D09BA" w:rsidRPr="009D0695" w:rsidRDefault="002D09BA"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1,233</w:t>
            </w:r>
          </w:p>
        </w:tc>
      </w:tr>
      <w:tr w:rsidR="002E6581" w:rsidRPr="009D0695" w14:paraId="7A4E7C7F" w14:textId="77777777" w:rsidTr="000A3178">
        <w:trPr>
          <w:trHeight w:val="305"/>
        </w:trPr>
        <w:tc>
          <w:tcPr>
            <w:tcW w:w="4961" w:type="dxa"/>
            <w:shd w:val="clear" w:color="auto" w:fill="auto"/>
          </w:tcPr>
          <w:p w14:paraId="2BDBE395" w14:textId="2E3B3169" w:rsidR="002E6581" w:rsidRPr="009D0695" w:rsidRDefault="002E6581" w:rsidP="002E6581">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Advance payment for purchase of investment</w:t>
            </w:r>
          </w:p>
        </w:tc>
        <w:tc>
          <w:tcPr>
            <w:tcW w:w="1291" w:type="dxa"/>
          </w:tcPr>
          <w:p w14:paraId="2DB69635" w14:textId="2D192DF9" w:rsidR="002E6581" w:rsidRPr="009D0695" w:rsidRDefault="002E6581" w:rsidP="002E6581">
            <w:pPr>
              <w:pStyle w:val="ListParagraph"/>
              <w:tabs>
                <w:tab w:val="left" w:pos="733"/>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50AD493E" w14:textId="354514E2"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c>
          <w:tcPr>
            <w:tcW w:w="1303" w:type="dxa"/>
            <w:tcBorders>
              <w:left w:val="nil"/>
              <w:bottom w:val="nil"/>
              <w:right w:val="nil"/>
            </w:tcBorders>
          </w:tcPr>
          <w:p w14:paraId="22DFAF22" w14:textId="45AA8D22"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40,000</w:t>
            </w:r>
          </w:p>
        </w:tc>
      </w:tr>
      <w:tr w:rsidR="00A946FE" w:rsidRPr="009D0695" w14:paraId="726D8EA0" w14:textId="77777777" w:rsidTr="000A3178">
        <w:trPr>
          <w:trHeight w:val="305"/>
        </w:trPr>
        <w:tc>
          <w:tcPr>
            <w:tcW w:w="4961" w:type="dxa"/>
            <w:shd w:val="clear" w:color="auto" w:fill="auto"/>
          </w:tcPr>
          <w:p w14:paraId="300B097A" w14:textId="77777777"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Investment in subsidiaries</w:t>
            </w:r>
          </w:p>
        </w:tc>
        <w:tc>
          <w:tcPr>
            <w:tcW w:w="1291" w:type="dxa"/>
          </w:tcPr>
          <w:p w14:paraId="3277522E" w14:textId="2971E322"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1,128,052</w:t>
            </w:r>
          </w:p>
        </w:tc>
        <w:tc>
          <w:tcPr>
            <w:tcW w:w="1417" w:type="dxa"/>
            <w:tcBorders>
              <w:left w:val="nil"/>
              <w:bottom w:val="nil"/>
              <w:right w:val="nil"/>
            </w:tcBorders>
            <w:shd w:val="clear" w:color="auto" w:fill="auto"/>
          </w:tcPr>
          <w:p w14:paraId="269885C8" w14:textId="0CD1653E"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(254,000)</w:t>
            </w:r>
          </w:p>
        </w:tc>
        <w:tc>
          <w:tcPr>
            <w:tcW w:w="1303" w:type="dxa"/>
            <w:tcBorders>
              <w:left w:val="nil"/>
              <w:bottom w:val="nil"/>
              <w:right w:val="nil"/>
            </w:tcBorders>
          </w:tcPr>
          <w:p w14:paraId="4450FFAE" w14:textId="5825A110"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874,052</w:t>
            </w:r>
          </w:p>
        </w:tc>
      </w:tr>
      <w:tr w:rsidR="00A946FE" w:rsidRPr="009D0695" w14:paraId="0A659FEA" w14:textId="77777777" w:rsidTr="000A3178">
        <w:trPr>
          <w:trHeight w:val="305"/>
        </w:trPr>
        <w:tc>
          <w:tcPr>
            <w:tcW w:w="4961" w:type="dxa"/>
            <w:shd w:val="clear" w:color="auto" w:fill="auto"/>
          </w:tcPr>
          <w:p w14:paraId="700576D9" w14:textId="77777777"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Property, plant and equipment</w:t>
            </w:r>
          </w:p>
        </w:tc>
        <w:tc>
          <w:tcPr>
            <w:tcW w:w="1291" w:type="dxa"/>
          </w:tcPr>
          <w:p w14:paraId="1CAD643C" w14:textId="3353B72E"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646,102</w:t>
            </w:r>
          </w:p>
        </w:tc>
        <w:tc>
          <w:tcPr>
            <w:tcW w:w="1417" w:type="dxa"/>
            <w:tcBorders>
              <w:left w:val="nil"/>
              <w:bottom w:val="nil"/>
              <w:right w:val="nil"/>
            </w:tcBorders>
            <w:shd w:val="clear" w:color="auto" w:fill="auto"/>
          </w:tcPr>
          <w:p w14:paraId="42EB1FF2" w14:textId="1368F85F"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16,005</w:t>
            </w:r>
          </w:p>
        </w:tc>
        <w:tc>
          <w:tcPr>
            <w:tcW w:w="1303" w:type="dxa"/>
            <w:tcBorders>
              <w:left w:val="nil"/>
              <w:bottom w:val="nil"/>
              <w:right w:val="nil"/>
            </w:tcBorders>
          </w:tcPr>
          <w:p w14:paraId="51357210" w14:textId="49BE3D5B"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662,107</w:t>
            </w:r>
          </w:p>
        </w:tc>
      </w:tr>
      <w:tr w:rsidR="00A946FE" w:rsidRPr="009D0695" w14:paraId="30506545" w14:textId="77777777" w:rsidTr="000A3178">
        <w:trPr>
          <w:trHeight w:val="305"/>
        </w:trPr>
        <w:tc>
          <w:tcPr>
            <w:tcW w:w="4961" w:type="dxa"/>
            <w:shd w:val="clear" w:color="auto" w:fill="auto"/>
          </w:tcPr>
          <w:p w14:paraId="0423C56C" w14:textId="6291DED6" w:rsidR="00A946FE" w:rsidRPr="009D0695" w:rsidRDefault="00A946FE" w:rsidP="00A946FE">
            <w:pPr>
              <w:tabs>
                <w:tab w:val="left" w:pos="720"/>
              </w:tabs>
              <w:spacing w:after="0" w:line="360" w:lineRule="auto"/>
              <w:ind w:firstLine="174"/>
              <w:jc w:val="thaiDistribute"/>
              <w:rPr>
                <w:rFonts w:ascii="Arial" w:hAnsi="Arial" w:cs="Arial"/>
                <w:sz w:val="19"/>
                <w:szCs w:val="19"/>
                <w:lang w:val="en-GB"/>
              </w:rPr>
            </w:pPr>
            <w:r w:rsidRPr="009D0695">
              <w:rPr>
                <w:rFonts w:ascii="Arial" w:hAnsi="Arial" w:cs="Arial"/>
                <w:sz w:val="19"/>
                <w:szCs w:val="19"/>
                <w:lang w:val="en-GB"/>
              </w:rPr>
              <w:t>Other non - current assets</w:t>
            </w:r>
          </w:p>
        </w:tc>
        <w:tc>
          <w:tcPr>
            <w:tcW w:w="1291" w:type="dxa"/>
          </w:tcPr>
          <w:p w14:paraId="6B597C40" w14:textId="4A2D4822"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8,624</w:t>
            </w:r>
          </w:p>
        </w:tc>
        <w:tc>
          <w:tcPr>
            <w:tcW w:w="1417" w:type="dxa"/>
            <w:tcBorders>
              <w:left w:val="nil"/>
              <w:bottom w:val="nil"/>
              <w:right w:val="nil"/>
            </w:tcBorders>
            <w:shd w:val="clear" w:color="auto" w:fill="auto"/>
          </w:tcPr>
          <w:p w14:paraId="6300900B" w14:textId="00C15E61"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79</w:t>
            </w:r>
          </w:p>
        </w:tc>
        <w:tc>
          <w:tcPr>
            <w:tcW w:w="1303" w:type="dxa"/>
            <w:tcBorders>
              <w:left w:val="nil"/>
              <w:bottom w:val="nil"/>
              <w:right w:val="nil"/>
            </w:tcBorders>
          </w:tcPr>
          <w:p w14:paraId="27A2EC4F" w14:textId="203637F0"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8,703</w:t>
            </w:r>
          </w:p>
        </w:tc>
      </w:tr>
      <w:tr w:rsidR="00A946FE" w:rsidRPr="009D0695" w14:paraId="08926ED7" w14:textId="77777777" w:rsidTr="000A3178">
        <w:trPr>
          <w:trHeight w:val="305"/>
        </w:trPr>
        <w:tc>
          <w:tcPr>
            <w:tcW w:w="4961" w:type="dxa"/>
            <w:shd w:val="clear" w:color="auto" w:fill="auto"/>
          </w:tcPr>
          <w:p w14:paraId="1749E85A" w14:textId="77777777" w:rsidR="00A946FE" w:rsidRPr="009D0695" w:rsidRDefault="00A946FE" w:rsidP="00A946FE">
            <w:pPr>
              <w:tabs>
                <w:tab w:val="left" w:pos="720"/>
              </w:tabs>
              <w:spacing w:after="0" w:line="360" w:lineRule="auto"/>
              <w:jc w:val="thaiDistribute"/>
              <w:rPr>
                <w:rFonts w:ascii="Arial" w:hAnsi="Arial" w:cs="Arial"/>
                <w:sz w:val="19"/>
                <w:szCs w:val="19"/>
                <w:lang w:val="en-GB"/>
              </w:rPr>
            </w:pPr>
          </w:p>
        </w:tc>
        <w:tc>
          <w:tcPr>
            <w:tcW w:w="1291" w:type="dxa"/>
          </w:tcPr>
          <w:p w14:paraId="096387D6"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4A5EC6A0"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30F6D692"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30687DBC" w14:textId="77777777" w:rsidTr="000A3178">
        <w:trPr>
          <w:trHeight w:val="305"/>
        </w:trPr>
        <w:tc>
          <w:tcPr>
            <w:tcW w:w="4961" w:type="dxa"/>
            <w:shd w:val="clear" w:color="auto" w:fill="auto"/>
          </w:tcPr>
          <w:p w14:paraId="74B2F2BD" w14:textId="77777777" w:rsidR="00A946FE" w:rsidRPr="009D0695" w:rsidRDefault="00A946FE" w:rsidP="00A946FE">
            <w:pPr>
              <w:tabs>
                <w:tab w:val="left" w:pos="720"/>
              </w:tabs>
              <w:spacing w:after="0" w:line="360" w:lineRule="auto"/>
              <w:jc w:val="thaiDistribute"/>
              <w:rPr>
                <w:rFonts w:ascii="Arial" w:hAnsi="Arial" w:cs="Arial"/>
                <w:sz w:val="19"/>
                <w:szCs w:val="19"/>
                <w:u w:val="single"/>
                <w:lang w:val="en-GB"/>
              </w:rPr>
            </w:pPr>
            <w:r w:rsidRPr="009D0695">
              <w:rPr>
                <w:rFonts w:ascii="Arial" w:hAnsi="Arial" w:cs="Arial"/>
                <w:sz w:val="19"/>
                <w:szCs w:val="19"/>
                <w:u w:val="single"/>
                <w:lang w:val="en-GB"/>
              </w:rPr>
              <w:t>Liabilities</w:t>
            </w:r>
          </w:p>
        </w:tc>
        <w:tc>
          <w:tcPr>
            <w:tcW w:w="1291" w:type="dxa"/>
          </w:tcPr>
          <w:p w14:paraId="10172530"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417" w:type="dxa"/>
            <w:tcBorders>
              <w:left w:val="nil"/>
              <w:bottom w:val="nil"/>
              <w:right w:val="nil"/>
            </w:tcBorders>
            <w:shd w:val="clear" w:color="auto" w:fill="auto"/>
          </w:tcPr>
          <w:p w14:paraId="62FA64E6"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3AFDA9D1"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4C4147F6" w14:textId="77777777" w:rsidTr="000A3178">
        <w:trPr>
          <w:trHeight w:val="305"/>
        </w:trPr>
        <w:tc>
          <w:tcPr>
            <w:tcW w:w="4961" w:type="dxa"/>
            <w:shd w:val="clear" w:color="auto" w:fill="auto"/>
          </w:tcPr>
          <w:p w14:paraId="33AC61BA" w14:textId="36A0BCBA" w:rsidR="00A946FE" w:rsidRPr="009D0695" w:rsidRDefault="00A946FE" w:rsidP="00A946FE">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Trade and other accounts payable</w:t>
            </w:r>
          </w:p>
        </w:tc>
        <w:tc>
          <w:tcPr>
            <w:tcW w:w="1291" w:type="dxa"/>
          </w:tcPr>
          <w:p w14:paraId="772DDA88" w14:textId="32B9C7C1"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92,797</w:t>
            </w:r>
          </w:p>
        </w:tc>
        <w:tc>
          <w:tcPr>
            <w:tcW w:w="1417" w:type="dxa"/>
            <w:tcBorders>
              <w:left w:val="nil"/>
              <w:bottom w:val="nil"/>
              <w:right w:val="nil"/>
            </w:tcBorders>
            <w:shd w:val="clear" w:color="auto" w:fill="auto"/>
          </w:tcPr>
          <w:p w14:paraId="35259BED" w14:textId="2E7A8EA6"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(41,456)</w:t>
            </w:r>
          </w:p>
        </w:tc>
        <w:tc>
          <w:tcPr>
            <w:tcW w:w="1303" w:type="dxa"/>
            <w:tcBorders>
              <w:left w:val="nil"/>
              <w:bottom w:val="nil"/>
              <w:right w:val="nil"/>
            </w:tcBorders>
          </w:tcPr>
          <w:p w14:paraId="7EDBAB23" w14:textId="3FE78F59" w:rsidR="00A946FE" w:rsidRPr="009D0695" w:rsidRDefault="00A946FE" w:rsidP="00A946FE">
            <w:pPr>
              <w:tabs>
                <w:tab w:val="left" w:pos="720"/>
              </w:tabs>
              <w:spacing w:after="0" w:line="360" w:lineRule="auto"/>
              <w:jc w:val="right"/>
              <w:rPr>
                <w:rFonts w:ascii="Arial" w:hAnsi="Arial" w:cs="Arial"/>
                <w:sz w:val="19"/>
                <w:szCs w:val="19"/>
              </w:rPr>
            </w:pPr>
            <w:r w:rsidRPr="009D0695">
              <w:rPr>
                <w:rFonts w:ascii="Arial" w:hAnsi="Arial" w:cs="Arial"/>
                <w:sz w:val="19"/>
                <w:szCs w:val="19"/>
              </w:rPr>
              <w:t>51,341</w:t>
            </w:r>
          </w:p>
        </w:tc>
      </w:tr>
      <w:tr w:rsidR="002E6581" w:rsidRPr="009D0695" w14:paraId="04566A80" w14:textId="77777777" w:rsidTr="000A3178">
        <w:trPr>
          <w:trHeight w:val="305"/>
        </w:trPr>
        <w:tc>
          <w:tcPr>
            <w:tcW w:w="4961" w:type="dxa"/>
            <w:shd w:val="clear" w:color="auto" w:fill="auto"/>
          </w:tcPr>
          <w:p w14:paraId="7F729815" w14:textId="2455CEE2" w:rsidR="002E6581" w:rsidRPr="009D0695" w:rsidRDefault="002E6581" w:rsidP="002E6581">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Accrued expenses</w:t>
            </w:r>
          </w:p>
        </w:tc>
        <w:tc>
          <w:tcPr>
            <w:tcW w:w="1291" w:type="dxa"/>
          </w:tcPr>
          <w:p w14:paraId="6A415729" w14:textId="2509949E" w:rsidR="002E6581" w:rsidRPr="009D0695" w:rsidRDefault="002E6581" w:rsidP="002E6581">
            <w:pPr>
              <w:pStyle w:val="ListParagraph"/>
              <w:tabs>
                <w:tab w:val="left" w:pos="720"/>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67B9B1B5" w14:textId="44B5FBCA"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6,331</w:t>
            </w:r>
          </w:p>
        </w:tc>
        <w:tc>
          <w:tcPr>
            <w:tcW w:w="1303" w:type="dxa"/>
            <w:tcBorders>
              <w:left w:val="nil"/>
              <w:bottom w:val="nil"/>
              <w:right w:val="nil"/>
            </w:tcBorders>
          </w:tcPr>
          <w:p w14:paraId="59E36995" w14:textId="75145526"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6,331</w:t>
            </w:r>
          </w:p>
        </w:tc>
      </w:tr>
      <w:tr w:rsidR="002E6581" w:rsidRPr="009D0695" w14:paraId="73BEAFA6" w14:textId="77777777" w:rsidTr="000A3178">
        <w:trPr>
          <w:trHeight w:val="305"/>
        </w:trPr>
        <w:tc>
          <w:tcPr>
            <w:tcW w:w="4961" w:type="dxa"/>
            <w:shd w:val="clear" w:color="auto" w:fill="auto"/>
          </w:tcPr>
          <w:p w14:paraId="609EDA80" w14:textId="3AF7542C" w:rsidR="002E6581" w:rsidRPr="009D0695" w:rsidRDefault="002E6581" w:rsidP="002E6581">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Other current liabilities</w:t>
            </w:r>
          </w:p>
        </w:tc>
        <w:tc>
          <w:tcPr>
            <w:tcW w:w="1291" w:type="dxa"/>
          </w:tcPr>
          <w:p w14:paraId="49314940" w14:textId="54BD9525" w:rsidR="002E6581" w:rsidRPr="009D0695" w:rsidRDefault="002E6581" w:rsidP="002E6581">
            <w:pPr>
              <w:pStyle w:val="ListParagraph"/>
              <w:tabs>
                <w:tab w:val="left" w:pos="720"/>
                <w:tab w:val="left" w:pos="826"/>
              </w:tabs>
              <w:spacing w:after="0" w:line="360" w:lineRule="auto"/>
              <w:ind w:left="360"/>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02D3F38C" w14:textId="05F6DFDD"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35,125</w:t>
            </w:r>
          </w:p>
        </w:tc>
        <w:tc>
          <w:tcPr>
            <w:tcW w:w="1303" w:type="dxa"/>
            <w:tcBorders>
              <w:left w:val="nil"/>
              <w:bottom w:val="nil"/>
              <w:right w:val="nil"/>
            </w:tcBorders>
          </w:tcPr>
          <w:p w14:paraId="1832E66D" w14:textId="18C6D0F3" w:rsidR="002E6581" w:rsidRPr="009D0695" w:rsidRDefault="002E6581" w:rsidP="002E6581">
            <w:pPr>
              <w:tabs>
                <w:tab w:val="left" w:pos="720"/>
              </w:tabs>
              <w:spacing w:after="0" w:line="360" w:lineRule="auto"/>
              <w:jc w:val="right"/>
              <w:rPr>
                <w:rFonts w:ascii="Arial" w:hAnsi="Arial" w:cs="Arial"/>
                <w:sz w:val="19"/>
                <w:szCs w:val="19"/>
              </w:rPr>
            </w:pPr>
            <w:r w:rsidRPr="009D0695">
              <w:rPr>
                <w:rFonts w:ascii="Arial" w:hAnsi="Arial" w:cs="Arial"/>
                <w:sz w:val="19"/>
                <w:szCs w:val="19"/>
              </w:rPr>
              <w:t>35,125</w:t>
            </w:r>
          </w:p>
        </w:tc>
      </w:tr>
      <w:tr w:rsidR="00A946FE" w:rsidRPr="009D0695" w14:paraId="1C3A0124" w14:textId="77777777" w:rsidTr="000A3178">
        <w:trPr>
          <w:trHeight w:val="305"/>
        </w:trPr>
        <w:tc>
          <w:tcPr>
            <w:tcW w:w="4961" w:type="dxa"/>
            <w:shd w:val="clear" w:color="auto" w:fill="auto"/>
          </w:tcPr>
          <w:p w14:paraId="652C27F1" w14:textId="77777777" w:rsidR="00A946FE" w:rsidRPr="009D0695" w:rsidRDefault="00A946FE" w:rsidP="00A946FE">
            <w:pPr>
              <w:tabs>
                <w:tab w:val="left" w:pos="720"/>
              </w:tabs>
              <w:spacing w:after="0" w:line="360" w:lineRule="auto"/>
              <w:ind w:firstLine="180"/>
              <w:jc w:val="thaiDistribute"/>
              <w:rPr>
                <w:rFonts w:ascii="Arial" w:hAnsi="Arial" w:cs="Arial"/>
                <w:sz w:val="19"/>
                <w:szCs w:val="19"/>
              </w:rPr>
            </w:pPr>
          </w:p>
        </w:tc>
        <w:tc>
          <w:tcPr>
            <w:tcW w:w="1291" w:type="dxa"/>
          </w:tcPr>
          <w:p w14:paraId="6A0537AB" w14:textId="77777777" w:rsidR="00A946FE" w:rsidRPr="009D0695" w:rsidRDefault="00A946FE" w:rsidP="003E4B5F">
            <w:pPr>
              <w:pStyle w:val="ListParagraph"/>
              <w:tabs>
                <w:tab w:val="left" w:pos="720"/>
              </w:tabs>
              <w:spacing w:after="0" w:line="360" w:lineRule="auto"/>
              <w:ind w:left="360"/>
              <w:rPr>
                <w:rFonts w:ascii="Arial" w:hAnsi="Arial" w:cs="Arial"/>
                <w:sz w:val="19"/>
                <w:szCs w:val="19"/>
              </w:rPr>
            </w:pPr>
          </w:p>
        </w:tc>
        <w:tc>
          <w:tcPr>
            <w:tcW w:w="1417" w:type="dxa"/>
            <w:tcBorders>
              <w:left w:val="nil"/>
              <w:bottom w:val="nil"/>
              <w:right w:val="nil"/>
            </w:tcBorders>
            <w:shd w:val="clear" w:color="auto" w:fill="auto"/>
          </w:tcPr>
          <w:p w14:paraId="65358345"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50F9DA56"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A946FE" w:rsidRPr="009D0695" w14:paraId="00E2984D" w14:textId="77777777" w:rsidTr="000A3178">
        <w:trPr>
          <w:trHeight w:val="305"/>
        </w:trPr>
        <w:tc>
          <w:tcPr>
            <w:tcW w:w="4961" w:type="dxa"/>
            <w:shd w:val="clear" w:color="auto" w:fill="auto"/>
          </w:tcPr>
          <w:p w14:paraId="3AB511D0" w14:textId="162562FF" w:rsidR="00A946FE" w:rsidRPr="009D0695" w:rsidRDefault="00A946FE" w:rsidP="003E4B5F">
            <w:pPr>
              <w:tabs>
                <w:tab w:val="left" w:pos="720"/>
              </w:tabs>
              <w:spacing w:after="0" w:line="360" w:lineRule="auto"/>
              <w:ind w:left="169" w:right="-107" w:hanging="169"/>
              <w:rPr>
                <w:rFonts w:ascii="Arial" w:hAnsi="Arial" w:cs="Arial"/>
                <w:sz w:val="19"/>
                <w:szCs w:val="19"/>
              </w:rPr>
            </w:pPr>
            <w:r w:rsidRPr="009D0695">
              <w:rPr>
                <w:rStyle w:val="shorttext"/>
                <w:rFonts w:ascii="Arial" w:hAnsi="Arial" w:cs="Arial"/>
                <w:sz w:val="19"/>
                <w:szCs w:val="19"/>
                <w:u w:val="single"/>
                <w:lang w:val="en"/>
              </w:rPr>
              <w:t xml:space="preserve">Statement of profit or loss and other comprehensive income </w:t>
            </w:r>
            <w:r w:rsidRPr="009D0695">
              <w:rPr>
                <w:rStyle w:val="shorttext"/>
                <w:rFonts w:ascii="Arial" w:hAnsi="Arial" w:cs="Arial"/>
                <w:sz w:val="19"/>
                <w:szCs w:val="19"/>
                <w:u w:val="single"/>
                <w:lang w:val="en-GB"/>
              </w:rPr>
              <w:t xml:space="preserve">for the three-month period ended 30 </w:t>
            </w:r>
            <w:r w:rsidR="00B8740B" w:rsidRPr="009D0695">
              <w:rPr>
                <w:rStyle w:val="shorttext"/>
                <w:rFonts w:ascii="Arial" w:hAnsi="Arial" w:cs="Arial"/>
                <w:sz w:val="19"/>
                <w:szCs w:val="19"/>
                <w:u w:val="single"/>
                <w:lang w:val="en-GB"/>
              </w:rPr>
              <w:t>September</w:t>
            </w:r>
            <w:r w:rsidRPr="009D0695">
              <w:rPr>
                <w:rStyle w:val="shorttext"/>
                <w:rFonts w:ascii="Arial" w:hAnsi="Arial" w:cs="Arial"/>
                <w:sz w:val="19"/>
                <w:szCs w:val="19"/>
                <w:u w:val="single"/>
                <w:lang w:val="en-GB"/>
              </w:rPr>
              <w:t xml:space="preserve"> 2015</w:t>
            </w:r>
          </w:p>
        </w:tc>
        <w:tc>
          <w:tcPr>
            <w:tcW w:w="1291" w:type="dxa"/>
          </w:tcPr>
          <w:p w14:paraId="4F793B78" w14:textId="77777777" w:rsidR="00A946FE" w:rsidRPr="009D0695" w:rsidRDefault="00A946FE" w:rsidP="003E4B5F">
            <w:pPr>
              <w:tabs>
                <w:tab w:val="left" w:pos="720"/>
              </w:tabs>
              <w:spacing w:after="0" w:line="360" w:lineRule="auto"/>
              <w:rPr>
                <w:rFonts w:ascii="Arial" w:hAnsi="Arial" w:cs="Arial"/>
                <w:sz w:val="19"/>
                <w:szCs w:val="19"/>
              </w:rPr>
            </w:pPr>
          </w:p>
        </w:tc>
        <w:tc>
          <w:tcPr>
            <w:tcW w:w="1417" w:type="dxa"/>
            <w:tcBorders>
              <w:left w:val="nil"/>
              <w:bottom w:val="nil"/>
              <w:right w:val="nil"/>
            </w:tcBorders>
            <w:shd w:val="clear" w:color="auto" w:fill="auto"/>
          </w:tcPr>
          <w:p w14:paraId="78EB3B70" w14:textId="77777777" w:rsidR="00A946FE" w:rsidRPr="009D0695" w:rsidRDefault="00A946FE" w:rsidP="00A946FE">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73543783" w14:textId="77777777" w:rsidR="00A946FE" w:rsidRPr="009D0695" w:rsidRDefault="00A946FE" w:rsidP="00A946FE">
            <w:pPr>
              <w:tabs>
                <w:tab w:val="left" w:pos="720"/>
              </w:tabs>
              <w:spacing w:after="0" w:line="360" w:lineRule="auto"/>
              <w:jc w:val="right"/>
              <w:rPr>
                <w:rFonts w:ascii="Arial" w:hAnsi="Arial" w:cs="Arial"/>
                <w:sz w:val="19"/>
                <w:szCs w:val="19"/>
              </w:rPr>
            </w:pPr>
          </w:p>
        </w:tc>
      </w:tr>
      <w:tr w:rsidR="00F56D5D" w:rsidRPr="009D0695" w14:paraId="4F72D136" w14:textId="77777777" w:rsidTr="000A3178">
        <w:trPr>
          <w:trHeight w:val="305"/>
        </w:trPr>
        <w:tc>
          <w:tcPr>
            <w:tcW w:w="4961" w:type="dxa"/>
            <w:shd w:val="clear" w:color="auto" w:fill="auto"/>
          </w:tcPr>
          <w:p w14:paraId="54FA70CF" w14:textId="2274FF36" w:rsidR="00F56D5D" w:rsidRPr="009D0695" w:rsidRDefault="00F56D5D" w:rsidP="00F56D5D">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lang w:val="en-GB"/>
              </w:rPr>
              <w:t>Administrative expenses</w:t>
            </w:r>
          </w:p>
        </w:tc>
        <w:tc>
          <w:tcPr>
            <w:tcW w:w="1291" w:type="dxa"/>
          </w:tcPr>
          <w:p w14:paraId="26C6AA8A" w14:textId="342C2C97" w:rsidR="00F56D5D" w:rsidRPr="009D0695" w:rsidRDefault="000A3178" w:rsidP="000A3178">
            <w:pPr>
              <w:pStyle w:val="ListParagraph"/>
              <w:tabs>
                <w:tab w:val="left" w:pos="642"/>
              </w:tabs>
              <w:spacing w:after="0" w:line="360" w:lineRule="auto"/>
              <w:ind w:left="360"/>
              <w:jc w:val="right"/>
              <w:rPr>
                <w:rFonts w:ascii="Arial" w:hAnsi="Arial" w:cs="Arial"/>
                <w:sz w:val="19"/>
                <w:szCs w:val="19"/>
              </w:rPr>
            </w:pPr>
            <w:r w:rsidRPr="009D0695">
              <w:rPr>
                <w:rFonts w:ascii="Arial" w:hAnsi="Arial" w:cs="Arial"/>
                <w:sz w:val="19"/>
                <w:szCs w:val="19"/>
              </w:rPr>
              <w:t>(45,844)</w:t>
            </w:r>
          </w:p>
        </w:tc>
        <w:tc>
          <w:tcPr>
            <w:tcW w:w="1417" w:type="dxa"/>
            <w:tcBorders>
              <w:left w:val="nil"/>
              <w:bottom w:val="nil"/>
              <w:right w:val="nil"/>
            </w:tcBorders>
            <w:shd w:val="clear" w:color="auto" w:fill="auto"/>
          </w:tcPr>
          <w:p w14:paraId="2E8934D8" w14:textId="41E790B5" w:rsidR="00F56D5D"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50</w:t>
            </w:r>
          </w:p>
        </w:tc>
        <w:tc>
          <w:tcPr>
            <w:tcW w:w="1303" w:type="dxa"/>
            <w:tcBorders>
              <w:left w:val="nil"/>
              <w:bottom w:val="nil"/>
              <w:right w:val="nil"/>
            </w:tcBorders>
          </w:tcPr>
          <w:p w14:paraId="60BD0B99" w14:textId="5767BA74" w:rsidR="00F56D5D"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(45,794)</w:t>
            </w:r>
          </w:p>
        </w:tc>
      </w:tr>
      <w:tr w:rsidR="00F56D5D" w:rsidRPr="009D0695" w14:paraId="5F82123F" w14:textId="77777777" w:rsidTr="000A3178">
        <w:trPr>
          <w:trHeight w:val="305"/>
        </w:trPr>
        <w:tc>
          <w:tcPr>
            <w:tcW w:w="4961" w:type="dxa"/>
            <w:shd w:val="clear" w:color="auto" w:fill="auto"/>
          </w:tcPr>
          <w:p w14:paraId="2A89DF49" w14:textId="457A5A4A" w:rsidR="00F56D5D" w:rsidRPr="009D0695" w:rsidRDefault="00F56D5D" w:rsidP="00F56D5D">
            <w:pPr>
              <w:tabs>
                <w:tab w:val="left" w:pos="720"/>
              </w:tabs>
              <w:spacing w:after="0" w:line="360" w:lineRule="auto"/>
              <w:ind w:firstLine="180"/>
              <w:rPr>
                <w:rFonts w:ascii="Arial" w:hAnsi="Arial" w:cs="Arial"/>
                <w:sz w:val="19"/>
                <w:szCs w:val="19"/>
              </w:rPr>
            </w:pPr>
            <w:r w:rsidRPr="009D0695">
              <w:rPr>
                <w:rFonts w:ascii="Arial" w:hAnsi="Arial" w:cs="Arial"/>
                <w:sz w:val="19"/>
                <w:szCs w:val="19"/>
                <w:lang w:val="en-GB"/>
              </w:rPr>
              <w:t xml:space="preserve">Doubtful accounts from short - term loans and  </w:t>
            </w:r>
            <w:r w:rsidRPr="009D0695">
              <w:rPr>
                <w:rFonts w:ascii="Arial" w:hAnsi="Arial" w:cs="Arial"/>
                <w:sz w:val="19"/>
                <w:szCs w:val="19"/>
                <w:lang w:val="en-GB"/>
              </w:rPr>
              <w:br/>
              <w:t xml:space="preserve">       accrued interest income to subsidiary companies</w:t>
            </w:r>
          </w:p>
        </w:tc>
        <w:tc>
          <w:tcPr>
            <w:tcW w:w="1291" w:type="dxa"/>
          </w:tcPr>
          <w:p w14:paraId="74646FDE" w14:textId="77777777" w:rsidR="000A3178" w:rsidRPr="009D0695" w:rsidRDefault="000A3178" w:rsidP="000A3178">
            <w:pPr>
              <w:tabs>
                <w:tab w:val="left" w:pos="720"/>
              </w:tabs>
              <w:spacing w:after="0" w:line="360" w:lineRule="auto"/>
              <w:jc w:val="center"/>
              <w:rPr>
                <w:rFonts w:ascii="Arial" w:hAnsi="Arial" w:cs="Arial"/>
                <w:sz w:val="19"/>
                <w:szCs w:val="19"/>
              </w:rPr>
            </w:pPr>
            <w:r w:rsidRPr="009D0695">
              <w:rPr>
                <w:rFonts w:ascii="Arial" w:hAnsi="Arial" w:cs="Arial"/>
                <w:sz w:val="19"/>
                <w:szCs w:val="19"/>
              </w:rPr>
              <w:t xml:space="preserve">         </w:t>
            </w:r>
          </w:p>
          <w:p w14:paraId="0647CEC9" w14:textId="170AAF83" w:rsidR="00F56D5D" w:rsidRPr="009D0695" w:rsidRDefault="000A3178" w:rsidP="000A3178">
            <w:pPr>
              <w:tabs>
                <w:tab w:val="left" w:pos="720"/>
              </w:tabs>
              <w:spacing w:after="0" w:line="360" w:lineRule="auto"/>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bottom w:val="nil"/>
              <w:right w:val="nil"/>
            </w:tcBorders>
            <w:shd w:val="clear" w:color="auto" w:fill="auto"/>
          </w:tcPr>
          <w:p w14:paraId="4EFF9A77" w14:textId="77777777" w:rsidR="000A3178" w:rsidRPr="009D0695" w:rsidRDefault="000A3178" w:rsidP="000A3178">
            <w:pPr>
              <w:pStyle w:val="ListParagraph"/>
              <w:tabs>
                <w:tab w:val="left" w:pos="720"/>
              </w:tabs>
              <w:spacing w:after="0" w:line="360" w:lineRule="auto"/>
              <w:ind w:left="360"/>
              <w:jc w:val="right"/>
              <w:rPr>
                <w:rFonts w:ascii="Arial" w:hAnsi="Arial" w:cs="Arial"/>
                <w:sz w:val="19"/>
                <w:szCs w:val="19"/>
              </w:rPr>
            </w:pPr>
          </w:p>
          <w:p w14:paraId="0BD4B1A4" w14:textId="0FFBEEAA" w:rsidR="00F56D5D"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(3,850)</w:t>
            </w:r>
          </w:p>
        </w:tc>
        <w:tc>
          <w:tcPr>
            <w:tcW w:w="1303" w:type="dxa"/>
            <w:tcBorders>
              <w:left w:val="nil"/>
              <w:bottom w:val="nil"/>
              <w:right w:val="nil"/>
            </w:tcBorders>
          </w:tcPr>
          <w:p w14:paraId="27A49DC7" w14:textId="77777777" w:rsidR="000A3178" w:rsidRPr="009D0695" w:rsidRDefault="000A3178" w:rsidP="000A3178">
            <w:pPr>
              <w:pStyle w:val="ListParagraph"/>
              <w:tabs>
                <w:tab w:val="left" w:pos="720"/>
              </w:tabs>
              <w:spacing w:after="0" w:line="360" w:lineRule="auto"/>
              <w:ind w:left="360"/>
              <w:jc w:val="right"/>
              <w:rPr>
                <w:rFonts w:ascii="Arial" w:hAnsi="Arial" w:cs="Arial"/>
                <w:sz w:val="19"/>
                <w:szCs w:val="19"/>
              </w:rPr>
            </w:pPr>
          </w:p>
          <w:p w14:paraId="79AF9207" w14:textId="3ED5B59A" w:rsidR="00F56D5D"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(3,850)</w:t>
            </w:r>
          </w:p>
        </w:tc>
      </w:tr>
      <w:tr w:rsidR="00A946FE" w:rsidRPr="009D0695" w14:paraId="6A7F1B74" w14:textId="77777777" w:rsidTr="000A3178">
        <w:trPr>
          <w:trHeight w:val="305"/>
        </w:trPr>
        <w:tc>
          <w:tcPr>
            <w:tcW w:w="4961" w:type="dxa"/>
            <w:shd w:val="clear" w:color="auto" w:fill="auto"/>
          </w:tcPr>
          <w:p w14:paraId="2264562C" w14:textId="6DFE55C4" w:rsidR="00A946FE" w:rsidRPr="009D0695" w:rsidRDefault="000A3178" w:rsidP="00A946FE">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rPr>
              <w:t>Other expenses</w:t>
            </w:r>
          </w:p>
        </w:tc>
        <w:tc>
          <w:tcPr>
            <w:tcW w:w="1291" w:type="dxa"/>
          </w:tcPr>
          <w:p w14:paraId="7E4A89C2" w14:textId="7B407932" w:rsidR="00A946FE"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(3,800)</w:t>
            </w:r>
          </w:p>
        </w:tc>
        <w:tc>
          <w:tcPr>
            <w:tcW w:w="1417" w:type="dxa"/>
            <w:tcBorders>
              <w:left w:val="nil"/>
              <w:bottom w:val="nil"/>
              <w:right w:val="nil"/>
            </w:tcBorders>
            <w:shd w:val="clear" w:color="auto" w:fill="auto"/>
          </w:tcPr>
          <w:p w14:paraId="0C93C506" w14:textId="0E571DBE" w:rsidR="00A946FE"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3,800</w:t>
            </w:r>
          </w:p>
        </w:tc>
        <w:tc>
          <w:tcPr>
            <w:tcW w:w="1303" w:type="dxa"/>
            <w:tcBorders>
              <w:left w:val="nil"/>
              <w:bottom w:val="nil"/>
              <w:right w:val="nil"/>
            </w:tcBorders>
          </w:tcPr>
          <w:p w14:paraId="1BFA403D" w14:textId="1B84E605" w:rsidR="00A946FE" w:rsidRPr="009D0695" w:rsidRDefault="000A3178" w:rsidP="000A3178">
            <w:pPr>
              <w:tabs>
                <w:tab w:val="left" w:pos="720"/>
              </w:tabs>
              <w:spacing w:after="0" w:line="360" w:lineRule="auto"/>
              <w:jc w:val="center"/>
              <w:rPr>
                <w:rFonts w:ascii="Arial" w:hAnsi="Arial" w:cs="Arial"/>
                <w:sz w:val="19"/>
                <w:szCs w:val="19"/>
              </w:rPr>
            </w:pPr>
            <w:r w:rsidRPr="009D0695">
              <w:rPr>
                <w:rFonts w:ascii="Arial" w:hAnsi="Arial" w:cs="Arial"/>
                <w:sz w:val="19"/>
                <w:szCs w:val="19"/>
              </w:rPr>
              <w:t xml:space="preserve">        -</w:t>
            </w:r>
          </w:p>
        </w:tc>
      </w:tr>
      <w:tr w:rsidR="00A946FE" w:rsidRPr="009D0695" w14:paraId="1253CEEA" w14:textId="77777777" w:rsidTr="000A3178">
        <w:trPr>
          <w:trHeight w:val="305"/>
        </w:trPr>
        <w:tc>
          <w:tcPr>
            <w:tcW w:w="4961" w:type="dxa"/>
            <w:shd w:val="clear" w:color="auto" w:fill="auto"/>
          </w:tcPr>
          <w:p w14:paraId="56AB0EB0" w14:textId="14C9ADAA" w:rsidR="00A946FE" w:rsidRPr="009D0695" w:rsidRDefault="00A946FE" w:rsidP="003E4B5F">
            <w:pPr>
              <w:tabs>
                <w:tab w:val="left" w:pos="720"/>
              </w:tabs>
              <w:spacing w:after="0" w:line="360" w:lineRule="auto"/>
              <w:ind w:left="169" w:hanging="169"/>
              <w:rPr>
                <w:rStyle w:val="shorttext"/>
                <w:u w:val="single"/>
                <w:lang w:val="en"/>
              </w:rPr>
            </w:pPr>
            <w:r w:rsidRPr="009D0695">
              <w:rPr>
                <w:rStyle w:val="shorttext"/>
                <w:rFonts w:ascii="Arial" w:hAnsi="Arial" w:cs="Arial"/>
                <w:sz w:val="19"/>
                <w:szCs w:val="19"/>
                <w:u w:val="single"/>
                <w:lang w:val="en"/>
              </w:rPr>
              <w:t xml:space="preserve">Statement of profit or loss and other comprehensive income for the </w:t>
            </w:r>
            <w:r w:rsidR="00B8740B" w:rsidRPr="009D0695">
              <w:rPr>
                <w:rStyle w:val="shorttext"/>
                <w:rFonts w:ascii="Arial" w:hAnsi="Arial" w:cs="Arial"/>
                <w:sz w:val="19"/>
                <w:szCs w:val="19"/>
                <w:u w:val="single"/>
                <w:lang w:val="en"/>
              </w:rPr>
              <w:t>nine</w:t>
            </w:r>
            <w:r w:rsidRPr="009D0695">
              <w:rPr>
                <w:rStyle w:val="shorttext"/>
                <w:rFonts w:ascii="Arial" w:hAnsi="Arial" w:cs="Arial"/>
                <w:sz w:val="19"/>
                <w:szCs w:val="19"/>
                <w:u w:val="single"/>
                <w:lang w:val="en"/>
              </w:rPr>
              <w:t xml:space="preserve">-month period ended 30 </w:t>
            </w:r>
            <w:r w:rsidR="00B8740B" w:rsidRPr="009D0695">
              <w:rPr>
                <w:rStyle w:val="shorttext"/>
                <w:rFonts w:ascii="Arial" w:hAnsi="Arial" w:cs="Arial"/>
                <w:sz w:val="19"/>
                <w:szCs w:val="19"/>
                <w:u w:val="single"/>
                <w:lang w:val="en"/>
              </w:rPr>
              <w:t>September</w:t>
            </w:r>
            <w:r w:rsidRPr="009D0695">
              <w:rPr>
                <w:rStyle w:val="shorttext"/>
                <w:rFonts w:ascii="Arial" w:hAnsi="Arial" w:cs="Arial"/>
                <w:sz w:val="19"/>
                <w:szCs w:val="19"/>
                <w:u w:val="single"/>
                <w:lang w:val="en"/>
              </w:rPr>
              <w:t xml:space="preserve"> 2015</w:t>
            </w:r>
          </w:p>
        </w:tc>
        <w:tc>
          <w:tcPr>
            <w:tcW w:w="1291" w:type="dxa"/>
          </w:tcPr>
          <w:p w14:paraId="7B5F4E80" w14:textId="77777777" w:rsidR="00A946FE" w:rsidRPr="009D0695" w:rsidRDefault="00A946FE" w:rsidP="00EA4B03">
            <w:pPr>
              <w:pStyle w:val="ListParagraph"/>
              <w:tabs>
                <w:tab w:val="left" w:pos="720"/>
              </w:tabs>
              <w:spacing w:after="0" w:line="360" w:lineRule="auto"/>
              <w:ind w:left="360"/>
              <w:jc w:val="center"/>
              <w:rPr>
                <w:rFonts w:ascii="Arial" w:hAnsi="Arial" w:cs="Arial"/>
                <w:sz w:val="19"/>
                <w:szCs w:val="19"/>
              </w:rPr>
            </w:pPr>
          </w:p>
        </w:tc>
        <w:tc>
          <w:tcPr>
            <w:tcW w:w="1417" w:type="dxa"/>
            <w:tcBorders>
              <w:left w:val="nil"/>
              <w:bottom w:val="nil"/>
              <w:right w:val="nil"/>
            </w:tcBorders>
            <w:shd w:val="clear" w:color="auto" w:fill="auto"/>
          </w:tcPr>
          <w:p w14:paraId="1253792B" w14:textId="77777777" w:rsidR="00A946FE" w:rsidRPr="009D0695" w:rsidRDefault="00A946FE" w:rsidP="00EA4B03">
            <w:pPr>
              <w:tabs>
                <w:tab w:val="left" w:pos="720"/>
              </w:tabs>
              <w:spacing w:after="0" w:line="360" w:lineRule="auto"/>
              <w:jc w:val="right"/>
              <w:rPr>
                <w:rFonts w:ascii="Arial" w:hAnsi="Arial" w:cs="Arial"/>
                <w:sz w:val="19"/>
                <w:szCs w:val="19"/>
              </w:rPr>
            </w:pPr>
          </w:p>
        </w:tc>
        <w:tc>
          <w:tcPr>
            <w:tcW w:w="1303" w:type="dxa"/>
            <w:tcBorders>
              <w:left w:val="nil"/>
              <w:bottom w:val="nil"/>
              <w:right w:val="nil"/>
            </w:tcBorders>
          </w:tcPr>
          <w:p w14:paraId="275C130E" w14:textId="77777777" w:rsidR="00A946FE" w:rsidRPr="009D0695" w:rsidRDefault="00A946FE" w:rsidP="00EA4B03">
            <w:pPr>
              <w:pStyle w:val="ListParagraph"/>
              <w:tabs>
                <w:tab w:val="left" w:pos="720"/>
              </w:tabs>
              <w:spacing w:after="0" w:line="360" w:lineRule="auto"/>
              <w:ind w:left="360"/>
              <w:jc w:val="center"/>
              <w:rPr>
                <w:rFonts w:ascii="Arial" w:hAnsi="Arial" w:cs="Arial"/>
                <w:sz w:val="19"/>
                <w:szCs w:val="19"/>
              </w:rPr>
            </w:pPr>
          </w:p>
        </w:tc>
      </w:tr>
      <w:tr w:rsidR="000A3178" w:rsidRPr="009D0695" w14:paraId="12F48BDA" w14:textId="77777777" w:rsidTr="000A3178">
        <w:trPr>
          <w:trHeight w:val="305"/>
        </w:trPr>
        <w:tc>
          <w:tcPr>
            <w:tcW w:w="4961" w:type="dxa"/>
            <w:shd w:val="clear" w:color="auto" w:fill="auto"/>
          </w:tcPr>
          <w:p w14:paraId="64B0C649" w14:textId="22034EE0" w:rsidR="000A3178" w:rsidRPr="009D0695" w:rsidRDefault="000A3178" w:rsidP="000A3178">
            <w:pPr>
              <w:tabs>
                <w:tab w:val="left" w:pos="720"/>
              </w:tabs>
              <w:spacing w:after="0" w:line="360" w:lineRule="auto"/>
              <w:ind w:firstLine="180"/>
              <w:jc w:val="thaiDistribute"/>
              <w:rPr>
                <w:rFonts w:ascii="Arial" w:hAnsi="Arial" w:cs="Arial"/>
                <w:sz w:val="19"/>
                <w:szCs w:val="19"/>
              </w:rPr>
            </w:pPr>
            <w:r w:rsidRPr="009D0695">
              <w:rPr>
                <w:rFonts w:ascii="Arial" w:hAnsi="Arial" w:cs="Arial"/>
                <w:sz w:val="19"/>
                <w:szCs w:val="19"/>
                <w:lang w:val="en-GB"/>
              </w:rPr>
              <w:t>Administrative expenses</w:t>
            </w:r>
          </w:p>
        </w:tc>
        <w:tc>
          <w:tcPr>
            <w:tcW w:w="1291" w:type="dxa"/>
          </w:tcPr>
          <w:p w14:paraId="6CB3C0C0" w14:textId="5EE6EE6C"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(129,298)</w:t>
            </w:r>
          </w:p>
        </w:tc>
        <w:tc>
          <w:tcPr>
            <w:tcW w:w="1417" w:type="dxa"/>
            <w:tcBorders>
              <w:left w:val="nil"/>
              <w:bottom w:val="nil"/>
              <w:right w:val="nil"/>
            </w:tcBorders>
            <w:shd w:val="clear" w:color="auto" w:fill="auto"/>
          </w:tcPr>
          <w:p w14:paraId="46F6649C" w14:textId="360B9246"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6,300</w:t>
            </w:r>
          </w:p>
        </w:tc>
        <w:tc>
          <w:tcPr>
            <w:tcW w:w="1303" w:type="dxa"/>
            <w:tcBorders>
              <w:left w:val="nil"/>
              <w:bottom w:val="nil"/>
              <w:right w:val="nil"/>
            </w:tcBorders>
          </w:tcPr>
          <w:p w14:paraId="757E8D02" w14:textId="4DC4DD86"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(122,998)</w:t>
            </w:r>
          </w:p>
        </w:tc>
      </w:tr>
      <w:tr w:rsidR="000A3178" w:rsidRPr="009D0695" w14:paraId="4CF407EF" w14:textId="77777777" w:rsidTr="000A3178">
        <w:trPr>
          <w:trHeight w:val="305"/>
        </w:trPr>
        <w:tc>
          <w:tcPr>
            <w:tcW w:w="4961" w:type="dxa"/>
            <w:shd w:val="clear" w:color="auto" w:fill="auto"/>
          </w:tcPr>
          <w:p w14:paraId="72400CAE" w14:textId="40D7B0A4" w:rsidR="000A3178" w:rsidRPr="009D0695" w:rsidRDefault="000A3178" w:rsidP="000A3178">
            <w:pPr>
              <w:tabs>
                <w:tab w:val="left" w:pos="720"/>
              </w:tabs>
              <w:spacing w:after="0" w:line="360" w:lineRule="auto"/>
              <w:ind w:firstLine="180"/>
              <w:rPr>
                <w:rFonts w:ascii="Arial" w:hAnsi="Arial" w:cs="Arial"/>
                <w:sz w:val="19"/>
                <w:szCs w:val="19"/>
              </w:rPr>
            </w:pPr>
            <w:r w:rsidRPr="009D0695">
              <w:rPr>
                <w:rFonts w:ascii="Arial" w:hAnsi="Arial" w:cs="Arial"/>
                <w:sz w:val="19"/>
                <w:szCs w:val="19"/>
                <w:lang w:val="en-GB"/>
              </w:rPr>
              <w:t xml:space="preserve">Doubtful accounts from short - term loans and  </w:t>
            </w:r>
            <w:r w:rsidRPr="009D0695">
              <w:rPr>
                <w:rFonts w:ascii="Arial" w:hAnsi="Arial" w:cs="Arial"/>
                <w:sz w:val="19"/>
                <w:szCs w:val="19"/>
                <w:lang w:val="en-GB"/>
              </w:rPr>
              <w:br/>
              <w:t xml:space="preserve">       accrued interest income to subsidiary companies</w:t>
            </w:r>
          </w:p>
        </w:tc>
        <w:tc>
          <w:tcPr>
            <w:tcW w:w="1291" w:type="dxa"/>
          </w:tcPr>
          <w:p w14:paraId="06DAC381" w14:textId="77777777" w:rsidR="000A3178" w:rsidRPr="009D0695" w:rsidRDefault="000A3178" w:rsidP="000A3178">
            <w:pPr>
              <w:tabs>
                <w:tab w:val="left" w:pos="720"/>
              </w:tabs>
              <w:spacing w:after="0" w:line="360" w:lineRule="auto"/>
              <w:jc w:val="center"/>
              <w:rPr>
                <w:rFonts w:ascii="Arial" w:hAnsi="Arial" w:cs="Arial"/>
                <w:sz w:val="19"/>
                <w:szCs w:val="19"/>
              </w:rPr>
            </w:pPr>
            <w:r w:rsidRPr="009D0695">
              <w:rPr>
                <w:rFonts w:ascii="Arial" w:hAnsi="Arial" w:cs="Arial"/>
                <w:sz w:val="19"/>
                <w:szCs w:val="19"/>
              </w:rPr>
              <w:t xml:space="preserve">         </w:t>
            </w:r>
          </w:p>
          <w:p w14:paraId="1E336A52" w14:textId="7F0EF846" w:rsidR="000A3178" w:rsidRPr="009D0695" w:rsidRDefault="000A3178" w:rsidP="000A3178">
            <w:pPr>
              <w:tabs>
                <w:tab w:val="left" w:pos="720"/>
              </w:tabs>
              <w:spacing w:after="0" w:line="360" w:lineRule="auto"/>
              <w:jc w:val="center"/>
              <w:rPr>
                <w:rFonts w:ascii="Arial" w:hAnsi="Arial" w:cs="Arial"/>
                <w:sz w:val="19"/>
                <w:szCs w:val="19"/>
              </w:rPr>
            </w:pPr>
            <w:r w:rsidRPr="009D0695">
              <w:rPr>
                <w:rFonts w:ascii="Arial" w:hAnsi="Arial" w:cs="Arial"/>
                <w:sz w:val="19"/>
                <w:szCs w:val="19"/>
              </w:rPr>
              <w:t xml:space="preserve">         -</w:t>
            </w:r>
          </w:p>
        </w:tc>
        <w:tc>
          <w:tcPr>
            <w:tcW w:w="1417" w:type="dxa"/>
            <w:tcBorders>
              <w:left w:val="nil"/>
              <w:right w:val="nil"/>
            </w:tcBorders>
            <w:shd w:val="clear" w:color="auto" w:fill="auto"/>
          </w:tcPr>
          <w:p w14:paraId="153FB9F5" w14:textId="77777777" w:rsidR="000A3178" w:rsidRPr="009D0695" w:rsidRDefault="000A3178" w:rsidP="000A3178">
            <w:pPr>
              <w:pStyle w:val="ListParagraph"/>
              <w:tabs>
                <w:tab w:val="left" w:pos="720"/>
              </w:tabs>
              <w:spacing w:after="0" w:line="360" w:lineRule="auto"/>
              <w:ind w:left="360"/>
              <w:jc w:val="right"/>
              <w:rPr>
                <w:rFonts w:ascii="Arial" w:hAnsi="Arial" w:cs="Arial"/>
                <w:sz w:val="19"/>
                <w:szCs w:val="19"/>
              </w:rPr>
            </w:pPr>
          </w:p>
          <w:p w14:paraId="35829B97" w14:textId="72C8E363"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(10,100)</w:t>
            </w:r>
          </w:p>
        </w:tc>
        <w:tc>
          <w:tcPr>
            <w:tcW w:w="1303" w:type="dxa"/>
            <w:tcBorders>
              <w:left w:val="nil"/>
              <w:right w:val="nil"/>
            </w:tcBorders>
          </w:tcPr>
          <w:p w14:paraId="134984E9" w14:textId="77777777" w:rsidR="000A3178" w:rsidRPr="009D0695" w:rsidRDefault="000A3178" w:rsidP="000A3178">
            <w:pPr>
              <w:pStyle w:val="ListParagraph"/>
              <w:tabs>
                <w:tab w:val="left" w:pos="720"/>
              </w:tabs>
              <w:spacing w:after="0" w:line="360" w:lineRule="auto"/>
              <w:ind w:left="360"/>
              <w:jc w:val="right"/>
              <w:rPr>
                <w:rFonts w:ascii="Arial" w:hAnsi="Arial" w:cs="Arial"/>
                <w:sz w:val="19"/>
                <w:szCs w:val="19"/>
              </w:rPr>
            </w:pPr>
          </w:p>
          <w:p w14:paraId="6E97B47D" w14:textId="12AFA451" w:rsidR="000A3178" w:rsidRPr="009D0695" w:rsidRDefault="000A3178" w:rsidP="000A3178">
            <w:pPr>
              <w:pStyle w:val="ListParagraph"/>
              <w:tabs>
                <w:tab w:val="left" w:pos="720"/>
              </w:tabs>
              <w:spacing w:after="0" w:line="360" w:lineRule="auto"/>
              <w:ind w:left="360"/>
              <w:jc w:val="right"/>
              <w:rPr>
                <w:rFonts w:ascii="Arial" w:hAnsi="Arial" w:cs="Arial"/>
                <w:sz w:val="19"/>
                <w:szCs w:val="19"/>
              </w:rPr>
            </w:pPr>
            <w:r w:rsidRPr="009D0695">
              <w:rPr>
                <w:rFonts w:ascii="Arial" w:hAnsi="Arial" w:cs="Arial"/>
                <w:sz w:val="19"/>
                <w:szCs w:val="19"/>
              </w:rPr>
              <w:t>(10,100)</w:t>
            </w:r>
          </w:p>
        </w:tc>
      </w:tr>
      <w:tr w:rsidR="000A3178" w:rsidRPr="009D0695" w14:paraId="65B537BC" w14:textId="77777777" w:rsidTr="000A3178">
        <w:trPr>
          <w:trHeight w:val="305"/>
        </w:trPr>
        <w:tc>
          <w:tcPr>
            <w:tcW w:w="4961" w:type="dxa"/>
            <w:shd w:val="clear" w:color="auto" w:fill="auto"/>
          </w:tcPr>
          <w:p w14:paraId="4A9B7168" w14:textId="3E2E28E2" w:rsidR="000A3178" w:rsidRPr="009D0695" w:rsidRDefault="000A3178" w:rsidP="000A3178">
            <w:pPr>
              <w:tabs>
                <w:tab w:val="left" w:pos="720"/>
              </w:tabs>
              <w:spacing w:after="0" w:line="360" w:lineRule="auto"/>
              <w:ind w:firstLine="180"/>
              <w:rPr>
                <w:rFonts w:ascii="Arial" w:hAnsi="Arial" w:cs="Arial"/>
                <w:sz w:val="19"/>
                <w:szCs w:val="19"/>
                <w:lang w:val="en-GB"/>
              </w:rPr>
            </w:pPr>
            <w:r w:rsidRPr="009D0695">
              <w:rPr>
                <w:rFonts w:ascii="Arial" w:hAnsi="Arial" w:cs="Arial"/>
                <w:sz w:val="19"/>
                <w:szCs w:val="19"/>
                <w:lang w:val="en-GB"/>
              </w:rPr>
              <w:t>Other expenses</w:t>
            </w:r>
          </w:p>
        </w:tc>
        <w:tc>
          <w:tcPr>
            <w:tcW w:w="1291" w:type="dxa"/>
          </w:tcPr>
          <w:p w14:paraId="485A72A8" w14:textId="7596AE91"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(3,800)</w:t>
            </w:r>
          </w:p>
        </w:tc>
        <w:tc>
          <w:tcPr>
            <w:tcW w:w="1417" w:type="dxa"/>
            <w:tcBorders>
              <w:left w:val="nil"/>
              <w:bottom w:val="nil"/>
              <w:right w:val="nil"/>
            </w:tcBorders>
            <w:shd w:val="clear" w:color="auto" w:fill="auto"/>
          </w:tcPr>
          <w:p w14:paraId="50ED62A2" w14:textId="30B3E6B0" w:rsidR="000A3178" w:rsidRPr="009D0695" w:rsidRDefault="000A3178" w:rsidP="000A3178">
            <w:pPr>
              <w:tabs>
                <w:tab w:val="left" w:pos="720"/>
              </w:tabs>
              <w:spacing w:after="0" w:line="360" w:lineRule="auto"/>
              <w:jc w:val="right"/>
              <w:rPr>
                <w:rFonts w:ascii="Arial" w:hAnsi="Arial" w:cs="Arial"/>
                <w:sz w:val="19"/>
                <w:szCs w:val="19"/>
              </w:rPr>
            </w:pPr>
            <w:r w:rsidRPr="009D0695">
              <w:rPr>
                <w:rFonts w:ascii="Arial" w:hAnsi="Arial" w:cs="Arial"/>
                <w:sz w:val="19"/>
                <w:szCs w:val="19"/>
              </w:rPr>
              <w:t>3,800</w:t>
            </w:r>
          </w:p>
        </w:tc>
        <w:tc>
          <w:tcPr>
            <w:tcW w:w="1303" w:type="dxa"/>
            <w:tcBorders>
              <w:left w:val="nil"/>
              <w:bottom w:val="nil"/>
              <w:right w:val="nil"/>
            </w:tcBorders>
          </w:tcPr>
          <w:p w14:paraId="3DEDC542" w14:textId="4AD7B880" w:rsidR="000A3178" w:rsidRPr="009D0695" w:rsidRDefault="000A3178" w:rsidP="000A3178">
            <w:pPr>
              <w:tabs>
                <w:tab w:val="left" w:pos="720"/>
              </w:tabs>
              <w:spacing w:after="0" w:line="360" w:lineRule="auto"/>
              <w:rPr>
                <w:rFonts w:ascii="Arial" w:hAnsi="Arial" w:cs="Arial"/>
                <w:sz w:val="19"/>
                <w:szCs w:val="19"/>
              </w:rPr>
            </w:pPr>
            <w:r w:rsidRPr="009D0695">
              <w:rPr>
                <w:rFonts w:ascii="Arial" w:hAnsi="Arial" w:cs="Arial"/>
                <w:sz w:val="19"/>
                <w:szCs w:val="19"/>
              </w:rPr>
              <w:t xml:space="preserve">              -</w:t>
            </w:r>
          </w:p>
        </w:tc>
      </w:tr>
    </w:tbl>
    <w:p w14:paraId="1302D0D9" w14:textId="4EDBF1CA" w:rsidR="0003408B" w:rsidRPr="009D0695" w:rsidRDefault="0003408B">
      <w:pPr>
        <w:rPr>
          <w:rFonts w:ascii="Arial" w:hAnsi="Arial"/>
          <w:sz w:val="19"/>
          <w:szCs w:val="19"/>
          <w:u w:val="single"/>
        </w:rPr>
      </w:pPr>
      <w:r w:rsidRPr="009D0695">
        <w:rPr>
          <w:rFonts w:ascii="Arial" w:hAnsi="Arial"/>
          <w:sz w:val="19"/>
          <w:szCs w:val="19"/>
          <w:u w:val="single"/>
        </w:rPr>
        <w:br w:type="page"/>
      </w:r>
    </w:p>
    <w:p w14:paraId="10002054" w14:textId="77777777" w:rsidR="00F43689" w:rsidRPr="009D0695" w:rsidRDefault="00F43689" w:rsidP="00F43689">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9D0695">
        <w:rPr>
          <w:rFonts w:ascii="Arial" w:hAnsi="Arial" w:cs="Arial"/>
          <w:sz w:val="19"/>
          <w:szCs w:val="19"/>
          <w:u w:val="single"/>
        </w:rPr>
        <w:lastRenderedPageBreak/>
        <w:t>RELATED PARTY TRANSACTION</w:t>
      </w:r>
    </w:p>
    <w:p w14:paraId="6FE4EB1D" w14:textId="77777777" w:rsidR="00F43689" w:rsidRPr="009D0695" w:rsidRDefault="00F43689" w:rsidP="00F43689">
      <w:pPr>
        <w:pStyle w:val="ListParagraph"/>
        <w:tabs>
          <w:tab w:val="left" w:pos="900"/>
        </w:tabs>
        <w:spacing w:after="0" w:line="360" w:lineRule="auto"/>
        <w:ind w:left="450"/>
        <w:jc w:val="thaiDistribute"/>
        <w:rPr>
          <w:rFonts w:ascii="Arial" w:hAnsi="Arial" w:cs="Arial"/>
          <w:sz w:val="19"/>
          <w:szCs w:val="19"/>
          <w:u w:val="single"/>
        </w:rPr>
      </w:pPr>
    </w:p>
    <w:p w14:paraId="3C1CA502" w14:textId="572F60E2" w:rsidR="00F43689" w:rsidRPr="009D0695" w:rsidRDefault="00F43689" w:rsidP="00F43689">
      <w:pPr>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The Group have transactions with related parties that are related to it through common shareholding and/or directorship. </w:t>
      </w:r>
      <w:r w:rsidR="005B5FE3" w:rsidRPr="009D0695">
        <w:rPr>
          <w:rFonts w:ascii="Arial" w:hAnsi="Arial" w:cs="Arial"/>
          <w:sz w:val="19"/>
          <w:szCs w:val="19"/>
          <w:lang w:val="en"/>
        </w:rPr>
        <w:t>The</w:t>
      </w:r>
      <w:r w:rsidRPr="009D0695">
        <w:rPr>
          <w:rFonts w:ascii="Arial" w:hAnsi="Arial" w:cs="Arial"/>
          <w:sz w:val="19"/>
          <w:szCs w:val="19"/>
          <w:lang w:val="en"/>
        </w:rPr>
        <w:t xml:space="preserve"> consolidated and separate financial statements reflect the effects of those transactions on the basis agreed upon between the Group and its related parties, which basis might be different from the basis used for transactions with </w:t>
      </w:r>
      <w:r w:rsidR="00A62D49" w:rsidRPr="009D0695">
        <w:rPr>
          <w:rFonts w:ascii="Arial" w:hAnsi="Arial" w:cs="Arial"/>
          <w:sz w:val="19"/>
          <w:szCs w:val="19"/>
          <w:lang w:val="en"/>
        </w:rPr>
        <w:t>un</w:t>
      </w:r>
      <w:r w:rsidRPr="009D0695">
        <w:rPr>
          <w:rFonts w:ascii="Arial" w:hAnsi="Arial" w:cs="Arial"/>
          <w:sz w:val="19"/>
          <w:szCs w:val="19"/>
          <w:lang w:val="en"/>
        </w:rPr>
        <w:t>related parties.</w:t>
      </w:r>
    </w:p>
    <w:p w14:paraId="31F2FFBD" w14:textId="77777777" w:rsidR="00F43689" w:rsidRPr="009D0695" w:rsidRDefault="00F43689" w:rsidP="00F43689">
      <w:pPr>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t xml:space="preserve"> </w:t>
      </w:r>
    </w:p>
    <w:p w14:paraId="5249D079" w14:textId="43E2A91D" w:rsidR="00F43689" w:rsidRPr="009D0695" w:rsidRDefault="00F43689" w:rsidP="00F43689">
      <w:pPr>
        <w:pStyle w:val="ListParagraph"/>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Significant transactions with related parties for the three-month and </w:t>
      </w:r>
      <w:r w:rsidR="00B8740B" w:rsidRPr="009D0695">
        <w:rPr>
          <w:rFonts w:ascii="Arial" w:hAnsi="Arial" w:cs="Arial"/>
          <w:sz w:val="19"/>
          <w:szCs w:val="19"/>
          <w:lang w:val="en"/>
        </w:rPr>
        <w:t>nine</w:t>
      </w:r>
      <w:r w:rsidRPr="009D0695">
        <w:rPr>
          <w:rFonts w:ascii="Arial" w:hAnsi="Arial" w:cs="Arial"/>
          <w:sz w:val="19"/>
          <w:szCs w:val="19"/>
          <w:lang w:val="en"/>
        </w:rPr>
        <w:t xml:space="preserve">-month periods ended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and 2015 are as follows:</w:t>
      </w:r>
    </w:p>
    <w:p w14:paraId="74CF917D" w14:textId="77777777" w:rsidR="00F43689" w:rsidRPr="009D0695" w:rsidRDefault="00F43689" w:rsidP="00F43689">
      <w:pPr>
        <w:pStyle w:val="ListParagraph"/>
        <w:tabs>
          <w:tab w:val="left" w:pos="900"/>
        </w:tabs>
        <w:spacing w:after="0" w:line="360" w:lineRule="auto"/>
        <w:ind w:left="450"/>
        <w:jc w:val="thaiDistribute"/>
        <w:rPr>
          <w:rFonts w:ascii="Arial" w:hAnsi="Arial" w:cs="Arial"/>
          <w:sz w:val="19"/>
          <w:szCs w:val="19"/>
        </w:rPr>
      </w:pPr>
    </w:p>
    <w:tbl>
      <w:tblPr>
        <w:tblStyle w:val="TableGrid"/>
        <w:tblW w:w="91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1659"/>
        <w:gridCol w:w="1130"/>
        <w:gridCol w:w="1071"/>
        <w:gridCol w:w="1067"/>
        <w:gridCol w:w="1101"/>
      </w:tblGrid>
      <w:tr w:rsidR="00F43689" w:rsidRPr="009D0695" w14:paraId="41C6AE29" w14:textId="77777777" w:rsidTr="00B8740B">
        <w:trPr>
          <w:tblHeader/>
        </w:trPr>
        <w:tc>
          <w:tcPr>
            <w:tcW w:w="3094" w:type="dxa"/>
          </w:tcPr>
          <w:p w14:paraId="5A0D58F4"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4D1A5BE3"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130" w:type="dxa"/>
          </w:tcPr>
          <w:p w14:paraId="0743E5BD"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3239" w:type="dxa"/>
            <w:gridSpan w:val="3"/>
          </w:tcPr>
          <w:p w14:paraId="52D14812" w14:textId="77777777" w:rsidR="00F43689" w:rsidRPr="009D0695" w:rsidRDefault="00F43689" w:rsidP="0004775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8"/>
                <w:szCs w:val="18"/>
                <w:cs/>
              </w:rPr>
              <w:t>(</w:t>
            </w:r>
            <w:r w:rsidRPr="009D0695">
              <w:rPr>
                <w:rFonts w:ascii="Arial" w:hAnsi="Arial" w:cs="Arial"/>
                <w:sz w:val="18"/>
                <w:szCs w:val="18"/>
              </w:rPr>
              <w:t>Unit</w:t>
            </w:r>
            <w:r w:rsidRPr="009D0695">
              <w:rPr>
                <w:rFonts w:ascii="Arial" w:hAnsi="Arial" w:cs="Arial"/>
                <w:sz w:val="18"/>
                <w:szCs w:val="18"/>
                <w:cs/>
              </w:rPr>
              <w:t xml:space="preserve"> </w:t>
            </w:r>
            <w:r w:rsidRPr="009D0695">
              <w:rPr>
                <w:rFonts w:ascii="Arial" w:hAnsi="Arial" w:cs="Arial"/>
                <w:sz w:val="18"/>
                <w:szCs w:val="18"/>
                <w:lang w:val="en-GB"/>
              </w:rPr>
              <w:t>: Thousand Baht</w:t>
            </w:r>
            <w:r w:rsidRPr="009D0695">
              <w:rPr>
                <w:rFonts w:ascii="Arial" w:hAnsi="Arial" w:cs="Arial"/>
                <w:sz w:val="18"/>
                <w:szCs w:val="18"/>
                <w:cs/>
                <w:lang w:val="en-GB"/>
              </w:rPr>
              <w:t>)</w:t>
            </w:r>
          </w:p>
        </w:tc>
      </w:tr>
      <w:tr w:rsidR="00F43689" w:rsidRPr="009D0695" w14:paraId="4D1B515B" w14:textId="77777777" w:rsidTr="00F56D5D">
        <w:trPr>
          <w:tblHeader/>
        </w:trPr>
        <w:tc>
          <w:tcPr>
            <w:tcW w:w="3094" w:type="dxa"/>
          </w:tcPr>
          <w:p w14:paraId="7E1429A4"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668E751B"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2201" w:type="dxa"/>
            <w:gridSpan w:val="2"/>
          </w:tcPr>
          <w:p w14:paraId="022F88D2"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Consolidated F/S</w:t>
            </w:r>
          </w:p>
        </w:tc>
        <w:tc>
          <w:tcPr>
            <w:tcW w:w="2168" w:type="dxa"/>
            <w:gridSpan w:val="2"/>
          </w:tcPr>
          <w:p w14:paraId="74A08500"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Separate F/S</w:t>
            </w:r>
          </w:p>
        </w:tc>
      </w:tr>
      <w:tr w:rsidR="00F43689" w:rsidRPr="009D0695" w14:paraId="33936324" w14:textId="77777777" w:rsidTr="00B8740B">
        <w:trPr>
          <w:tblHeader/>
        </w:trPr>
        <w:tc>
          <w:tcPr>
            <w:tcW w:w="3094" w:type="dxa"/>
          </w:tcPr>
          <w:p w14:paraId="2C0CE04F"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59" w:type="dxa"/>
          </w:tcPr>
          <w:p w14:paraId="0505FEC9"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4369" w:type="dxa"/>
            <w:gridSpan w:val="4"/>
          </w:tcPr>
          <w:p w14:paraId="520C0E74" w14:textId="07A5E803"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 xml:space="preserve">For the three-month periods ended 30 </w:t>
            </w:r>
            <w:r w:rsidR="00B8740B" w:rsidRPr="009D0695">
              <w:rPr>
                <w:rStyle w:val="shorttext"/>
                <w:rFonts w:ascii="Arial" w:hAnsi="Arial" w:cs="Arial"/>
                <w:sz w:val="18"/>
                <w:szCs w:val="18"/>
                <w:lang w:val="en"/>
              </w:rPr>
              <w:t>September</w:t>
            </w:r>
          </w:p>
        </w:tc>
      </w:tr>
      <w:tr w:rsidR="00F43689" w:rsidRPr="009D0695" w14:paraId="60D80B62" w14:textId="77777777" w:rsidTr="00F56D5D">
        <w:trPr>
          <w:tblHeader/>
        </w:trPr>
        <w:tc>
          <w:tcPr>
            <w:tcW w:w="3094" w:type="dxa"/>
          </w:tcPr>
          <w:p w14:paraId="384F1E3E"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lang w:val="en-GB"/>
              </w:rPr>
            </w:pPr>
            <w:r w:rsidRPr="009D0695">
              <w:rPr>
                <w:rFonts w:ascii="Arial" w:hAnsi="Arial" w:cs="Arial"/>
                <w:sz w:val="18"/>
                <w:szCs w:val="18"/>
              </w:rPr>
              <w:t>Transaction with related parties</w:t>
            </w:r>
          </w:p>
        </w:tc>
        <w:tc>
          <w:tcPr>
            <w:tcW w:w="1659" w:type="dxa"/>
          </w:tcPr>
          <w:p w14:paraId="4E47F2E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Pricing policy</w:t>
            </w:r>
          </w:p>
        </w:tc>
        <w:tc>
          <w:tcPr>
            <w:tcW w:w="1130" w:type="dxa"/>
          </w:tcPr>
          <w:p w14:paraId="393EABF0"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2016</w:t>
            </w:r>
          </w:p>
        </w:tc>
        <w:tc>
          <w:tcPr>
            <w:tcW w:w="1071" w:type="dxa"/>
          </w:tcPr>
          <w:p w14:paraId="3456E11E"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2015</w:t>
            </w:r>
          </w:p>
        </w:tc>
        <w:tc>
          <w:tcPr>
            <w:tcW w:w="1067" w:type="dxa"/>
          </w:tcPr>
          <w:p w14:paraId="040707F4"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2016</w:t>
            </w:r>
          </w:p>
        </w:tc>
        <w:tc>
          <w:tcPr>
            <w:tcW w:w="1101" w:type="dxa"/>
          </w:tcPr>
          <w:p w14:paraId="1CC8DD21"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2015</w:t>
            </w:r>
          </w:p>
        </w:tc>
      </w:tr>
      <w:tr w:rsidR="00F43689" w:rsidRPr="009D0695" w14:paraId="6660327C" w14:textId="77777777" w:rsidTr="00F56D5D">
        <w:trPr>
          <w:tblHeader/>
        </w:trPr>
        <w:tc>
          <w:tcPr>
            <w:tcW w:w="3094" w:type="dxa"/>
          </w:tcPr>
          <w:p w14:paraId="5B39AAFB"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6"/>
                <w:szCs w:val="16"/>
              </w:rPr>
            </w:pPr>
          </w:p>
        </w:tc>
        <w:tc>
          <w:tcPr>
            <w:tcW w:w="1659" w:type="dxa"/>
          </w:tcPr>
          <w:p w14:paraId="4E614D1A"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130" w:type="dxa"/>
          </w:tcPr>
          <w:p w14:paraId="05D7CA32"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71" w:type="dxa"/>
          </w:tcPr>
          <w:p w14:paraId="42749B48"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67" w:type="dxa"/>
          </w:tcPr>
          <w:p w14:paraId="0E75FF10"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101" w:type="dxa"/>
          </w:tcPr>
          <w:p w14:paraId="5FC6BD7C"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r>
      <w:tr w:rsidR="00F43689" w:rsidRPr="009D0695" w14:paraId="4A6DFBBA" w14:textId="77777777" w:rsidTr="00F56D5D">
        <w:tc>
          <w:tcPr>
            <w:tcW w:w="3094" w:type="dxa"/>
          </w:tcPr>
          <w:p w14:paraId="137DA33B" w14:textId="77777777" w:rsidR="00F43689" w:rsidRPr="009D0695" w:rsidRDefault="00F43689" w:rsidP="0004775C">
            <w:pPr>
              <w:pStyle w:val="ListParagraph"/>
              <w:tabs>
                <w:tab w:val="left" w:pos="900"/>
              </w:tabs>
              <w:spacing w:line="360" w:lineRule="auto"/>
              <w:ind w:left="0" w:firstLine="3"/>
              <w:jc w:val="thaiDistribute"/>
              <w:rPr>
                <w:rFonts w:ascii="Arial" w:hAnsi="Arial" w:cs="Arial"/>
                <w:sz w:val="18"/>
                <w:szCs w:val="18"/>
                <w:u w:val="single"/>
              </w:rPr>
            </w:pPr>
            <w:r w:rsidRPr="009D0695">
              <w:rPr>
                <w:rFonts w:ascii="Arial" w:hAnsi="Arial" w:cs="Arial"/>
                <w:sz w:val="18"/>
                <w:szCs w:val="18"/>
                <w:u w:val="single"/>
              </w:rPr>
              <w:t>Management fee income</w:t>
            </w:r>
          </w:p>
        </w:tc>
        <w:tc>
          <w:tcPr>
            <w:tcW w:w="1659" w:type="dxa"/>
          </w:tcPr>
          <w:p w14:paraId="55EBBC4A"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130" w:type="dxa"/>
          </w:tcPr>
          <w:p w14:paraId="4FA34304"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071" w:type="dxa"/>
          </w:tcPr>
          <w:p w14:paraId="454ECC04"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7AF58DF1"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101" w:type="dxa"/>
          </w:tcPr>
          <w:p w14:paraId="3953443F"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r>
      <w:tr w:rsidR="00F56D5D" w:rsidRPr="009D0695" w14:paraId="5D0B9B4F" w14:textId="77777777" w:rsidTr="00F56D5D">
        <w:tc>
          <w:tcPr>
            <w:tcW w:w="3094" w:type="dxa"/>
          </w:tcPr>
          <w:p w14:paraId="785EFC69" w14:textId="77777777" w:rsidR="00F56D5D" w:rsidRPr="009D0695" w:rsidRDefault="00F56D5D" w:rsidP="00F56D5D">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Subsidiary companies</w:t>
            </w:r>
          </w:p>
        </w:tc>
        <w:tc>
          <w:tcPr>
            <w:tcW w:w="1659" w:type="dxa"/>
          </w:tcPr>
          <w:p w14:paraId="6F065349" w14:textId="77777777" w:rsidR="00F56D5D" w:rsidRPr="009D0695" w:rsidRDefault="00F56D5D" w:rsidP="00F56D5D">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130" w:type="dxa"/>
          </w:tcPr>
          <w:p w14:paraId="60B5FD32" w14:textId="611D6A6B" w:rsidR="00F56D5D" w:rsidRPr="009D0695" w:rsidRDefault="00C5409E" w:rsidP="003E4D4C">
            <w:pPr>
              <w:tabs>
                <w:tab w:val="left" w:pos="666"/>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71" w:type="dxa"/>
          </w:tcPr>
          <w:p w14:paraId="40BF53BC" w14:textId="693BF781" w:rsidR="00F56D5D" w:rsidRPr="009D0695" w:rsidRDefault="00C5409E" w:rsidP="00C5409E">
            <w:pP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67" w:type="dxa"/>
          </w:tcPr>
          <w:p w14:paraId="06FC34B5" w14:textId="4ED9014F" w:rsidR="00F56D5D" w:rsidRPr="009D0695" w:rsidRDefault="00A86BF3" w:rsidP="00A86BF3">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3,276</w:t>
            </w:r>
          </w:p>
        </w:tc>
        <w:tc>
          <w:tcPr>
            <w:tcW w:w="1101" w:type="dxa"/>
          </w:tcPr>
          <w:p w14:paraId="147EBC54" w14:textId="0B4170DF" w:rsidR="00F56D5D" w:rsidRPr="009D0695" w:rsidRDefault="00C5409E" w:rsidP="00C5409E">
            <w:pP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r>
      <w:tr w:rsidR="00F56D5D" w:rsidRPr="009D0695" w14:paraId="0D85D2C9" w14:textId="77777777" w:rsidTr="00F56D5D">
        <w:tc>
          <w:tcPr>
            <w:tcW w:w="3094" w:type="dxa"/>
          </w:tcPr>
          <w:p w14:paraId="215219C4" w14:textId="77777777" w:rsidR="00F56D5D" w:rsidRPr="009D0695" w:rsidRDefault="00F56D5D" w:rsidP="00F56D5D">
            <w:pPr>
              <w:tabs>
                <w:tab w:val="left" w:pos="900"/>
              </w:tabs>
              <w:spacing w:line="360" w:lineRule="auto"/>
              <w:ind w:right="-105" w:firstLine="203"/>
              <w:jc w:val="thaiDistribute"/>
              <w:rPr>
                <w:rFonts w:ascii="Arial" w:hAnsi="Arial" w:cs="Arial"/>
                <w:sz w:val="18"/>
                <w:szCs w:val="18"/>
              </w:rPr>
            </w:pPr>
            <w:r w:rsidRPr="009D0695">
              <w:rPr>
                <w:rFonts w:ascii="Arial" w:hAnsi="Arial" w:cs="Arial"/>
                <w:sz w:val="18"/>
                <w:szCs w:val="18"/>
              </w:rPr>
              <w:t>Indirect subsidiary companies</w:t>
            </w:r>
          </w:p>
        </w:tc>
        <w:tc>
          <w:tcPr>
            <w:tcW w:w="1659" w:type="dxa"/>
          </w:tcPr>
          <w:p w14:paraId="65B3358A" w14:textId="77777777" w:rsidR="00F56D5D" w:rsidRPr="009D0695" w:rsidRDefault="00F56D5D" w:rsidP="00F56D5D">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130" w:type="dxa"/>
          </w:tcPr>
          <w:p w14:paraId="2719D7F6" w14:textId="3578CA88" w:rsidR="00F56D5D" w:rsidRPr="009D0695" w:rsidRDefault="00C5409E" w:rsidP="00C5409E">
            <w:pPr>
              <w:pBdr>
                <w:bottom w:val="single" w:sz="4"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71" w:type="dxa"/>
          </w:tcPr>
          <w:p w14:paraId="257EB044" w14:textId="4A542BA6" w:rsidR="00F56D5D" w:rsidRPr="009D0695" w:rsidRDefault="00C5409E" w:rsidP="00C5409E">
            <w:pPr>
              <w:pBdr>
                <w:bottom w:val="single" w:sz="4"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67" w:type="dxa"/>
          </w:tcPr>
          <w:p w14:paraId="083CE784" w14:textId="2324B7BC" w:rsidR="00F56D5D" w:rsidRPr="009D0695" w:rsidRDefault="00A86BF3" w:rsidP="00875C95">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2,034</w:t>
            </w:r>
          </w:p>
        </w:tc>
        <w:tc>
          <w:tcPr>
            <w:tcW w:w="1101" w:type="dxa"/>
          </w:tcPr>
          <w:p w14:paraId="238A5905" w14:textId="365FF852" w:rsidR="00F56D5D" w:rsidRPr="009D0695" w:rsidRDefault="00C5409E" w:rsidP="00C5409E">
            <w:pPr>
              <w:pBdr>
                <w:bottom w:val="single" w:sz="4"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r>
      <w:tr w:rsidR="00F56D5D" w:rsidRPr="009D0695" w14:paraId="73CB51CA" w14:textId="77777777" w:rsidTr="00F56D5D">
        <w:tc>
          <w:tcPr>
            <w:tcW w:w="3094" w:type="dxa"/>
          </w:tcPr>
          <w:p w14:paraId="61F424D0" w14:textId="77D6FFFA" w:rsidR="00F56D5D" w:rsidRPr="009D0695" w:rsidRDefault="00CA68AD" w:rsidP="00F56D5D">
            <w:pPr>
              <w:pStyle w:val="ListParagraph"/>
              <w:tabs>
                <w:tab w:val="left" w:pos="900"/>
              </w:tabs>
              <w:spacing w:line="360" w:lineRule="auto"/>
              <w:ind w:left="0" w:firstLine="145"/>
              <w:jc w:val="thaiDistribute"/>
              <w:rPr>
                <w:rFonts w:ascii="Arial" w:hAnsi="Arial" w:cs="Arial"/>
                <w:sz w:val="18"/>
                <w:szCs w:val="18"/>
              </w:rPr>
            </w:pPr>
            <w:r w:rsidRPr="009D0695">
              <w:rPr>
                <w:rFonts w:ascii="Arial" w:hAnsi="Arial" w:cs="Arial"/>
                <w:sz w:val="18"/>
                <w:szCs w:val="18"/>
              </w:rPr>
              <w:t xml:space="preserve">      Total</w:t>
            </w:r>
          </w:p>
        </w:tc>
        <w:tc>
          <w:tcPr>
            <w:tcW w:w="1659" w:type="dxa"/>
          </w:tcPr>
          <w:p w14:paraId="6E351773" w14:textId="77777777" w:rsidR="00F56D5D" w:rsidRPr="009D0695" w:rsidRDefault="00F56D5D" w:rsidP="00F56D5D">
            <w:pPr>
              <w:pStyle w:val="ListParagraph"/>
              <w:tabs>
                <w:tab w:val="left" w:pos="900"/>
              </w:tabs>
              <w:spacing w:line="360" w:lineRule="auto"/>
              <w:ind w:left="0"/>
              <w:jc w:val="thaiDistribute"/>
              <w:rPr>
                <w:rFonts w:ascii="Arial" w:hAnsi="Arial" w:cs="Arial"/>
                <w:sz w:val="18"/>
                <w:szCs w:val="18"/>
              </w:rPr>
            </w:pPr>
          </w:p>
        </w:tc>
        <w:tc>
          <w:tcPr>
            <w:tcW w:w="1130" w:type="dxa"/>
          </w:tcPr>
          <w:p w14:paraId="05D19975" w14:textId="3598D91B" w:rsidR="00F56D5D" w:rsidRPr="009D0695" w:rsidRDefault="00C5409E" w:rsidP="00C5409E">
            <w:pPr>
              <w:pBdr>
                <w:bottom w:val="single" w:sz="12"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71" w:type="dxa"/>
          </w:tcPr>
          <w:p w14:paraId="54F8C896" w14:textId="1446C6F6" w:rsidR="00F56D5D" w:rsidRPr="009D0695" w:rsidRDefault="00C5409E" w:rsidP="00C5409E">
            <w:pPr>
              <w:pBdr>
                <w:bottom w:val="single" w:sz="12"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c>
          <w:tcPr>
            <w:tcW w:w="1067" w:type="dxa"/>
          </w:tcPr>
          <w:p w14:paraId="67340D56" w14:textId="6D6ACAB2" w:rsidR="00F56D5D" w:rsidRPr="009D0695" w:rsidRDefault="00A86BF3" w:rsidP="00A86BF3">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5,310</w:t>
            </w:r>
          </w:p>
        </w:tc>
        <w:tc>
          <w:tcPr>
            <w:tcW w:w="1101" w:type="dxa"/>
          </w:tcPr>
          <w:p w14:paraId="52F09D31" w14:textId="4B0C16A9" w:rsidR="00F56D5D" w:rsidRPr="009D0695" w:rsidRDefault="00C5409E" w:rsidP="00C5409E">
            <w:pPr>
              <w:pBdr>
                <w:bottom w:val="single" w:sz="12" w:space="1" w:color="auto"/>
              </w:pBdr>
              <w:tabs>
                <w:tab w:val="left" w:pos="720"/>
              </w:tabs>
              <w:spacing w:line="360" w:lineRule="auto"/>
              <w:jc w:val="center"/>
              <w:rPr>
                <w:rFonts w:ascii="Arial" w:hAnsi="Arial" w:cs="Arial"/>
                <w:sz w:val="17"/>
                <w:szCs w:val="17"/>
              </w:rPr>
            </w:pPr>
            <w:r w:rsidRPr="009D0695">
              <w:rPr>
                <w:rFonts w:ascii="Arial" w:hAnsi="Arial" w:cs="Arial"/>
                <w:sz w:val="17"/>
                <w:szCs w:val="17"/>
              </w:rPr>
              <w:t xml:space="preserve">   </w:t>
            </w:r>
            <w:r w:rsidR="00FD48FF" w:rsidRPr="009D0695">
              <w:rPr>
                <w:rFonts w:ascii="Arial" w:hAnsi="Arial" w:cs="Arial"/>
                <w:sz w:val="17"/>
                <w:szCs w:val="17"/>
              </w:rPr>
              <w:t xml:space="preserve">   </w:t>
            </w:r>
            <w:r w:rsidRPr="009D0695">
              <w:rPr>
                <w:rFonts w:ascii="Arial" w:hAnsi="Arial" w:cs="Arial"/>
                <w:sz w:val="17"/>
                <w:szCs w:val="17"/>
              </w:rPr>
              <w:t>-</w:t>
            </w:r>
          </w:p>
        </w:tc>
      </w:tr>
      <w:tr w:rsidR="007F1D0C" w:rsidRPr="009D0695" w14:paraId="5F5CCA81" w14:textId="77777777" w:rsidTr="00F56D5D">
        <w:trPr>
          <w:trHeight w:val="227"/>
        </w:trPr>
        <w:tc>
          <w:tcPr>
            <w:tcW w:w="3094" w:type="dxa"/>
          </w:tcPr>
          <w:p w14:paraId="70A10356" w14:textId="77777777" w:rsidR="007F1D0C" w:rsidRPr="009D0695" w:rsidRDefault="007F1D0C" w:rsidP="0004775C">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6C09F1D3" w14:textId="77777777" w:rsidR="007F1D0C" w:rsidRPr="009D0695" w:rsidRDefault="007F1D0C" w:rsidP="0004775C">
            <w:pPr>
              <w:pStyle w:val="ListParagraph"/>
              <w:tabs>
                <w:tab w:val="left" w:pos="900"/>
              </w:tabs>
              <w:spacing w:line="360" w:lineRule="auto"/>
              <w:ind w:left="0"/>
              <w:jc w:val="thaiDistribute"/>
              <w:rPr>
                <w:rFonts w:ascii="Arial" w:hAnsi="Arial" w:cs="Arial"/>
                <w:sz w:val="18"/>
                <w:szCs w:val="18"/>
              </w:rPr>
            </w:pPr>
          </w:p>
        </w:tc>
        <w:tc>
          <w:tcPr>
            <w:tcW w:w="1130" w:type="dxa"/>
          </w:tcPr>
          <w:p w14:paraId="548F27F5" w14:textId="77777777" w:rsidR="007F1D0C" w:rsidRPr="009D0695" w:rsidRDefault="007F1D0C" w:rsidP="0004775C">
            <w:pPr>
              <w:pStyle w:val="ListParagraph"/>
              <w:tabs>
                <w:tab w:val="left" w:pos="900"/>
              </w:tabs>
              <w:spacing w:line="360" w:lineRule="auto"/>
              <w:ind w:left="0"/>
              <w:jc w:val="thaiDistribute"/>
              <w:rPr>
                <w:rFonts w:ascii="Arial" w:hAnsi="Arial" w:cs="Arial"/>
                <w:sz w:val="18"/>
                <w:szCs w:val="18"/>
              </w:rPr>
            </w:pPr>
          </w:p>
        </w:tc>
        <w:tc>
          <w:tcPr>
            <w:tcW w:w="1071" w:type="dxa"/>
          </w:tcPr>
          <w:p w14:paraId="12FCC909" w14:textId="77777777" w:rsidR="007F1D0C" w:rsidRPr="009D0695" w:rsidRDefault="007F1D0C"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06B90862" w14:textId="77777777" w:rsidR="007F1D0C" w:rsidRPr="009D0695" w:rsidRDefault="007F1D0C" w:rsidP="0004775C">
            <w:pPr>
              <w:pStyle w:val="ListParagraph"/>
              <w:tabs>
                <w:tab w:val="left" w:pos="900"/>
              </w:tabs>
              <w:spacing w:line="360" w:lineRule="auto"/>
              <w:ind w:left="0"/>
              <w:jc w:val="thaiDistribute"/>
              <w:rPr>
                <w:rFonts w:ascii="Arial" w:hAnsi="Arial" w:cs="Arial"/>
                <w:sz w:val="18"/>
                <w:szCs w:val="18"/>
              </w:rPr>
            </w:pPr>
          </w:p>
        </w:tc>
        <w:tc>
          <w:tcPr>
            <w:tcW w:w="1101" w:type="dxa"/>
          </w:tcPr>
          <w:p w14:paraId="03834E3A" w14:textId="77777777" w:rsidR="007F1D0C" w:rsidRPr="009D0695" w:rsidRDefault="007F1D0C" w:rsidP="0004775C">
            <w:pPr>
              <w:pStyle w:val="ListParagraph"/>
              <w:tabs>
                <w:tab w:val="left" w:pos="900"/>
              </w:tabs>
              <w:spacing w:line="360" w:lineRule="auto"/>
              <w:ind w:left="0"/>
              <w:jc w:val="thaiDistribute"/>
              <w:rPr>
                <w:rFonts w:ascii="Arial" w:hAnsi="Arial" w:cs="Arial"/>
                <w:sz w:val="18"/>
                <w:szCs w:val="18"/>
              </w:rPr>
            </w:pPr>
          </w:p>
        </w:tc>
      </w:tr>
      <w:tr w:rsidR="00D23EA8" w:rsidRPr="009D0695" w14:paraId="2A7E1E9C" w14:textId="77777777" w:rsidTr="000B48D3">
        <w:tc>
          <w:tcPr>
            <w:tcW w:w="3094" w:type="dxa"/>
          </w:tcPr>
          <w:p w14:paraId="5C8F253F" w14:textId="77777777" w:rsidR="00D23EA8" w:rsidRPr="009D0695" w:rsidRDefault="00D23EA8" w:rsidP="00D23EA8">
            <w:pPr>
              <w:pStyle w:val="ListParagraph"/>
              <w:tabs>
                <w:tab w:val="left" w:pos="900"/>
              </w:tabs>
              <w:spacing w:line="360" w:lineRule="auto"/>
              <w:ind w:left="0" w:firstLine="3"/>
              <w:jc w:val="thaiDistribute"/>
              <w:rPr>
                <w:rFonts w:ascii="Arial" w:hAnsi="Arial" w:cs="Arial"/>
                <w:sz w:val="18"/>
                <w:szCs w:val="18"/>
                <w:u w:val="single"/>
              </w:rPr>
            </w:pPr>
            <w:r w:rsidRPr="009D0695">
              <w:rPr>
                <w:rFonts w:ascii="Arial" w:hAnsi="Arial" w:cs="Arial"/>
                <w:sz w:val="18"/>
                <w:szCs w:val="18"/>
                <w:u w:val="single"/>
              </w:rPr>
              <w:t>Interest income</w:t>
            </w:r>
          </w:p>
        </w:tc>
        <w:tc>
          <w:tcPr>
            <w:tcW w:w="1659" w:type="dxa"/>
          </w:tcPr>
          <w:p w14:paraId="7A94D293" w14:textId="77777777" w:rsidR="00D23EA8" w:rsidRPr="009D0695" w:rsidRDefault="00D23EA8" w:rsidP="00D23EA8">
            <w:pPr>
              <w:pStyle w:val="ListParagraph"/>
              <w:tabs>
                <w:tab w:val="left" w:pos="900"/>
              </w:tabs>
              <w:spacing w:line="360" w:lineRule="auto"/>
              <w:ind w:left="0"/>
              <w:jc w:val="center"/>
              <w:rPr>
                <w:rFonts w:ascii="Arial" w:hAnsi="Arial" w:cs="Arial"/>
                <w:sz w:val="18"/>
                <w:szCs w:val="18"/>
              </w:rPr>
            </w:pPr>
          </w:p>
        </w:tc>
        <w:tc>
          <w:tcPr>
            <w:tcW w:w="1130" w:type="dxa"/>
          </w:tcPr>
          <w:p w14:paraId="3A5F58CC" w14:textId="77777777" w:rsidR="00D23EA8" w:rsidRPr="009D0695" w:rsidRDefault="00D23EA8" w:rsidP="00D23EA8">
            <w:pPr>
              <w:pStyle w:val="ListParagraph"/>
              <w:tabs>
                <w:tab w:val="left" w:pos="900"/>
              </w:tabs>
              <w:spacing w:line="360" w:lineRule="auto"/>
              <w:ind w:left="0"/>
              <w:jc w:val="right"/>
              <w:rPr>
                <w:rFonts w:ascii="Arial" w:hAnsi="Arial" w:cs="Arial"/>
                <w:sz w:val="18"/>
                <w:szCs w:val="18"/>
              </w:rPr>
            </w:pPr>
          </w:p>
        </w:tc>
        <w:tc>
          <w:tcPr>
            <w:tcW w:w="1071" w:type="dxa"/>
          </w:tcPr>
          <w:p w14:paraId="76DE6CA3" w14:textId="77777777" w:rsidR="00D23EA8" w:rsidRPr="009D0695" w:rsidRDefault="00D23EA8" w:rsidP="00D23EA8">
            <w:pPr>
              <w:pStyle w:val="ListParagraph"/>
              <w:tabs>
                <w:tab w:val="left" w:pos="900"/>
              </w:tabs>
              <w:spacing w:line="360" w:lineRule="auto"/>
              <w:ind w:left="0"/>
              <w:jc w:val="right"/>
              <w:rPr>
                <w:rFonts w:ascii="Arial" w:hAnsi="Arial" w:cs="Arial"/>
                <w:sz w:val="18"/>
                <w:szCs w:val="18"/>
              </w:rPr>
            </w:pPr>
          </w:p>
        </w:tc>
        <w:tc>
          <w:tcPr>
            <w:tcW w:w="1067" w:type="dxa"/>
          </w:tcPr>
          <w:p w14:paraId="4DFAA3F2" w14:textId="77777777" w:rsidR="00D23EA8" w:rsidRPr="009D0695" w:rsidRDefault="00D23EA8" w:rsidP="00D23EA8">
            <w:pPr>
              <w:pStyle w:val="ListParagraph"/>
              <w:tabs>
                <w:tab w:val="left" w:pos="900"/>
              </w:tabs>
              <w:spacing w:line="360" w:lineRule="auto"/>
              <w:ind w:left="0"/>
              <w:jc w:val="right"/>
              <w:rPr>
                <w:rFonts w:ascii="Arial" w:hAnsi="Arial" w:cs="Arial"/>
                <w:sz w:val="18"/>
                <w:szCs w:val="18"/>
              </w:rPr>
            </w:pPr>
          </w:p>
        </w:tc>
        <w:tc>
          <w:tcPr>
            <w:tcW w:w="1101" w:type="dxa"/>
          </w:tcPr>
          <w:p w14:paraId="23706923" w14:textId="77777777" w:rsidR="00D23EA8" w:rsidRPr="009D0695" w:rsidRDefault="00D23EA8" w:rsidP="00D23EA8">
            <w:pPr>
              <w:pStyle w:val="ListParagraph"/>
              <w:tabs>
                <w:tab w:val="left" w:pos="900"/>
              </w:tabs>
              <w:spacing w:line="360" w:lineRule="auto"/>
              <w:ind w:left="0"/>
              <w:jc w:val="right"/>
              <w:rPr>
                <w:rFonts w:ascii="Arial" w:hAnsi="Arial" w:cs="Arial"/>
                <w:sz w:val="18"/>
                <w:szCs w:val="18"/>
              </w:rPr>
            </w:pPr>
          </w:p>
        </w:tc>
      </w:tr>
      <w:tr w:rsidR="003E4D4C" w:rsidRPr="009D0695" w14:paraId="380012D1" w14:textId="77777777" w:rsidTr="003E4D4C">
        <w:tc>
          <w:tcPr>
            <w:tcW w:w="3094" w:type="dxa"/>
          </w:tcPr>
          <w:p w14:paraId="436917AB" w14:textId="77777777"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Subsidiary companies</w:t>
            </w:r>
          </w:p>
        </w:tc>
        <w:tc>
          <w:tcPr>
            <w:tcW w:w="1659" w:type="dxa"/>
          </w:tcPr>
          <w:p w14:paraId="31BDE286" w14:textId="77777777" w:rsidR="003E4D4C" w:rsidRPr="009D0695" w:rsidRDefault="003E4D4C" w:rsidP="003E4D4C">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8.5% per annum</w:t>
            </w:r>
          </w:p>
        </w:tc>
        <w:tc>
          <w:tcPr>
            <w:tcW w:w="1130" w:type="dxa"/>
          </w:tcPr>
          <w:p w14:paraId="5CA7FBA1" w14:textId="17CCA6AA" w:rsidR="003E4D4C" w:rsidRPr="009D0695" w:rsidRDefault="003E4D4C" w:rsidP="003E4D4C">
            <w:pPr>
              <w:pStyle w:val="ListParagraph"/>
              <w:tabs>
                <w:tab w:val="left" w:pos="720"/>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71" w:type="dxa"/>
            <w:shd w:val="clear" w:color="auto" w:fill="auto"/>
          </w:tcPr>
          <w:p w14:paraId="336D3E3C" w14:textId="3515B71C" w:rsidR="003E4D4C" w:rsidRPr="009D0695" w:rsidRDefault="003E4D4C" w:rsidP="003E4D4C">
            <w:pPr>
              <w:pStyle w:val="ListParagraph"/>
              <w:tabs>
                <w:tab w:val="left" w:pos="720"/>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67" w:type="dxa"/>
            <w:shd w:val="clear" w:color="auto" w:fill="auto"/>
            <w:vAlign w:val="bottom"/>
          </w:tcPr>
          <w:p w14:paraId="00F9491C" w14:textId="60028CCC" w:rsidR="003E4D4C" w:rsidRPr="009D0695" w:rsidRDefault="003E4D4C" w:rsidP="003E4D4C">
            <w:pPr>
              <w:pStyle w:val="ListParagraph"/>
              <w:tabs>
                <w:tab w:val="left" w:pos="720"/>
                <w:tab w:val="left" w:pos="900"/>
              </w:tabs>
              <w:spacing w:line="360" w:lineRule="auto"/>
              <w:ind w:left="0"/>
              <w:jc w:val="right"/>
              <w:rPr>
                <w:rFonts w:ascii="Arial" w:hAnsi="Arial" w:cs="Arial"/>
                <w:sz w:val="17"/>
                <w:szCs w:val="17"/>
              </w:rPr>
            </w:pPr>
            <w:r w:rsidRPr="009D0695">
              <w:rPr>
                <w:rFonts w:ascii="Arial" w:hAnsi="Arial" w:cs="Arial"/>
                <w:sz w:val="17"/>
                <w:szCs w:val="17"/>
              </w:rPr>
              <w:t>25,992</w:t>
            </w:r>
          </w:p>
        </w:tc>
        <w:tc>
          <w:tcPr>
            <w:tcW w:w="1101" w:type="dxa"/>
            <w:shd w:val="clear" w:color="auto" w:fill="auto"/>
            <w:vAlign w:val="bottom"/>
          </w:tcPr>
          <w:p w14:paraId="76766B52" w14:textId="7256BA09" w:rsidR="003E4D4C" w:rsidRPr="009D0695" w:rsidRDefault="003E4D4C" w:rsidP="003E4D4C">
            <w:pPr>
              <w:pStyle w:val="ListParagraph"/>
              <w:tabs>
                <w:tab w:val="left" w:pos="720"/>
                <w:tab w:val="left" w:pos="900"/>
              </w:tabs>
              <w:spacing w:line="360" w:lineRule="auto"/>
              <w:ind w:left="0"/>
              <w:jc w:val="right"/>
              <w:rPr>
                <w:rFonts w:ascii="Arial" w:hAnsi="Arial" w:cs="Arial"/>
                <w:sz w:val="17"/>
                <w:szCs w:val="17"/>
              </w:rPr>
            </w:pPr>
            <w:r w:rsidRPr="009D0695">
              <w:rPr>
                <w:rFonts w:ascii="Arial" w:hAnsi="Arial" w:cs="Arial"/>
                <w:sz w:val="17"/>
                <w:szCs w:val="17"/>
              </w:rPr>
              <w:t>26,888</w:t>
            </w:r>
          </w:p>
        </w:tc>
      </w:tr>
      <w:tr w:rsidR="003E4D4C" w:rsidRPr="009D0695" w14:paraId="2226E2C9" w14:textId="77777777" w:rsidTr="000B48D3">
        <w:tc>
          <w:tcPr>
            <w:tcW w:w="3094" w:type="dxa"/>
          </w:tcPr>
          <w:p w14:paraId="583FD119" w14:textId="39A25B08"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Other related company</w:t>
            </w:r>
          </w:p>
        </w:tc>
        <w:tc>
          <w:tcPr>
            <w:tcW w:w="1659" w:type="dxa"/>
          </w:tcPr>
          <w:p w14:paraId="2345974E" w14:textId="44518BE2" w:rsidR="003E4D4C" w:rsidRPr="009D0695" w:rsidRDefault="003E4D4C" w:rsidP="003E4D4C">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8.5% per annum</w:t>
            </w:r>
          </w:p>
        </w:tc>
        <w:tc>
          <w:tcPr>
            <w:tcW w:w="1130" w:type="dxa"/>
            <w:vAlign w:val="bottom"/>
          </w:tcPr>
          <w:p w14:paraId="3FCA6267" w14:textId="4D5C831E" w:rsidR="003E4D4C" w:rsidRPr="009D0695" w:rsidRDefault="003E4D4C" w:rsidP="003E4D4C">
            <w:pPr>
              <w:pStyle w:val="ListParagraph"/>
              <w:pBdr>
                <w:bottom w:val="single" w:sz="2" w:space="1" w:color="auto"/>
              </w:pBdr>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rPr>
              <w:t>107</w:t>
            </w:r>
          </w:p>
        </w:tc>
        <w:tc>
          <w:tcPr>
            <w:tcW w:w="1071" w:type="dxa"/>
            <w:shd w:val="clear" w:color="auto" w:fill="auto"/>
            <w:vAlign w:val="bottom"/>
          </w:tcPr>
          <w:p w14:paraId="522DE5CE" w14:textId="38B37CDB" w:rsidR="003E4D4C" w:rsidRPr="009D0695" w:rsidRDefault="003E4D4C" w:rsidP="003E4D4C">
            <w:pPr>
              <w:pStyle w:val="ListParagraph"/>
              <w:pBdr>
                <w:bottom w:val="single" w:sz="2" w:space="1" w:color="auto"/>
              </w:pBdr>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p>
        </w:tc>
        <w:tc>
          <w:tcPr>
            <w:tcW w:w="1067" w:type="dxa"/>
            <w:shd w:val="clear" w:color="auto" w:fill="auto"/>
            <w:vAlign w:val="bottom"/>
          </w:tcPr>
          <w:p w14:paraId="45D5E840" w14:textId="372AF41C" w:rsidR="003E4D4C" w:rsidRPr="009D0695" w:rsidRDefault="003E4D4C" w:rsidP="003E4D4C">
            <w:pPr>
              <w:pStyle w:val="ListParagraph"/>
              <w:pBdr>
                <w:bottom w:val="single" w:sz="2" w:space="1" w:color="auto"/>
              </w:pBdr>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rPr>
              <w:t>107</w:t>
            </w:r>
          </w:p>
        </w:tc>
        <w:tc>
          <w:tcPr>
            <w:tcW w:w="1101" w:type="dxa"/>
            <w:shd w:val="clear" w:color="auto" w:fill="auto"/>
            <w:vAlign w:val="bottom"/>
          </w:tcPr>
          <w:p w14:paraId="3A3BC5FA" w14:textId="58813D78" w:rsidR="003E4D4C" w:rsidRPr="009D0695" w:rsidRDefault="003E4D4C" w:rsidP="003E4D4C">
            <w:pPr>
              <w:pStyle w:val="ListParagraph"/>
              <w:pBdr>
                <w:bottom w:val="single" w:sz="2" w:space="1" w:color="auto"/>
              </w:pBdr>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p>
        </w:tc>
      </w:tr>
      <w:tr w:rsidR="003E4D4C" w:rsidRPr="009D0695" w14:paraId="34A3A3D9" w14:textId="77777777" w:rsidTr="000B48D3">
        <w:tc>
          <w:tcPr>
            <w:tcW w:w="3094" w:type="dxa"/>
          </w:tcPr>
          <w:p w14:paraId="037C172C" w14:textId="3042095F" w:rsidR="003E4D4C" w:rsidRPr="009D0695" w:rsidRDefault="003E4D4C" w:rsidP="003E4D4C">
            <w:pPr>
              <w:pStyle w:val="ListParagraph"/>
              <w:tabs>
                <w:tab w:val="left" w:pos="900"/>
              </w:tabs>
              <w:spacing w:line="360" w:lineRule="auto"/>
              <w:ind w:left="0"/>
              <w:jc w:val="thaiDistribute"/>
              <w:rPr>
                <w:rFonts w:ascii="Arial" w:hAnsi="Arial" w:cs="Arial"/>
                <w:sz w:val="18"/>
                <w:szCs w:val="18"/>
              </w:rPr>
            </w:pPr>
            <w:r w:rsidRPr="009D0695">
              <w:rPr>
                <w:rFonts w:ascii="Arial" w:hAnsi="Arial" w:cs="Arial"/>
                <w:sz w:val="18"/>
                <w:szCs w:val="18"/>
              </w:rPr>
              <w:t xml:space="preserve">         Total</w:t>
            </w:r>
          </w:p>
        </w:tc>
        <w:tc>
          <w:tcPr>
            <w:tcW w:w="1659" w:type="dxa"/>
          </w:tcPr>
          <w:p w14:paraId="4A91A795"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50D6EC99" w14:textId="0A2FBE78"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107</w:t>
            </w:r>
          </w:p>
        </w:tc>
        <w:tc>
          <w:tcPr>
            <w:tcW w:w="1071" w:type="dxa"/>
          </w:tcPr>
          <w:p w14:paraId="603F91E1" w14:textId="0DA45128" w:rsidR="003E4D4C" w:rsidRPr="009D0695" w:rsidRDefault="003E4D4C" w:rsidP="003E4D4C">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67" w:type="dxa"/>
          </w:tcPr>
          <w:p w14:paraId="01CC5EF3" w14:textId="7E73A57F"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26,099</w:t>
            </w:r>
          </w:p>
        </w:tc>
        <w:tc>
          <w:tcPr>
            <w:tcW w:w="1101" w:type="dxa"/>
          </w:tcPr>
          <w:p w14:paraId="18634D92" w14:textId="7F3579AB"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26,888</w:t>
            </w:r>
          </w:p>
        </w:tc>
      </w:tr>
      <w:tr w:rsidR="003E4D4C" w:rsidRPr="009D0695" w14:paraId="6188708E" w14:textId="77777777" w:rsidTr="000B48D3">
        <w:tc>
          <w:tcPr>
            <w:tcW w:w="3094" w:type="dxa"/>
          </w:tcPr>
          <w:p w14:paraId="353E6C87" w14:textId="77777777" w:rsidR="003E4D4C" w:rsidRPr="009D0695" w:rsidRDefault="003E4D4C" w:rsidP="003E4D4C">
            <w:pPr>
              <w:pStyle w:val="ListParagraph"/>
              <w:tabs>
                <w:tab w:val="left" w:pos="900"/>
              </w:tabs>
              <w:spacing w:line="360" w:lineRule="auto"/>
              <w:ind w:left="0"/>
              <w:jc w:val="thaiDistribute"/>
              <w:rPr>
                <w:rFonts w:ascii="Arial" w:hAnsi="Arial" w:cs="Arial"/>
                <w:sz w:val="18"/>
                <w:szCs w:val="18"/>
              </w:rPr>
            </w:pPr>
          </w:p>
        </w:tc>
        <w:tc>
          <w:tcPr>
            <w:tcW w:w="1659" w:type="dxa"/>
          </w:tcPr>
          <w:p w14:paraId="36D65A06"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58486FFF"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1071" w:type="dxa"/>
          </w:tcPr>
          <w:p w14:paraId="6DFD5EFA" w14:textId="77777777" w:rsidR="003E4D4C" w:rsidRPr="009D0695" w:rsidRDefault="003E4D4C" w:rsidP="003E4D4C">
            <w:pPr>
              <w:pStyle w:val="ListParagraph"/>
              <w:tabs>
                <w:tab w:val="left" w:pos="900"/>
              </w:tabs>
              <w:spacing w:line="360" w:lineRule="auto"/>
              <w:ind w:left="0"/>
              <w:jc w:val="center"/>
              <w:rPr>
                <w:rFonts w:ascii="Arial" w:hAnsi="Arial" w:cs="Arial"/>
                <w:sz w:val="17"/>
                <w:szCs w:val="17"/>
              </w:rPr>
            </w:pPr>
          </w:p>
        </w:tc>
        <w:tc>
          <w:tcPr>
            <w:tcW w:w="1067" w:type="dxa"/>
          </w:tcPr>
          <w:p w14:paraId="2C3198C1"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1101" w:type="dxa"/>
          </w:tcPr>
          <w:p w14:paraId="05BDE860"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r>
      <w:tr w:rsidR="003E4D4C" w:rsidRPr="009D0695" w14:paraId="4CDF45F2" w14:textId="77777777" w:rsidTr="00F56D5D">
        <w:tc>
          <w:tcPr>
            <w:tcW w:w="3094" w:type="dxa"/>
          </w:tcPr>
          <w:p w14:paraId="18C09268" w14:textId="77777777" w:rsidR="003E4D4C" w:rsidRPr="009D0695" w:rsidRDefault="003E4D4C" w:rsidP="003E4D4C">
            <w:pPr>
              <w:pStyle w:val="ListParagraph"/>
              <w:tabs>
                <w:tab w:val="left" w:pos="900"/>
              </w:tabs>
              <w:spacing w:line="360" w:lineRule="auto"/>
              <w:ind w:left="0" w:firstLine="3"/>
              <w:jc w:val="thaiDistribute"/>
              <w:rPr>
                <w:rFonts w:ascii="Arial" w:hAnsi="Arial" w:cs="Arial"/>
                <w:b/>
                <w:bCs/>
                <w:sz w:val="18"/>
                <w:szCs w:val="18"/>
              </w:rPr>
            </w:pPr>
            <w:r w:rsidRPr="009D0695">
              <w:rPr>
                <w:rFonts w:ascii="Arial" w:hAnsi="Arial" w:cs="Arial"/>
                <w:sz w:val="18"/>
                <w:szCs w:val="18"/>
                <w:u w:val="single"/>
              </w:rPr>
              <w:t>Dividend income</w:t>
            </w:r>
          </w:p>
        </w:tc>
        <w:tc>
          <w:tcPr>
            <w:tcW w:w="1659" w:type="dxa"/>
          </w:tcPr>
          <w:p w14:paraId="2EBD6B4F"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33CA9323"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71" w:type="dxa"/>
          </w:tcPr>
          <w:p w14:paraId="7D7B6C98"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67" w:type="dxa"/>
          </w:tcPr>
          <w:p w14:paraId="0301FCFB"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01" w:type="dxa"/>
          </w:tcPr>
          <w:p w14:paraId="7E52E31A"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r>
      <w:tr w:rsidR="003E4D4C" w:rsidRPr="009D0695" w14:paraId="5DCA1498" w14:textId="77777777" w:rsidTr="00F56D5D">
        <w:tc>
          <w:tcPr>
            <w:tcW w:w="3094" w:type="dxa"/>
          </w:tcPr>
          <w:p w14:paraId="2C8B3C3E" w14:textId="61CB827A"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Other related company</w:t>
            </w:r>
          </w:p>
        </w:tc>
        <w:tc>
          <w:tcPr>
            <w:tcW w:w="1659" w:type="dxa"/>
          </w:tcPr>
          <w:p w14:paraId="7492DC81" w14:textId="77777777" w:rsidR="003E4D4C" w:rsidRPr="009D0695" w:rsidRDefault="003E4D4C" w:rsidP="003E4D4C">
            <w:pPr>
              <w:pStyle w:val="ListParagraph"/>
              <w:tabs>
                <w:tab w:val="left" w:pos="900"/>
              </w:tabs>
              <w:spacing w:line="360" w:lineRule="auto"/>
              <w:ind w:left="-61"/>
              <w:jc w:val="center"/>
              <w:rPr>
                <w:rFonts w:ascii="Arial" w:hAnsi="Arial" w:cs="Arial"/>
                <w:sz w:val="18"/>
                <w:szCs w:val="18"/>
              </w:rPr>
            </w:pPr>
            <w:r w:rsidRPr="009D0695">
              <w:rPr>
                <w:rFonts w:ascii="Arial" w:hAnsi="Arial" w:cs="Arial"/>
                <w:sz w:val="18"/>
                <w:szCs w:val="18"/>
              </w:rPr>
              <w:t>By the resolution of Shareholder</w:t>
            </w:r>
          </w:p>
        </w:tc>
        <w:tc>
          <w:tcPr>
            <w:tcW w:w="1130" w:type="dxa"/>
          </w:tcPr>
          <w:p w14:paraId="518BFAEA" w14:textId="77777777" w:rsidR="003E4D4C" w:rsidRPr="009D0695" w:rsidRDefault="003E4D4C" w:rsidP="003E4D4C">
            <w:pPr>
              <w:pStyle w:val="ListParagraph"/>
              <w:pBdr>
                <w:bottom w:val="single" w:sz="12" w:space="1" w:color="auto"/>
              </w:pBdr>
              <w:tabs>
                <w:tab w:val="left" w:pos="496"/>
              </w:tabs>
              <w:spacing w:line="360" w:lineRule="auto"/>
              <w:ind w:left="0"/>
              <w:jc w:val="center"/>
              <w:rPr>
                <w:rFonts w:ascii="Arial" w:hAnsi="Arial" w:cs="Arial"/>
                <w:sz w:val="17"/>
                <w:szCs w:val="17"/>
              </w:rPr>
            </w:pPr>
          </w:p>
          <w:p w14:paraId="582751F1" w14:textId="1472CF12" w:rsidR="003E4D4C" w:rsidRPr="009D0695" w:rsidRDefault="003E4D4C" w:rsidP="003E4D4C">
            <w:pPr>
              <w:pStyle w:val="ListParagraph"/>
              <w:pBdr>
                <w:bottom w:val="single" w:sz="12" w:space="1" w:color="auto"/>
              </w:pBdr>
              <w:tabs>
                <w:tab w:val="left" w:pos="496"/>
              </w:tabs>
              <w:spacing w:line="360" w:lineRule="auto"/>
              <w:ind w:left="0"/>
              <w:jc w:val="right"/>
              <w:rPr>
                <w:rFonts w:ascii="Arial" w:hAnsi="Arial" w:cs="Arial"/>
                <w:sz w:val="18"/>
                <w:szCs w:val="18"/>
              </w:rPr>
            </w:pPr>
            <w:r w:rsidRPr="009D0695">
              <w:rPr>
                <w:rFonts w:ascii="Arial" w:hAnsi="Arial" w:cs="Arial"/>
                <w:sz w:val="17"/>
                <w:szCs w:val="17"/>
              </w:rPr>
              <w:t xml:space="preserve">       18</w:t>
            </w:r>
          </w:p>
        </w:tc>
        <w:tc>
          <w:tcPr>
            <w:tcW w:w="1071" w:type="dxa"/>
          </w:tcPr>
          <w:p w14:paraId="7E882E74" w14:textId="77777777" w:rsidR="003E4D4C" w:rsidRPr="009D0695" w:rsidRDefault="003E4D4C" w:rsidP="003E4D4C">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p w14:paraId="6EE76EBA" w14:textId="4351FD65"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 xml:space="preserve">   16</w:t>
            </w:r>
          </w:p>
        </w:tc>
        <w:tc>
          <w:tcPr>
            <w:tcW w:w="1067" w:type="dxa"/>
          </w:tcPr>
          <w:p w14:paraId="2E831A59" w14:textId="77777777"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p>
          <w:p w14:paraId="0BF1DFB7" w14:textId="496B254F"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18</w:t>
            </w:r>
          </w:p>
        </w:tc>
        <w:tc>
          <w:tcPr>
            <w:tcW w:w="1101" w:type="dxa"/>
          </w:tcPr>
          <w:p w14:paraId="081B0EBA" w14:textId="77777777"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p>
          <w:p w14:paraId="411500BC" w14:textId="76968938"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16</w:t>
            </w:r>
          </w:p>
        </w:tc>
      </w:tr>
      <w:tr w:rsidR="003E4D4C" w:rsidRPr="009D0695" w14:paraId="26B8D970" w14:textId="77777777" w:rsidTr="00F56D5D">
        <w:tc>
          <w:tcPr>
            <w:tcW w:w="3094" w:type="dxa"/>
          </w:tcPr>
          <w:p w14:paraId="2C85056E" w14:textId="77777777" w:rsidR="003E4D4C" w:rsidRPr="009D0695" w:rsidRDefault="003E4D4C" w:rsidP="003E4D4C">
            <w:pPr>
              <w:pStyle w:val="ListParagraph"/>
              <w:tabs>
                <w:tab w:val="left" w:pos="900"/>
              </w:tabs>
              <w:spacing w:line="360" w:lineRule="auto"/>
              <w:ind w:left="0"/>
              <w:jc w:val="thaiDistribute"/>
              <w:rPr>
                <w:rFonts w:ascii="Arial" w:hAnsi="Arial" w:cs="Arial"/>
                <w:sz w:val="18"/>
                <w:szCs w:val="18"/>
              </w:rPr>
            </w:pPr>
          </w:p>
        </w:tc>
        <w:tc>
          <w:tcPr>
            <w:tcW w:w="1659" w:type="dxa"/>
          </w:tcPr>
          <w:p w14:paraId="062E0A42"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2F4C296B"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71" w:type="dxa"/>
          </w:tcPr>
          <w:p w14:paraId="17DDC47E"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67" w:type="dxa"/>
          </w:tcPr>
          <w:p w14:paraId="31C7C85A"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01" w:type="dxa"/>
          </w:tcPr>
          <w:p w14:paraId="585DEF79"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r>
      <w:tr w:rsidR="003E4D4C" w:rsidRPr="009D0695" w14:paraId="439C034C" w14:textId="77777777" w:rsidTr="00F56D5D">
        <w:tc>
          <w:tcPr>
            <w:tcW w:w="3094" w:type="dxa"/>
          </w:tcPr>
          <w:p w14:paraId="1C7A676B" w14:textId="77777777" w:rsidR="003E4D4C" w:rsidRPr="009D0695" w:rsidRDefault="003E4D4C" w:rsidP="003E4D4C">
            <w:pPr>
              <w:pStyle w:val="ListParagraph"/>
              <w:tabs>
                <w:tab w:val="left" w:pos="900"/>
              </w:tabs>
              <w:spacing w:line="360" w:lineRule="auto"/>
              <w:ind w:left="203" w:hanging="203"/>
              <w:rPr>
                <w:rFonts w:ascii="Arial" w:hAnsi="Arial" w:cs="Arial"/>
                <w:sz w:val="18"/>
                <w:szCs w:val="18"/>
                <w:u w:val="single"/>
              </w:rPr>
            </w:pPr>
            <w:r w:rsidRPr="009D0695">
              <w:rPr>
                <w:rFonts w:ascii="Arial" w:hAnsi="Arial" w:cs="Arial"/>
                <w:sz w:val="18"/>
                <w:szCs w:val="18"/>
                <w:u w:val="single"/>
              </w:rPr>
              <w:t>Rental and other service expenses</w:t>
            </w:r>
          </w:p>
        </w:tc>
        <w:tc>
          <w:tcPr>
            <w:tcW w:w="1659" w:type="dxa"/>
          </w:tcPr>
          <w:p w14:paraId="1EDE4386"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4FD12260"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71" w:type="dxa"/>
          </w:tcPr>
          <w:p w14:paraId="2520ADA5"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67" w:type="dxa"/>
          </w:tcPr>
          <w:p w14:paraId="71B25493"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01" w:type="dxa"/>
          </w:tcPr>
          <w:p w14:paraId="61639019"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r>
      <w:tr w:rsidR="003E4D4C" w:rsidRPr="009D0695" w14:paraId="7A28E1B2" w14:textId="77777777" w:rsidTr="00F56D5D">
        <w:tc>
          <w:tcPr>
            <w:tcW w:w="3094" w:type="dxa"/>
          </w:tcPr>
          <w:p w14:paraId="533749E2" w14:textId="4CE9BCE6" w:rsidR="003E4D4C" w:rsidRPr="009D0695" w:rsidRDefault="003E4D4C" w:rsidP="003E4D4C">
            <w:pPr>
              <w:tabs>
                <w:tab w:val="left" w:pos="900"/>
              </w:tabs>
              <w:spacing w:line="360" w:lineRule="auto"/>
              <w:ind w:right="-105" w:firstLine="203"/>
              <w:jc w:val="thaiDistribute"/>
              <w:rPr>
                <w:rFonts w:ascii="Arial" w:hAnsi="Arial" w:cs="Arial"/>
                <w:sz w:val="18"/>
                <w:szCs w:val="18"/>
              </w:rPr>
            </w:pPr>
            <w:r w:rsidRPr="009D0695">
              <w:rPr>
                <w:rFonts w:ascii="Arial" w:hAnsi="Arial" w:cs="Arial"/>
                <w:sz w:val="18"/>
                <w:szCs w:val="18"/>
              </w:rPr>
              <w:t>Indirect subsidiary company</w:t>
            </w:r>
          </w:p>
        </w:tc>
        <w:tc>
          <w:tcPr>
            <w:tcW w:w="1659" w:type="dxa"/>
          </w:tcPr>
          <w:p w14:paraId="0B1A43B0" w14:textId="77777777" w:rsidR="003E4D4C" w:rsidRPr="009D0695" w:rsidRDefault="003E4D4C" w:rsidP="003E4D4C">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130" w:type="dxa"/>
          </w:tcPr>
          <w:p w14:paraId="09A36F96" w14:textId="35AC8942" w:rsidR="003E4D4C" w:rsidRPr="009D0695" w:rsidRDefault="003E4D4C" w:rsidP="003E4D4C">
            <w:pPr>
              <w:pStyle w:val="ListParagraph"/>
              <w:pBdr>
                <w:bottom w:val="single" w:sz="12" w:space="1" w:color="auto"/>
              </w:pBdr>
              <w:tabs>
                <w:tab w:val="left" w:pos="900"/>
              </w:tabs>
              <w:spacing w:line="360" w:lineRule="auto"/>
              <w:ind w:left="0"/>
              <w:jc w:val="center"/>
              <w:rPr>
                <w:rFonts w:ascii="Arial" w:hAnsi="Arial" w:cs="Arial"/>
                <w:sz w:val="18"/>
                <w:szCs w:val="18"/>
              </w:rPr>
            </w:pPr>
            <w:r w:rsidRPr="009D0695">
              <w:rPr>
                <w:rFonts w:ascii="Arial" w:hAnsi="Arial" w:cs="Arial"/>
                <w:sz w:val="17"/>
                <w:szCs w:val="17"/>
              </w:rPr>
              <w:t xml:space="preserve">       -</w:t>
            </w:r>
          </w:p>
        </w:tc>
        <w:tc>
          <w:tcPr>
            <w:tcW w:w="1071" w:type="dxa"/>
          </w:tcPr>
          <w:p w14:paraId="5DFC8D41" w14:textId="5868A464" w:rsidR="003E4D4C" w:rsidRPr="009D0695" w:rsidRDefault="003E4D4C" w:rsidP="003E4D4C">
            <w:pPr>
              <w:pStyle w:val="ListParagraph"/>
              <w:pBdr>
                <w:bottom w:val="single" w:sz="12" w:space="1" w:color="auto"/>
              </w:pBdr>
              <w:tabs>
                <w:tab w:val="left" w:pos="900"/>
              </w:tabs>
              <w:spacing w:line="360" w:lineRule="auto"/>
              <w:ind w:left="0"/>
              <w:jc w:val="center"/>
              <w:rPr>
                <w:rFonts w:ascii="Arial" w:hAnsi="Arial" w:cs="Arial"/>
                <w:sz w:val="18"/>
                <w:szCs w:val="18"/>
              </w:rPr>
            </w:pPr>
            <w:r w:rsidRPr="009D0695">
              <w:rPr>
                <w:rFonts w:ascii="Arial" w:hAnsi="Arial" w:cs="Arial"/>
                <w:sz w:val="17"/>
                <w:szCs w:val="17"/>
              </w:rPr>
              <w:t xml:space="preserve">       -</w:t>
            </w:r>
          </w:p>
        </w:tc>
        <w:tc>
          <w:tcPr>
            <w:tcW w:w="1067" w:type="dxa"/>
          </w:tcPr>
          <w:p w14:paraId="3CC3E68F" w14:textId="2899BB63"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7</w:t>
            </w:r>
          </w:p>
        </w:tc>
        <w:tc>
          <w:tcPr>
            <w:tcW w:w="1101" w:type="dxa"/>
          </w:tcPr>
          <w:p w14:paraId="4270BDA9" w14:textId="0BC8730C"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7</w:t>
            </w:r>
          </w:p>
        </w:tc>
      </w:tr>
      <w:tr w:rsidR="003E4D4C" w:rsidRPr="009D0695" w14:paraId="46714A5C" w14:textId="77777777" w:rsidTr="00F56D5D">
        <w:tc>
          <w:tcPr>
            <w:tcW w:w="3094" w:type="dxa"/>
          </w:tcPr>
          <w:p w14:paraId="0D6759AF" w14:textId="77777777" w:rsidR="003E4D4C" w:rsidRPr="009D0695" w:rsidRDefault="003E4D4C" w:rsidP="003E4D4C">
            <w:pPr>
              <w:pStyle w:val="ListParagraph"/>
              <w:tabs>
                <w:tab w:val="left" w:pos="900"/>
              </w:tabs>
              <w:spacing w:line="360" w:lineRule="auto"/>
              <w:ind w:left="0" w:firstLine="145"/>
              <w:jc w:val="thaiDistribute"/>
              <w:rPr>
                <w:rFonts w:ascii="Arial" w:hAnsi="Arial" w:cs="Arial"/>
                <w:sz w:val="18"/>
                <w:szCs w:val="18"/>
                <w:u w:val="single"/>
              </w:rPr>
            </w:pPr>
          </w:p>
        </w:tc>
        <w:tc>
          <w:tcPr>
            <w:tcW w:w="1659" w:type="dxa"/>
          </w:tcPr>
          <w:p w14:paraId="50E85754"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7C6B19AA"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71" w:type="dxa"/>
          </w:tcPr>
          <w:p w14:paraId="33C47B08"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67" w:type="dxa"/>
          </w:tcPr>
          <w:p w14:paraId="13B0A785"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01" w:type="dxa"/>
          </w:tcPr>
          <w:p w14:paraId="7B1742F9"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r>
      <w:tr w:rsidR="003E4D4C" w:rsidRPr="009D0695" w14:paraId="401FAEFB" w14:textId="77777777" w:rsidTr="00F56D5D">
        <w:tc>
          <w:tcPr>
            <w:tcW w:w="3094" w:type="dxa"/>
          </w:tcPr>
          <w:p w14:paraId="033E87AA" w14:textId="2E3E67F4" w:rsidR="003E4D4C" w:rsidRPr="009D0695" w:rsidRDefault="003E4D4C" w:rsidP="003E4D4C">
            <w:pPr>
              <w:pStyle w:val="ListParagraph"/>
              <w:tabs>
                <w:tab w:val="left" w:pos="900"/>
              </w:tabs>
              <w:spacing w:line="360" w:lineRule="auto"/>
              <w:ind w:left="203" w:hanging="203"/>
              <w:rPr>
                <w:rFonts w:ascii="Arial" w:hAnsi="Arial" w:cs="Arial"/>
                <w:sz w:val="18"/>
                <w:szCs w:val="18"/>
                <w:u w:val="single"/>
              </w:rPr>
            </w:pPr>
            <w:r w:rsidRPr="009D0695">
              <w:rPr>
                <w:rFonts w:ascii="Arial" w:hAnsi="Arial" w:cs="Arial"/>
                <w:sz w:val="18"/>
                <w:szCs w:val="18"/>
                <w:u w:val="single"/>
              </w:rPr>
              <w:t>Key management personnel compensation</w:t>
            </w:r>
          </w:p>
        </w:tc>
        <w:tc>
          <w:tcPr>
            <w:tcW w:w="1659" w:type="dxa"/>
          </w:tcPr>
          <w:p w14:paraId="10E728E0"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0F17E1FC"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71" w:type="dxa"/>
          </w:tcPr>
          <w:p w14:paraId="22454B67"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67" w:type="dxa"/>
          </w:tcPr>
          <w:p w14:paraId="576A7380"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01" w:type="dxa"/>
          </w:tcPr>
          <w:p w14:paraId="29DDE179"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r>
      <w:tr w:rsidR="003E4D4C" w:rsidRPr="009D0695" w14:paraId="0F8EAD16" w14:textId="77777777" w:rsidTr="00F56D5D">
        <w:tc>
          <w:tcPr>
            <w:tcW w:w="3094" w:type="dxa"/>
          </w:tcPr>
          <w:p w14:paraId="1A88ACBA" w14:textId="77777777" w:rsidR="003E4D4C" w:rsidRPr="009D0695" w:rsidRDefault="003E4D4C" w:rsidP="003E4D4C">
            <w:pPr>
              <w:tabs>
                <w:tab w:val="left" w:pos="900"/>
              </w:tabs>
              <w:spacing w:line="360" w:lineRule="auto"/>
              <w:ind w:left="486" w:hanging="283"/>
              <w:rPr>
                <w:rFonts w:ascii="Arial" w:hAnsi="Arial" w:cs="Arial"/>
                <w:sz w:val="18"/>
                <w:szCs w:val="18"/>
              </w:rPr>
            </w:pPr>
            <w:r w:rsidRPr="009D0695">
              <w:rPr>
                <w:rFonts w:ascii="Arial" w:hAnsi="Arial" w:cs="Arial"/>
                <w:sz w:val="18"/>
                <w:szCs w:val="18"/>
              </w:rPr>
              <w:t>Short - term employee benefits</w:t>
            </w:r>
          </w:p>
        </w:tc>
        <w:tc>
          <w:tcPr>
            <w:tcW w:w="1659" w:type="dxa"/>
          </w:tcPr>
          <w:p w14:paraId="0857115F"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0F422D07" w14:textId="7FC516CD" w:rsidR="003E4D4C" w:rsidRPr="009D0695" w:rsidRDefault="003E4D4C" w:rsidP="003E4D4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7"/>
                <w:szCs w:val="17"/>
              </w:rPr>
              <w:t>17,520</w:t>
            </w:r>
          </w:p>
        </w:tc>
        <w:tc>
          <w:tcPr>
            <w:tcW w:w="1071" w:type="dxa"/>
          </w:tcPr>
          <w:p w14:paraId="78C60BE7" w14:textId="7B4B0229" w:rsidR="003E4D4C" w:rsidRPr="009D0695" w:rsidRDefault="003E4D4C" w:rsidP="003E4D4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8"/>
                <w:szCs w:val="18"/>
              </w:rPr>
              <w:t>16,625</w:t>
            </w:r>
          </w:p>
        </w:tc>
        <w:tc>
          <w:tcPr>
            <w:tcW w:w="1067" w:type="dxa"/>
          </w:tcPr>
          <w:p w14:paraId="60C39D1E" w14:textId="5AA3F784" w:rsidR="003E4D4C" w:rsidRPr="009D0695" w:rsidRDefault="003E4D4C" w:rsidP="003E4D4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7"/>
                <w:szCs w:val="17"/>
              </w:rPr>
              <w:t>17,255</w:t>
            </w:r>
          </w:p>
        </w:tc>
        <w:tc>
          <w:tcPr>
            <w:tcW w:w="1101" w:type="dxa"/>
          </w:tcPr>
          <w:p w14:paraId="4B6F8002" w14:textId="5FB302C1" w:rsidR="003E4D4C" w:rsidRPr="009D0695" w:rsidRDefault="003E4D4C" w:rsidP="003E4D4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8"/>
                <w:szCs w:val="18"/>
              </w:rPr>
              <w:t>15,276</w:t>
            </w:r>
          </w:p>
        </w:tc>
      </w:tr>
      <w:tr w:rsidR="003E4D4C" w:rsidRPr="009D0695" w14:paraId="2D2AAAD1" w14:textId="77777777" w:rsidTr="00F56D5D">
        <w:tc>
          <w:tcPr>
            <w:tcW w:w="3094" w:type="dxa"/>
          </w:tcPr>
          <w:p w14:paraId="6F92EF18" w14:textId="77777777"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Post - employment benefits</w:t>
            </w:r>
          </w:p>
        </w:tc>
        <w:tc>
          <w:tcPr>
            <w:tcW w:w="1659" w:type="dxa"/>
          </w:tcPr>
          <w:p w14:paraId="72EB5E35"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4A8A0613" w14:textId="31527F41"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688</w:t>
            </w:r>
          </w:p>
        </w:tc>
        <w:tc>
          <w:tcPr>
            <w:tcW w:w="1071" w:type="dxa"/>
          </w:tcPr>
          <w:p w14:paraId="2C17D341" w14:textId="0EB8BD54"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1,012</w:t>
            </w:r>
          </w:p>
        </w:tc>
        <w:tc>
          <w:tcPr>
            <w:tcW w:w="1067" w:type="dxa"/>
          </w:tcPr>
          <w:p w14:paraId="291041FA" w14:textId="32E8FB98"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651</w:t>
            </w:r>
          </w:p>
        </w:tc>
        <w:tc>
          <w:tcPr>
            <w:tcW w:w="1101" w:type="dxa"/>
          </w:tcPr>
          <w:p w14:paraId="6FBFD3BB" w14:textId="4A78FA97"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966</w:t>
            </w:r>
          </w:p>
        </w:tc>
      </w:tr>
      <w:tr w:rsidR="003E4D4C" w:rsidRPr="009D0695" w14:paraId="513009E0" w14:textId="77777777" w:rsidTr="00F56D5D">
        <w:tc>
          <w:tcPr>
            <w:tcW w:w="3094" w:type="dxa"/>
          </w:tcPr>
          <w:p w14:paraId="58E7CD65" w14:textId="77777777" w:rsidR="003E4D4C" w:rsidRPr="009D0695" w:rsidRDefault="003E4D4C" w:rsidP="003E4D4C">
            <w:pPr>
              <w:pStyle w:val="ListParagraph"/>
              <w:tabs>
                <w:tab w:val="left" w:pos="900"/>
              </w:tabs>
              <w:spacing w:line="360" w:lineRule="auto"/>
              <w:ind w:left="287" w:firstLine="145"/>
              <w:jc w:val="thaiDistribute"/>
              <w:rPr>
                <w:rFonts w:ascii="Arial" w:hAnsi="Arial" w:cs="Arial"/>
                <w:sz w:val="18"/>
                <w:szCs w:val="18"/>
              </w:rPr>
            </w:pPr>
            <w:r w:rsidRPr="009D0695">
              <w:rPr>
                <w:rFonts w:ascii="Arial" w:hAnsi="Arial" w:cs="Arial"/>
                <w:sz w:val="18"/>
                <w:szCs w:val="18"/>
              </w:rPr>
              <w:t>Total</w:t>
            </w:r>
          </w:p>
        </w:tc>
        <w:tc>
          <w:tcPr>
            <w:tcW w:w="1659" w:type="dxa"/>
          </w:tcPr>
          <w:p w14:paraId="4FBF81BE"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130" w:type="dxa"/>
          </w:tcPr>
          <w:p w14:paraId="00E13F01" w14:textId="2F096888"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18,208</w:t>
            </w:r>
          </w:p>
        </w:tc>
        <w:tc>
          <w:tcPr>
            <w:tcW w:w="1071" w:type="dxa"/>
          </w:tcPr>
          <w:p w14:paraId="5C3AA8D5" w14:textId="678546DD"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17,637</w:t>
            </w:r>
          </w:p>
        </w:tc>
        <w:tc>
          <w:tcPr>
            <w:tcW w:w="1067" w:type="dxa"/>
          </w:tcPr>
          <w:p w14:paraId="516BD84F" w14:textId="33FE9C3F"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7"/>
                <w:szCs w:val="17"/>
              </w:rPr>
              <w:t>17,906</w:t>
            </w:r>
          </w:p>
        </w:tc>
        <w:tc>
          <w:tcPr>
            <w:tcW w:w="1101" w:type="dxa"/>
          </w:tcPr>
          <w:p w14:paraId="31562757" w14:textId="4C1475EC"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16,242</w:t>
            </w:r>
          </w:p>
        </w:tc>
      </w:tr>
    </w:tbl>
    <w:p w14:paraId="3AF7A4FA" w14:textId="796DAF61" w:rsidR="0049222D" w:rsidRPr="009D0695" w:rsidRDefault="0049222D" w:rsidP="00F43689">
      <w:pPr>
        <w:tabs>
          <w:tab w:val="left" w:pos="900"/>
        </w:tabs>
        <w:spacing w:after="0" w:line="360" w:lineRule="auto"/>
        <w:jc w:val="thaiDistribute"/>
        <w:rPr>
          <w:rFonts w:ascii="Arial" w:hAnsi="Arial" w:cs="Arial"/>
          <w:sz w:val="16"/>
          <w:szCs w:val="16"/>
        </w:rPr>
      </w:pPr>
    </w:p>
    <w:p w14:paraId="7FEE22F5" w14:textId="77777777" w:rsidR="0049222D" w:rsidRPr="009D0695" w:rsidRDefault="0049222D">
      <w:pPr>
        <w:rPr>
          <w:rFonts w:ascii="Arial" w:hAnsi="Arial" w:cs="Arial"/>
          <w:sz w:val="16"/>
          <w:szCs w:val="16"/>
        </w:rPr>
      </w:pPr>
      <w:r w:rsidRPr="009D0695">
        <w:rPr>
          <w:rFonts w:ascii="Arial" w:hAnsi="Arial" w:cs="Arial"/>
          <w:sz w:val="16"/>
          <w:szCs w:val="16"/>
        </w:rPr>
        <w:br w:type="page"/>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9"/>
        <w:gridCol w:w="1664"/>
        <w:gridCol w:w="1024"/>
        <w:gridCol w:w="992"/>
        <w:gridCol w:w="1067"/>
        <w:gridCol w:w="1074"/>
      </w:tblGrid>
      <w:tr w:rsidR="00F43689" w:rsidRPr="009D0695" w14:paraId="4C272A3B" w14:textId="77777777" w:rsidTr="005614B4">
        <w:trPr>
          <w:tblHeader/>
        </w:trPr>
        <w:tc>
          <w:tcPr>
            <w:tcW w:w="3109" w:type="dxa"/>
          </w:tcPr>
          <w:p w14:paraId="6E2D7775"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614CA642"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024" w:type="dxa"/>
          </w:tcPr>
          <w:p w14:paraId="54931B66"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3133" w:type="dxa"/>
            <w:gridSpan w:val="3"/>
          </w:tcPr>
          <w:p w14:paraId="2A8F07B3" w14:textId="77777777" w:rsidR="00F43689" w:rsidRPr="009D0695" w:rsidRDefault="00F43689" w:rsidP="0004775C">
            <w:pPr>
              <w:pStyle w:val="ListParagraph"/>
              <w:tabs>
                <w:tab w:val="left" w:pos="900"/>
              </w:tabs>
              <w:spacing w:line="360" w:lineRule="auto"/>
              <w:ind w:left="0"/>
              <w:jc w:val="right"/>
              <w:rPr>
                <w:rFonts w:ascii="Arial" w:hAnsi="Arial" w:cs="Arial"/>
                <w:sz w:val="18"/>
                <w:szCs w:val="18"/>
              </w:rPr>
            </w:pPr>
            <w:r w:rsidRPr="009D0695">
              <w:rPr>
                <w:rFonts w:ascii="Arial" w:hAnsi="Arial" w:cs="Arial"/>
                <w:sz w:val="18"/>
                <w:szCs w:val="18"/>
                <w:cs/>
              </w:rPr>
              <w:t>(</w:t>
            </w:r>
            <w:r w:rsidRPr="009D0695">
              <w:rPr>
                <w:rFonts w:ascii="Arial" w:hAnsi="Arial" w:cs="Arial"/>
                <w:sz w:val="18"/>
                <w:szCs w:val="18"/>
              </w:rPr>
              <w:t>Unit</w:t>
            </w:r>
            <w:r w:rsidRPr="009D0695">
              <w:rPr>
                <w:rFonts w:ascii="Arial" w:hAnsi="Arial" w:cs="Arial"/>
                <w:sz w:val="18"/>
                <w:szCs w:val="18"/>
                <w:cs/>
              </w:rPr>
              <w:t xml:space="preserve"> </w:t>
            </w:r>
            <w:r w:rsidRPr="009D0695">
              <w:rPr>
                <w:rFonts w:ascii="Arial" w:hAnsi="Arial" w:cs="Arial"/>
                <w:sz w:val="18"/>
                <w:szCs w:val="18"/>
                <w:lang w:val="en-GB"/>
              </w:rPr>
              <w:t>: Thousand Baht</w:t>
            </w:r>
            <w:r w:rsidRPr="009D0695">
              <w:rPr>
                <w:rFonts w:ascii="Arial" w:hAnsi="Arial" w:cs="Arial"/>
                <w:sz w:val="18"/>
                <w:szCs w:val="18"/>
                <w:cs/>
                <w:lang w:val="en-GB"/>
              </w:rPr>
              <w:t>)</w:t>
            </w:r>
          </w:p>
        </w:tc>
      </w:tr>
      <w:tr w:rsidR="00F43689" w:rsidRPr="009D0695" w14:paraId="08E2248F" w14:textId="77777777" w:rsidTr="005614B4">
        <w:trPr>
          <w:tblHeader/>
        </w:trPr>
        <w:tc>
          <w:tcPr>
            <w:tcW w:w="3109" w:type="dxa"/>
          </w:tcPr>
          <w:p w14:paraId="158BE8DC"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33710814"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2016" w:type="dxa"/>
            <w:gridSpan w:val="2"/>
          </w:tcPr>
          <w:p w14:paraId="124FBE0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Consolidated F/S</w:t>
            </w:r>
          </w:p>
        </w:tc>
        <w:tc>
          <w:tcPr>
            <w:tcW w:w="2141" w:type="dxa"/>
            <w:gridSpan w:val="2"/>
          </w:tcPr>
          <w:p w14:paraId="183A1FC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Separate F/S</w:t>
            </w:r>
          </w:p>
        </w:tc>
      </w:tr>
      <w:tr w:rsidR="00F43689" w:rsidRPr="009D0695" w14:paraId="63370D8C" w14:textId="77777777" w:rsidTr="005614B4">
        <w:trPr>
          <w:tblHeader/>
        </w:trPr>
        <w:tc>
          <w:tcPr>
            <w:tcW w:w="3109" w:type="dxa"/>
          </w:tcPr>
          <w:p w14:paraId="66A140D0"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1664" w:type="dxa"/>
          </w:tcPr>
          <w:p w14:paraId="5340549C" w14:textId="77777777" w:rsidR="00F43689" w:rsidRPr="009D0695" w:rsidRDefault="00F43689" w:rsidP="0004775C">
            <w:pPr>
              <w:pStyle w:val="ListParagraph"/>
              <w:tabs>
                <w:tab w:val="left" w:pos="900"/>
              </w:tabs>
              <w:spacing w:line="360" w:lineRule="auto"/>
              <w:ind w:left="0"/>
              <w:jc w:val="center"/>
              <w:rPr>
                <w:rFonts w:ascii="Arial" w:hAnsi="Arial" w:cs="Arial"/>
                <w:sz w:val="18"/>
                <w:szCs w:val="18"/>
              </w:rPr>
            </w:pPr>
          </w:p>
        </w:tc>
        <w:tc>
          <w:tcPr>
            <w:tcW w:w="4157" w:type="dxa"/>
            <w:gridSpan w:val="4"/>
          </w:tcPr>
          <w:p w14:paraId="65FAD7D6" w14:textId="19A92E81"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Style w:val="shorttext"/>
                <w:rFonts w:ascii="Arial" w:hAnsi="Arial" w:cs="Arial"/>
                <w:sz w:val="18"/>
                <w:szCs w:val="18"/>
                <w:lang w:val="en"/>
              </w:rPr>
              <w:t xml:space="preserve">For the </w:t>
            </w:r>
            <w:r w:rsidR="00B8740B" w:rsidRPr="009D0695">
              <w:rPr>
                <w:rStyle w:val="shorttext"/>
                <w:rFonts w:ascii="Arial" w:hAnsi="Arial" w:cs="Arial"/>
                <w:sz w:val="18"/>
                <w:szCs w:val="18"/>
                <w:lang w:val="en"/>
              </w:rPr>
              <w:t>nine</w:t>
            </w:r>
            <w:r w:rsidRPr="009D0695">
              <w:rPr>
                <w:rStyle w:val="shorttext"/>
                <w:rFonts w:ascii="Arial" w:hAnsi="Arial" w:cs="Arial"/>
                <w:sz w:val="18"/>
                <w:szCs w:val="18"/>
                <w:lang w:val="en"/>
              </w:rPr>
              <w:t xml:space="preserve">-month periods ended 30 </w:t>
            </w:r>
            <w:r w:rsidR="00B8740B" w:rsidRPr="009D0695">
              <w:rPr>
                <w:rStyle w:val="shorttext"/>
                <w:rFonts w:ascii="Arial" w:hAnsi="Arial" w:cs="Arial"/>
                <w:sz w:val="18"/>
                <w:szCs w:val="18"/>
                <w:lang w:val="en"/>
              </w:rPr>
              <w:t>September</w:t>
            </w:r>
          </w:p>
        </w:tc>
      </w:tr>
      <w:tr w:rsidR="00F43689" w:rsidRPr="009D0695" w14:paraId="64AD847A" w14:textId="77777777" w:rsidTr="005614B4">
        <w:trPr>
          <w:tblHeader/>
        </w:trPr>
        <w:tc>
          <w:tcPr>
            <w:tcW w:w="3109" w:type="dxa"/>
          </w:tcPr>
          <w:p w14:paraId="520FA7C6"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lang w:val="en-GB"/>
              </w:rPr>
            </w:pPr>
            <w:r w:rsidRPr="009D0695">
              <w:rPr>
                <w:rFonts w:ascii="Arial" w:hAnsi="Arial" w:cs="Arial"/>
                <w:sz w:val="18"/>
                <w:szCs w:val="18"/>
              </w:rPr>
              <w:t>Transaction with related parties</w:t>
            </w:r>
          </w:p>
        </w:tc>
        <w:tc>
          <w:tcPr>
            <w:tcW w:w="1664" w:type="dxa"/>
          </w:tcPr>
          <w:p w14:paraId="3DA430B2"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Pricing policy</w:t>
            </w:r>
          </w:p>
        </w:tc>
        <w:tc>
          <w:tcPr>
            <w:tcW w:w="1024" w:type="dxa"/>
          </w:tcPr>
          <w:p w14:paraId="5EECE75E"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2016</w:t>
            </w:r>
          </w:p>
        </w:tc>
        <w:tc>
          <w:tcPr>
            <w:tcW w:w="992" w:type="dxa"/>
          </w:tcPr>
          <w:p w14:paraId="4174DEA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2015</w:t>
            </w:r>
          </w:p>
        </w:tc>
        <w:tc>
          <w:tcPr>
            <w:tcW w:w="1067" w:type="dxa"/>
          </w:tcPr>
          <w:p w14:paraId="3B8EC73F"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2016</w:t>
            </w:r>
          </w:p>
        </w:tc>
        <w:tc>
          <w:tcPr>
            <w:tcW w:w="1074" w:type="dxa"/>
          </w:tcPr>
          <w:p w14:paraId="6F7E8B2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9D0695">
              <w:rPr>
                <w:rFonts w:ascii="Arial" w:hAnsi="Arial" w:cs="Arial"/>
                <w:sz w:val="18"/>
                <w:szCs w:val="18"/>
              </w:rPr>
              <w:t>2015</w:t>
            </w:r>
          </w:p>
        </w:tc>
      </w:tr>
      <w:tr w:rsidR="00F43689" w:rsidRPr="009D0695" w14:paraId="7E900D0F" w14:textId="77777777" w:rsidTr="005614B4">
        <w:trPr>
          <w:tblHeader/>
        </w:trPr>
        <w:tc>
          <w:tcPr>
            <w:tcW w:w="3109" w:type="dxa"/>
          </w:tcPr>
          <w:p w14:paraId="6FC01B67"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6"/>
                <w:szCs w:val="16"/>
              </w:rPr>
            </w:pPr>
          </w:p>
        </w:tc>
        <w:tc>
          <w:tcPr>
            <w:tcW w:w="1664" w:type="dxa"/>
          </w:tcPr>
          <w:p w14:paraId="37E82B84"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24" w:type="dxa"/>
          </w:tcPr>
          <w:p w14:paraId="60DA2C69"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992" w:type="dxa"/>
          </w:tcPr>
          <w:p w14:paraId="2CE6A099"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67" w:type="dxa"/>
          </w:tcPr>
          <w:p w14:paraId="26ABC901"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74" w:type="dxa"/>
          </w:tcPr>
          <w:p w14:paraId="274AE06A"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r>
      <w:tr w:rsidR="00F43689" w:rsidRPr="009D0695" w14:paraId="68F18893" w14:textId="77777777" w:rsidTr="000B48D3">
        <w:tc>
          <w:tcPr>
            <w:tcW w:w="3109" w:type="dxa"/>
          </w:tcPr>
          <w:p w14:paraId="7751EE62" w14:textId="77777777" w:rsidR="00F43689" w:rsidRPr="009D0695" w:rsidRDefault="00F43689" w:rsidP="0004775C">
            <w:pPr>
              <w:pStyle w:val="ListParagraph"/>
              <w:tabs>
                <w:tab w:val="left" w:pos="900"/>
              </w:tabs>
              <w:spacing w:line="360" w:lineRule="auto"/>
              <w:ind w:left="0" w:firstLine="3"/>
              <w:jc w:val="thaiDistribute"/>
              <w:rPr>
                <w:rFonts w:ascii="Arial" w:hAnsi="Arial" w:cs="Arial"/>
                <w:sz w:val="18"/>
                <w:szCs w:val="18"/>
                <w:u w:val="single"/>
              </w:rPr>
            </w:pPr>
            <w:r w:rsidRPr="009D0695">
              <w:rPr>
                <w:rFonts w:ascii="Arial" w:hAnsi="Arial" w:cs="Arial"/>
                <w:sz w:val="18"/>
                <w:szCs w:val="18"/>
                <w:u w:val="single"/>
              </w:rPr>
              <w:t>Management fee income</w:t>
            </w:r>
          </w:p>
        </w:tc>
        <w:tc>
          <w:tcPr>
            <w:tcW w:w="1664" w:type="dxa"/>
          </w:tcPr>
          <w:p w14:paraId="1D332236"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024" w:type="dxa"/>
          </w:tcPr>
          <w:p w14:paraId="4DB427CA"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992" w:type="dxa"/>
          </w:tcPr>
          <w:p w14:paraId="136756BD"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067" w:type="dxa"/>
          </w:tcPr>
          <w:p w14:paraId="7E7748C7"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c>
          <w:tcPr>
            <w:tcW w:w="1074" w:type="dxa"/>
          </w:tcPr>
          <w:p w14:paraId="412FFC5E" w14:textId="77777777" w:rsidR="00F43689" w:rsidRPr="009D0695" w:rsidRDefault="00F43689" w:rsidP="0004775C">
            <w:pPr>
              <w:pStyle w:val="ListParagraph"/>
              <w:tabs>
                <w:tab w:val="left" w:pos="900"/>
              </w:tabs>
              <w:spacing w:line="360" w:lineRule="auto"/>
              <w:ind w:left="0"/>
              <w:jc w:val="thaiDistribute"/>
              <w:rPr>
                <w:rFonts w:ascii="Arial" w:hAnsi="Arial" w:cs="Arial"/>
                <w:sz w:val="18"/>
                <w:szCs w:val="18"/>
              </w:rPr>
            </w:pPr>
          </w:p>
        </w:tc>
      </w:tr>
      <w:tr w:rsidR="000B48D3" w:rsidRPr="009D0695" w14:paraId="40CBE73E" w14:textId="77777777" w:rsidTr="000B48D3">
        <w:tc>
          <w:tcPr>
            <w:tcW w:w="3109" w:type="dxa"/>
          </w:tcPr>
          <w:p w14:paraId="151154DC" w14:textId="77777777" w:rsidR="000B48D3" w:rsidRPr="009D0695" w:rsidRDefault="000B48D3" w:rsidP="000B48D3">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Subsidiary companies</w:t>
            </w:r>
          </w:p>
        </w:tc>
        <w:tc>
          <w:tcPr>
            <w:tcW w:w="1664" w:type="dxa"/>
          </w:tcPr>
          <w:p w14:paraId="54F12D26" w14:textId="77777777" w:rsidR="000B48D3" w:rsidRPr="009D0695" w:rsidRDefault="000B48D3" w:rsidP="000B48D3">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024" w:type="dxa"/>
          </w:tcPr>
          <w:p w14:paraId="435DF19B" w14:textId="0DACA49F" w:rsidR="000B48D3" w:rsidRPr="009D0695" w:rsidRDefault="00FD48FF" w:rsidP="00FD48FF">
            <w:pPr>
              <w:pStyle w:val="ListParagraph"/>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r w:rsidR="000B48D3" w:rsidRPr="009D0695">
              <w:rPr>
                <w:rFonts w:ascii="Arial" w:hAnsi="Arial" w:cs="Arial"/>
                <w:color w:val="000000" w:themeColor="text1"/>
                <w:sz w:val="17"/>
                <w:szCs w:val="17"/>
              </w:rPr>
              <w:t>-</w:t>
            </w:r>
          </w:p>
        </w:tc>
        <w:tc>
          <w:tcPr>
            <w:tcW w:w="992" w:type="dxa"/>
          </w:tcPr>
          <w:p w14:paraId="060AA93E" w14:textId="52285DB4" w:rsidR="000B48D3" w:rsidRPr="009D0695" w:rsidRDefault="00FD48FF" w:rsidP="00FD48FF">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4051D1" w:rsidRPr="009D0695">
              <w:rPr>
                <w:rFonts w:ascii="Arial" w:hAnsi="Arial" w:cs="Arial"/>
                <w:sz w:val="17"/>
                <w:szCs w:val="17"/>
              </w:rPr>
              <w:t>-</w:t>
            </w:r>
          </w:p>
        </w:tc>
        <w:tc>
          <w:tcPr>
            <w:tcW w:w="1067" w:type="dxa"/>
          </w:tcPr>
          <w:p w14:paraId="620B7282" w14:textId="280106B7" w:rsidR="000B48D3" w:rsidRPr="009D0695" w:rsidRDefault="000B48D3" w:rsidP="000B48D3">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9,829</w:t>
            </w:r>
          </w:p>
        </w:tc>
        <w:tc>
          <w:tcPr>
            <w:tcW w:w="1074" w:type="dxa"/>
          </w:tcPr>
          <w:p w14:paraId="6C34CDE6" w14:textId="4E3E4FEA" w:rsidR="000B48D3" w:rsidRPr="009D0695" w:rsidRDefault="00FD48FF" w:rsidP="00FD48FF">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0B48D3" w:rsidRPr="009D0695">
              <w:rPr>
                <w:rFonts w:ascii="Arial" w:hAnsi="Arial" w:cs="Arial"/>
                <w:sz w:val="17"/>
                <w:szCs w:val="17"/>
              </w:rPr>
              <w:t>-</w:t>
            </w:r>
          </w:p>
        </w:tc>
      </w:tr>
      <w:tr w:rsidR="000B48D3" w:rsidRPr="009D0695" w14:paraId="537C524A" w14:textId="77777777" w:rsidTr="000B48D3">
        <w:tc>
          <w:tcPr>
            <w:tcW w:w="3109" w:type="dxa"/>
          </w:tcPr>
          <w:p w14:paraId="69730492" w14:textId="77777777" w:rsidR="000B48D3" w:rsidRPr="009D0695" w:rsidRDefault="000B48D3" w:rsidP="000B48D3">
            <w:pPr>
              <w:tabs>
                <w:tab w:val="left" w:pos="900"/>
              </w:tabs>
              <w:spacing w:line="360" w:lineRule="auto"/>
              <w:ind w:right="-105" w:firstLine="203"/>
              <w:jc w:val="thaiDistribute"/>
              <w:rPr>
                <w:rFonts w:ascii="Arial" w:hAnsi="Arial" w:cs="Arial"/>
                <w:sz w:val="18"/>
                <w:szCs w:val="18"/>
              </w:rPr>
            </w:pPr>
            <w:r w:rsidRPr="009D0695">
              <w:rPr>
                <w:rFonts w:ascii="Arial" w:hAnsi="Arial" w:cs="Arial"/>
                <w:sz w:val="18"/>
                <w:szCs w:val="18"/>
              </w:rPr>
              <w:t>Indirect subsidiary companies</w:t>
            </w:r>
          </w:p>
        </w:tc>
        <w:tc>
          <w:tcPr>
            <w:tcW w:w="1664" w:type="dxa"/>
          </w:tcPr>
          <w:p w14:paraId="7C834714" w14:textId="77777777" w:rsidR="000B48D3" w:rsidRPr="009D0695" w:rsidRDefault="000B48D3" w:rsidP="000B48D3">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024" w:type="dxa"/>
          </w:tcPr>
          <w:p w14:paraId="534AB5A3" w14:textId="14EC5701" w:rsidR="000B48D3" w:rsidRPr="009D0695" w:rsidRDefault="00FD48FF" w:rsidP="00FD48FF">
            <w:pPr>
              <w:pStyle w:val="ListParagraph"/>
              <w:pBdr>
                <w:bottom w:val="single" w:sz="4" w:space="1" w:color="auto"/>
              </w:pBdr>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r w:rsidR="000B48D3" w:rsidRPr="009D0695">
              <w:rPr>
                <w:rFonts w:ascii="Arial" w:hAnsi="Arial" w:cs="Arial"/>
                <w:color w:val="000000" w:themeColor="text1"/>
                <w:sz w:val="17"/>
                <w:szCs w:val="17"/>
              </w:rPr>
              <w:t>-</w:t>
            </w:r>
          </w:p>
        </w:tc>
        <w:tc>
          <w:tcPr>
            <w:tcW w:w="992" w:type="dxa"/>
          </w:tcPr>
          <w:p w14:paraId="7427134A" w14:textId="24AD75AD" w:rsidR="000B48D3" w:rsidRPr="009D0695" w:rsidRDefault="00FD48FF" w:rsidP="00FD48FF">
            <w:pPr>
              <w:pStyle w:val="ListParagraph"/>
              <w:pBdr>
                <w:bottom w:val="single" w:sz="4"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4051D1" w:rsidRPr="009D0695">
              <w:rPr>
                <w:rFonts w:ascii="Arial" w:hAnsi="Arial" w:cs="Arial"/>
                <w:sz w:val="17"/>
                <w:szCs w:val="17"/>
              </w:rPr>
              <w:t>-</w:t>
            </w:r>
          </w:p>
        </w:tc>
        <w:tc>
          <w:tcPr>
            <w:tcW w:w="1067" w:type="dxa"/>
          </w:tcPr>
          <w:p w14:paraId="1A1BFF5D" w14:textId="4FC83F25"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6,102</w:t>
            </w:r>
          </w:p>
        </w:tc>
        <w:tc>
          <w:tcPr>
            <w:tcW w:w="1074" w:type="dxa"/>
          </w:tcPr>
          <w:p w14:paraId="3F204177" w14:textId="14557CC9" w:rsidR="000B48D3" w:rsidRPr="009D0695" w:rsidRDefault="00FD48FF" w:rsidP="00FD48FF">
            <w:pPr>
              <w:pStyle w:val="ListParagraph"/>
              <w:pBdr>
                <w:bottom w:val="single" w:sz="4"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0B48D3" w:rsidRPr="009D0695">
              <w:rPr>
                <w:rFonts w:ascii="Arial" w:hAnsi="Arial" w:cs="Arial"/>
                <w:sz w:val="17"/>
                <w:szCs w:val="17"/>
              </w:rPr>
              <w:t>-</w:t>
            </w:r>
          </w:p>
        </w:tc>
      </w:tr>
      <w:tr w:rsidR="000B48D3" w:rsidRPr="009D0695" w14:paraId="0E2205F0" w14:textId="77777777" w:rsidTr="000B48D3">
        <w:tc>
          <w:tcPr>
            <w:tcW w:w="3109" w:type="dxa"/>
          </w:tcPr>
          <w:p w14:paraId="636DB57A" w14:textId="2C4A4B6A" w:rsidR="000B48D3" w:rsidRPr="009D0695" w:rsidRDefault="00CA68AD" w:rsidP="00CA68AD">
            <w:pPr>
              <w:pStyle w:val="ListParagraph"/>
              <w:tabs>
                <w:tab w:val="left" w:pos="900"/>
              </w:tabs>
              <w:spacing w:line="360" w:lineRule="auto"/>
              <w:ind w:left="0" w:firstLine="110"/>
              <w:jc w:val="thaiDistribute"/>
              <w:rPr>
                <w:rFonts w:ascii="Arial" w:hAnsi="Arial"/>
                <w:sz w:val="18"/>
                <w:szCs w:val="18"/>
              </w:rPr>
            </w:pPr>
            <w:r w:rsidRPr="009D0695">
              <w:rPr>
                <w:rFonts w:ascii="Arial" w:hAnsi="Arial" w:hint="cs"/>
                <w:sz w:val="18"/>
                <w:szCs w:val="18"/>
                <w:cs/>
              </w:rPr>
              <w:t xml:space="preserve">         </w:t>
            </w:r>
            <w:r w:rsidRPr="009D0695">
              <w:rPr>
                <w:rFonts w:ascii="Arial" w:hAnsi="Arial"/>
                <w:sz w:val="18"/>
                <w:szCs w:val="18"/>
              </w:rPr>
              <w:t xml:space="preserve"> Total</w:t>
            </w:r>
          </w:p>
        </w:tc>
        <w:tc>
          <w:tcPr>
            <w:tcW w:w="1664" w:type="dxa"/>
          </w:tcPr>
          <w:p w14:paraId="02D7E5F0" w14:textId="77777777" w:rsidR="000B48D3" w:rsidRPr="009D0695" w:rsidRDefault="000B48D3" w:rsidP="000B48D3">
            <w:pPr>
              <w:pStyle w:val="ListParagraph"/>
              <w:tabs>
                <w:tab w:val="left" w:pos="900"/>
              </w:tabs>
              <w:spacing w:line="360" w:lineRule="auto"/>
              <w:ind w:left="0"/>
              <w:jc w:val="thaiDistribute"/>
              <w:rPr>
                <w:rFonts w:ascii="Arial" w:hAnsi="Arial" w:cs="Arial"/>
                <w:sz w:val="18"/>
                <w:szCs w:val="18"/>
              </w:rPr>
            </w:pPr>
          </w:p>
        </w:tc>
        <w:tc>
          <w:tcPr>
            <w:tcW w:w="1024" w:type="dxa"/>
          </w:tcPr>
          <w:p w14:paraId="2F9CC8C8" w14:textId="4116328B" w:rsidR="000B48D3" w:rsidRPr="009D0695" w:rsidRDefault="00FD48FF" w:rsidP="00FD48FF">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r w:rsidR="000B48D3" w:rsidRPr="009D0695">
              <w:rPr>
                <w:rFonts w:ascii="Arial" w:hAnsi="Arial" w:cs="Arial"/>
                <w:color w:val="000000" w:themeColor="text1"/>
                <w:sz w:val="17"/>
                <w:szCs w:val="17"/>
              </w:rPr>
              <w:t>-</w:t>
            </w:r>
          </w:p>
        </w:tc>
        <w:tc>
          <w:tcPr>
            <w:tcW w:w="992" w:type="dxa"/>
          </w:tcPr>
          <w:p w14:paraId="2CCF7B06" w14:textId="1F869DF6" w:rsidR="000B48D3" w:rsidRPr="009D0695" w:rsidRDefault="00FD48FF" w:rsidP="00FD48FF">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4051D1" w:rsidRPr="009D0695">
              <w:rPr>
                <w:rFonts w:ascii="Arial" w:hAnsi="Arial" w:cs="Arial"/>
                <w:sz w:val="17"/>
                <w:szCs w:val="17"/>
              </w:rPr>
              <w:t>-</w:t>
            </w:r>
          </w:p>
        </w:tc>
        <w:tc>
          <w:tcPr>
            <w:tcW w:w="1067" w:type="dxa"/>
          </w:tcPr>
          <w:p w14:paraId="2EAF61E8" w14:textId="2F0863E6"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15,931</w:t>
            </w:r>
          </w:p>
        </w:tc>
        <w:tc>
          <w:tcPr>
            <w:tcW w:w="1074" w:type="dxa"/>
          </w:tcPr>
          <w:p w14:paraId="194BDB1F" w14:textId="01285D19" w:rsidR="000B48D3" w:rsidRPr="009D0695" w:rsidRDefault="00FD48FF" w:rsidP="00FD48FF">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0B48D3" w:rsidRPr="009D0695">
              <w:rPr>
                <w:rFonts w:ascii="Arial" w:hAnsi="Arial" w:cs="Arial"/>
                <w:sz w:val="17"/>
                <w:szCs w:val="17"/>
              </w:rPr>
              <w:t>-</w:t>
            </w:r>
          </w:p>
        </w:tc>
      </w:tr>
      <w:tr w:rsidR="00F43689" w:rsidRPr="009D0695" w14:paraId="4668BAEC" w14:textId="77777777" w:rsidTr="000B48D3">
        <w:trPr>
          <w:trHeight w:val="227"/>
        </w:trPr>
        <w:tc>
          <w:tcPr>
            <w:tcW w:w="3109" w:type="dxa"/>
          </w:tcPr>
          <w:p w14:paraId="4A4A7B37" w14:textId="77777777" w:rsidR="00F43689" w:rsidRPr="009D0695" w:rsidRDefault="00F43689" w:rsidP="00BB365D">
            <w:pPr>
              <w:pStyle w:val="ListParagraph"/>
              <w:tabs>
                <w:tab w:val="left" w:pos="900"/>
              </w:tabs>
              <w:spacing w:line="360" w:lineRule="auto"/>
              <w:ind w:left="0" w:firstLine="145"/>
              <w:jc w:val="thaiDistribute"/>
              <w:rPr>
                <w:rFonts w:ascii="Arial" w:hAnsi="Arial" w:cs="Arial"/>
                <w:sz w:val="16"/>
                <w:szCs w:val="16"/>
                <w:u w:val="single"/>
              </w:rPr>
            </w:pPr>
          </w:p>
        </w:tc>
        <w:tc>
          <w:tcPr>
            <w:tcW w:w="1664" w:type="dxa"/>
          </w:tcPr>
          <w:p w14:paraId="2665BB35" w14:textId="77777777" w:rsidR="00F43689" w:rsidRPr="009D0695" w:rsidRDefault="00F43689" w:rsidP="0004775C">
            <w:pPr>
              <w:pStyle w:val="ListParagraph"/>
              <w:tabs>
                <w:tab w:val="left" w:pos="900"/>
              </w:tabs>
              <w:spacing w:line="360" w:lineRule="auto"/>
              <w:ind w:left="0"/>
              <w:jc w:val="thaiDistribute"/>
              <w:rPr>
                <w:rFonts w:ascii="Arial" w:hAnsi="Arial" w:cs="Arial"/>
                <w:sz w:val="16"/>
                <w:szCs w:val="16"/>
              </w:rPr>
            </w:pPr>
          </w:p>
        </w:tc>
        <w:tc>
          <w:tcPr>
            <w:tcW w:w="1024" w:type="dxa"/>
          </w:tcPr>
          <w:p w14:paraId="27CBAC02" w14:textId="77777777" w:rsidR="00F43689" w:rsidRPr="009D0695" w:rsidRDefault="00F43689" w:rsidP="00BB365D">
            <w:pPr>
              <w:pStyle w:val="ListParagraph"/>
              <w:tabs>
                <w:tab w:val="left" w:pos="900"/>
              </w:tabs>
              <w:spacing w:line="360" w:lineRule="auto"/>
              <w:ind w:left="0"/>
              <w:jc w:val="right"/>
              <w:rPr>
                <w:rFonts w:ascii="Arial" w:hAnsi="Arial" w:cs="Arial"/>
                <w:sz w:val="17"/>
                <w:szCs w:val="17"/>
              </w:rPr>
            </w:pPr>
          </w:p>
        </w:tc>
        <w:tc>
          <w:tcPr>
            <w:tcW w:w="992" w:type="dxa"/>
          </w:tcPr>
          <w:p w14:paraId="4B9294B4" w14:textId="77777777" w:rsidR="00F43689" w:rsidRPr="009D0695" w:rsidRDefault="00F43689" w:rsidP="00BB365D">
            <w:pPr>
              <w:pStyle w:val="ListParagraph"/>
              <w:tabs>
                <w:tab w:val="left" w:pos="900"/>
              </w:tabs>
              <w:spacing w:line="360" w:lineRule="auto"/>
              <w:ind w:left="0"/>
              <w:jc w:val="right"/>
              <w:rPr>
                <w:rFonts w:ascii="Arial" w:hAnsi="Arial" w:cs="Arial"/>
                <w:sz w:val="17"/>
                <w:szCs w:val="17"/>
              </w:rPr>
            </w:pPr>
          </w:p>
        </w:tc>
        <w:tc>
          <w:tcPr>
            <w:tcW w:w="1067" w:type="dxa"/>
          </w:tcPr>
          <w:p w14:paraId="515F9E46" w14:textId="77777777" w:rsidR="00F43689" w:rsidRPr="009D0695" w:rsidRDefault="00F43689" w:rsidP="00BB365D">
            <w:pPr>
              <w:pStyle w:val="ListParagraph"/>
              <w:tabs>
                <w:tab w:val="left" w:pos="900"/>
              </w:tabs>
              <w:spacing w:line="360" w:lineRule="auto"/>
              <w:ind w:left="0"/>
              <w:jc w:val="right"/>
              <w:rPr>
                <w:rFonts w:ascii="Arial" w:hAnsi="Arial" w:cs="Arial"/>
                <w:sz w:val="17"/>
                <w:szCs w:val="17"/>
              </w:rPr>
            </w:pPr>
          </w:p>
        </w:tc>
        <w:tc>
          <w:tcPr>
            <w:tcW w:w="1074" w:type="dxa"/>
          </w:tcPr>
          <w:p w14:paraId="5C47B7F3" w14:textId="77777777" w:rsidR="00F43689" w:rsidRPr="009D0695" w:rsidRDefault="00F43689" w:rsidP="00FD48FF">
            <w:pPr>
              <w:pStyle w:val="ListParagraph"/>
              <w:tabs>
                <w:tab w:val="left" w:pos="900"/>
              </w:tabs>
              <w:spacing w:line="360" w:lineRule="auto"/>
              <w:ind w:left="0"/>
              <w:jc w:val="center"/>
              <w:rPr>
                <w:rFonts w:ascii="Arial" w:hAnsi="Arial" w:cs="Arial"/>
                <w:sz w:val="17"/>
                <w:szCs w:val="17"/>
              </w:rPr>
            </w:pPr>
          </w:p>
        </w:tc>
      </w:tr>
      <w:tr w:rsidR="0035244D" w:rsidRPr="009D0695" w14:paraId="4D299272" w14:textId="77777777" w:rsidTr="005614B4">
        <w:tc>
          <w:tcPr>
            <w:tcW w:w="3109" w:type="dxa"/>
          </w:tcPr>
          <w:p w14:paraId="3AD7BAD0" w14:textId="77777777" w:rsidR="0035244D" w:rsidRPr="009D0695" w:rsidRDefault="0035244D" w:rsidP="0035244D">
            <w:pPr>
              <w:pStyle w:val="ListParagraph"/>
              <w:tabs>
                <w:tab w:val="left" w:pos="900"/>
              </w:tabs>
              <w:spacing w:line="360" w:lineRule="auto"/>
              <w:ind w:left="0" w:firstLine="3"/>
              <w:jc w:val="thaiDistribute"/>
              <w:rPr>
                <w:rFonts w:ascii="Arial" w:hAnsi="Arial" w:cs="Arial"/>
                <w:sz w:val="18"/>
                <w:szCs w:val="18"/>
                <w:u w:val="single"/>
              </w:rPr>
            </w:pPr>
            <w:r w:rsidRPr="009D0695">
              <w:rPr>
                <w:rFonts w:ascii="Arial" w:hAnsi="Arial" w:cs="Arial"/>
                <w:sz w:val="18"/>
                <w:szCs w:val="18"/>
                <w:u w:val="single"/>
              </w:rPr>
              <w:t>Interest income</w:t>
            </w:r>
          </w:p>
        </w:tc>
        <w:tc>
          <w:tcPr>
            <w:tcW w:w="1664" w:type="dxa"/>
          </w:tcPr>
          <w:p w14:paraId="0126978E" w14:textId="77777777" w:rsidR="0035244D" w:rsidRPr="009D0695" w:rsidRDefault="0035244D" w:rsidP="0035244D">
            <w:pPr>
              <w:pStyle w:val="ListParagraph"/>
              <w:tabs>
                <w:tab w:val="left" w:pos="900"/>
              </w:tabs>
              <w:spacing w:line="360" w:lineRule="auto"/>
              <w:ind w:left="0"/>
              <w:jc w:val="center"/>
              <w:rPr>
                <w:rFonts w:ascii="Arial" w:hAnsi="Arial" w:cs="Arial"/>
                <w:sz w:val="18"/>
                <w:szCs w:val="18"/>
              </w:rPr>
            </w:pPr>
          </w:p>
        </w:tc>
        <w:tc>
          <w:tcPr>
            <w:tcW w:w="1024" w:type="dxa"/>
          </w:tcPr>
          <w:p w14:paraId="4090DBD5" w14:textId="77777777" w:rsidR="0035244D" w:rsidRPr="009D0695" w:rsidRDefault="0035244D" w:rsidP="00BB365D">
            <w:pPr>
              <w:pStyle w:val="ListParagraph"/>
              <w:tabs>
                <w:tab w:val="left" w:pos="900"/>
              </w:tabs>
              <w:spacing w:line="360" w:lineRule="auto"/>
              <w:ind w:left="0"/>
              <w:jc w:val="right"/>
              <w:rPr>
                <w:rFonts w:ascii="Arial" w:hAnsi="Arial" w:cs="Arial"/>
                <w:sz w:val="17"/>
                <w:szCs w:val="17"/>
              </w:rPr>
            </w:pPr>
          </w:p>
        </w:tc>
        <w:tc>
          <w:tcPr>
            <w:tcW w:w="992" w:type="dxa"/>
          </w:tcPr>
          <w:p w14:paraId="104E4B88" w14:textId="77777777" w:rsidR="0035244D" w:rsidRPr="009D0695" w:rsidRDefault="0035244D" w:rsidP="00BB365D">
            <w:pPr>
              <w:pStyle w:val="ListParagraph"/>
              <w:tabs>
                <w:tab w:val="left" w:pos="900"/>
              </w:tabs>
              <w:spacing w:line="360" w:lineRule="auto"/>
              <w:ind w:left="0"/>
              <w:jc w:val="right"/>
              <w:rPr>
                <w:rFonts w:ascii="Arial" w:hAnsi="Arial" w:cs="Arial"/>
                <w:sz w:val="17"/>
                <w:szCs w:val="17"/>
              </w:rPr>
            </w:pPr>
          </w:p>
        </w:tc>
        <w:tc>
          <w:tcPr>
            <w:tcW w:w="1067" w:type="dxa"/>
          </w:tcPr>
          <w:p w14:paraId="26B4547C" w14:textId="77777777" w:rsidR="0035244D" w:rsidRPr="009D0695" w:rsidRDefault="0035244D" w:rsidP="00BB365D">
            <w:pPr>
              <w:pStyle w:val="ListParagraph"/>
              <w:tabs>
                <w:tab w:val="left" w:pos="900"/>
              </w:tabs>
              <w:spacing w:line="360" w:lineRule="auto"/>
              <w:ind w:left="0"/>
              <w:jc w:val="right"/>
              <w:rPr>
                <w:rFonts w:ascii="Arial" w:hAnsi="Arial" w:cs="Arial"/>
                <w:sz w:val="17"/>
                <w:szCs w:val="17"/>
              </w:rPr>
            </w:pPr>
          </w:p>
        </w:tc>
        <w:tc>
          <w:tcPr>
            <w:tcW w:w="1074" w:type="dxa"/>
          </w:tcPr>
          <w:p w14:paraId="6F19D5BC" w14:textId="77777777" w:rsidR="0035244D" w:rsidRPr="009D0695" w:rsidRDefault="0035244D" w:rsidP="00BB365D">
            <w:pPr>
              <w:pStyle w:val="ListParagraph"/>
              <w:tabs>
                <w:tab w:val="left" w:pos="900"/>
              </w:tabs>
              <w:spacing w:line="360" w:lineRule="auto"/>
              <w:ind w:left="0"/>
              <w:jc w:val="right"/>
              <w:rPr>
                <w:rFonts w:ascii="Arial" w:hAnsi="Arial" w:cs="Arial"/>
                <w:sz w:val="17"/>
                <w:szCs w:val="17"/>
              </w:rPr>
            </w:pPr>
          </w:p>
        </w:tc>
      </w:tr>
      <w:tr w:rsidR="003E4D4C" w:rsidRPr="009D0695" w14:paraId="1D6BA218" w14:textId="77777777" w:rsidTr="005614B4">
        <w:tc>
          <w:tcPr>
            <w:tcW w:w="3109" w:type="dxa"/>
          </w:tcPr>
          <w:p w14:paraId="3E009A86" w14:textId="0448BF7E"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u w:val="single"/>
              </w:rPr>
            </w:pPr>
            <w:r w:rsidRPr="009D0695">
              <w:rPr>
                <w:rFonts w:ascii="Arial" w:hAnsi="Arial" w:cs="Arial"/>
                <w:sz w:val="18"/>
                <w:szCs w:val="18"/>
              </w:rPr>
              <w:t>Subsidiary companies</w:t>
            </w:r>
          </w:p>
        </w:tc>
        <w:tc>
          <w:tcPr>
            <w:tcW w:w="1664" w:type="dxa"/>
          </w:tcPr>
          <w:p w14:paraId="3834DC8C" w14:textId="3B0C3A64" w:rsidR="003E4D4C" w:rsidRPr="009D0695" w:rsidRDefault="003E4D4C" w:rsidP="003E4D4C">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8.5% per annum</w:t>
            </w:r>
          </w:p>
        </w:tc>
        <w:tc>
          <w:tcPr>
            <w:tcW w:w="1024" w:type="dxa"/>
          </w:tcPr>
          <w:p w14:paraId="5EFDC6D7" w14:textId="763674E7" w:rsidR="003E4D4C" w:rsidRPr="009D0695" w:rsidRDefault="003E4D4C" w:rsidP="003E4D4C">
            <w:pPr>
              <w:pStyle w:val="ListParagraph"/>
              <w:tabs>
                <w:tab w:val="left" w:pos="900"/>
              </w:tabs>
              <w:spacing w:line="360" w:lineRule="auto"/>
              <w:ind w:left="0"/>
              <w:jc w:val="center"/>
              <w:rPr>
                <w:rFonts w:ascii="Arial" w:hAnsi="Arial" w:cs="Arial"/>
                <w:color w:val="000000" w:themeColor="text1"/>
                <w:sz w:val="17"/>
                <w:szCs w:val="17"/>
              </w:rPr>
            </w:pPr>
            <w:r w:rsidRPr="009D0695">
              <w:rPr>
                <w:rFonts w:ascii="Arial" w:hAnsi="Arial" w:cs="Arial"/>
                <w:color w:val="000000" w:themeColor="text1"/>
                <w:sz w:val="17"/>
                <w:szCs w:val="17"/>
              </w:rPr>
              <w:t xml:space="preserve">       -</w:t>
            </w:r>
          </w:p>
        </w:tc>
        <w:tc>
          <w:tcPr>
            <w:tcW w:w="992" w:type="dxa"/>
          </w:tcPr>
          <w:p w14:paraId="48C21A18" w14:textId="222FB383" w:rsidR="003E4D4C" w:rsidRPr="009D0695" w:rsidRDefault="003E4D4C" w:rsidP="003E4D4C">
            <w:pPr>
              <w:pStyle w:val="ListParagraph"/>
              <w:tabs>
                <w:tab w:val="left" w:pos="900"/>
              </w:tabs>
              <w:spacing w:line="360" w:lineRule="auto"/>
              <w:ind w:left="0"/>
              <w:jc w:val="center"/>
              <w:rPr>
                <w:rFonts w:ascii="Arial" w:hAnsi="Arial" w:cs="Arial"/>
                <w:color w:val="000000" w:themeColor="text1"/>
                <w:sz w:val="17"/>
                <w:szCs w:val="17"/>
              </w:rPr>
            </w:pPr>
            <w:r w:rsidRPr="009D0695">
              <w:rPr>
                <w:rFonts w:ascii="Arial" w:hAnsi="Arial" w:cs="Arial"/>
                <w:color w:val="000000" w:themeColor="text1"/>
                <w:sz w:val="17"/>
                <w:szCs w:val="17"/>
              </w:rPr>
              <w:t xml:space="preserve">       -</w:t>
            </w:r>
          </w:p>
        </w:tc>
        <w:tc>
          <w:tcPr>
            <w:tcW w:w="1067" w:type="dxa"/>
          </w:tcPr>
          <w:p w14:paraId="596FEB73" w14:textId="5728613C" w:rsidR="003E4D4C" w:rsidRPr="009D0695" w:rsidRDefault="003E4D4C" w:rsidP="003E4D4C">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80,155</w:t>
            </w:r>
          </w:p>
        </w:tc>
        <w:tc>
          <w:tcPr>
            <w:tcW w:w="1074" w:type="dxa"/>
          </w:tcPr>
          <w:p w14:paraId="35A887B9" w14:textId="31141E11" w:rsidR="003E4D4C" w:rsidRPr="009D0695" w:rsidRDefault="003E4D4C" w:rsidP="003E4D4C">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81,627</w:t>
            </w:r>
          </w:p>
        </w:tc>
      </w:tr>
      <w:tr w:rsidR="003E4D4C" w:rsidRPr="009D0695" w14:paraId="70070371" w14:textId="77777777" w:rsidTr="00875C95">
        <w:tc>
          <w:tcPr>
            <w:tcW w:w="3109" w:type="dxa"/>
          </w:tcPr>
          <w:p w14:paraId="160C6328" w14:textId="416C9A2C" w:rsidR="003E4D4C" w:rsidRPr="009D0695" w:rsidRDefault="003E4D4C" w:rsidP="003E4D4C">
            <w:pPr>
              <w:pStyle w:val="ListParagraph"/>
              <w:tabs>
                <w:tab w:val="left" w:pos="900"/>
              </w:tabs>
              <w:spacing w:line="360" w:lineRule="auto"/>
              <w:ind w:left="0" w:firstLine="3"/>
              <w:jc w:val="thaiDistribute"/>
              <w:rPr>
                <w:rFonts w:ascii="Arial" w:hAnsi="Arial" w:cs="Arial"/>
                <w:sz w:val="18"/>
                <w:szCs w:val="18"/>
                <w:u w:val="single"/>
              </w:rPr>
            </w:pPr>
            <w:r w:rsidRPr="009D0695">
              <w:rPr>
                <w:rFonts w:ascii="Arial" w:hAnsi="Arial" w:cs="Arial"/>
                <w:sz w:val="18"/>
                <w:szCs w:val="18"/>
              </w:rPr>
              <w:t xml:space="preserve">    Other related company</w:t>
            </w:r>
          </w:p>
        </w:tc>
        <w:tc>
          <w:tcPr>
            <w:tcW w:w="1664" w:type="dxa"/>
          </w:tcPr>
          <w:p w14:paraId="7444C015" w14:textId="6A9FDAB1" w:rsidR="003E4D4C" w:rsidRPr="009D0695" w:rsidRDefault="003E4D4C" w:rsidP="003E4D4C">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8.5% per annum</w:t>
            </w:r>
          </w:p>
        </w:tc>
        <w:tc>
          <w:tcPr>
            <w:tcW w:w="1024" w:type="dxa"/>
            <w:vAlign w:val="bottom"/>
          </w:tcPr>
          <w:p w14:paraId="0C89DB92" w14:textId="657F64EB"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color w:val="000000" w:themeColor="text1"/>
                <w:sz w:val="17"/>
                <w:szCs w:val="17"/>
              </w:rPr>
            </w:pPr>
            <w:r w:rsidRPr="009D0695">
              <w:rPr>
                <w:rFonts w:ascii="Arial" w:hAnsi="Arial" w:cs="Arial"/>
                <w:color w:val="000000" w:themeColor="text1"/>
                <w:sz w:val="17"/>
                <w:szCs w:val="17"/>
              </w:rPr>
              <w:t>136</w:t>
            </w:r>
          </w:p>
        </w:tc>
        <w:tc>
          <w:tcPr>
            <w:tcW w:w="992" w:type="dxa"/>
            <w:vAlign w:val="bottom"/>
          </w:tcPr>
          <w:p w14:paraId="1FB91FEC" w14:textId="0062DC28" w:rsidR="003E4D4C" w:rsidRPr="009D0695" w:rsidRDefault="003E4D4C" w:rsidP="003E4D4C">
            <w:pPr>
              <w:pStyle w:val="ListParagraph"/>
              <w:pBdr>
                <w:bottom w:val="single" w:sz="4" w:space="1" w:color="auto"/>
              </w:pBdr>
              <w:tabs>
                <w:tab w:val="left" w:pos="900"/>
              </w:tabs>
              <w:spacing w:line="360" w:lineRule="auto"/>
              <w:ind w:left="0"/>
              <w:jc w:val="center"/>
              <w:rPr>
                <w:rFonts w:ascii="Arial" w:hAnsi="Arial" w:cs="Arial"/>
                <w:color w:val="000000" w:themeColor="text1"/>
                <w:sz w:val="17"/>
                <w:szCs w:val="17"/>
              </w:rPr>
            </w:pPr>
            <w:r w:rsidRPr="009D0695">
              <w:rPr>
                <w:rFonts w:ascii="Arial" w:hAnsi="Arial" w:cs="Arial"/>
                <w:color w:val="000000" w:themeColor="text1"/>
                <w:sz w:val="17"/>
                <w:szCs w:val="17"/>
              </w:rPr>
              <w:t xml:space="preserve">       -</w:t>
            </w:r>
          </w:p>
        </w:tc>
        <w:tc>
          <w:tcPr>
            <w:tcW w:w="1067" w:type="dxa"/>
            <w:vAlign w:val="bottom"/>
          </w:tcPr>
          <w:p w14:paraId="1C0A56D6" w14:textId="738AEBBE" w:rsidR="003E4D4C" w:rsidRPr="009D0695" w:rsidRDefault="003E4D4C" w:rsidP="003E4D4C">
            <w:pPr>
              <w:pStyle w:val="ListParagraph"/>
              <w:pBdr>
                <w:bottom w:val="single" w:sz="4" w:space="1" w:color="auto"/>
              </w:pBdr>
              <w:tabs>
                <w:tab w:val="left" w:pos="900"/>
              </w:tabs>
              <w:spacing w:line="360" w:lineRule="auto"/>
              <w:ind w:left="0"/>
              <w:jc w:val="right"/>
              <w:rPr>
                <w:rFonts w:ascii="Arial" w:hAnsi="Arial" w:cs="Arial"/>
                <w:color w:val="000000" w:themeColor="text1"/>
                <w:sz w:val="17"/>
                <w:szCs w:val="17"/>
              </w:rPr>
            </w:pPr>
            <w:r w:rsidRPr="009D0695">
              <w:rPr>
                <w:rFonts w:ascii="Arial" w:hAnsi="Arial" w:cs="Arial"/>
                <w:color w:val="000000" w:themeColor="text1"/>
                <w:sz w:val="17"/>
                <w:szCs w:val="17"/>
              </w:rPr>
              <w:t>136</w:t>
            </w:r>
          </w:p>
        </w:tc>
        <w:tc>
          <w:tcPr>
            <w:tcW w:w="1074" w:type="dxa"/>
            <w:vAlign w:val="bottom"/>
          </w:tcPr>
          <w:p w14:paraId="53B208C3" w14:textId="118ADB7F" w:rsidR="003E4D4C" w:rsidRPr="009D0695" w:rsidRDefault="003E4D4C" w:rsidP="003E4D4C">
            <w:pPr>
              <w:pStyle w:val="ListParagraph"/>
              <w:pBdr>
                <w:bottom w:val="single" w:sz="4" w:space="1" w:color="auto"/>
              </w:pBdr>
              <w:tabs>
                <w:tab w:val="left" w:pos="900"/>
              </w:tabs>
              <w:spacing w:line="360" w:lineRule="auto"/>
              <w:ind w:left="0"/>
              <w:jc w:val="center"/>
              <w:rPr>
                <w:rFonts w:ascii="Arial" w:hAnsi="Arial" w:cs="Arial"/>
                <w:color w:val="000000" w:themeColor="text1"/>
                <w:sz w:val="17"/>
                <w:szCs w:val="17"/>
              </w:rPr>
            </w:pPr>
            <w:r w:rsidRPr="009D0695">
              <w:rPr>
                <w:rFonts w:ascii="Arial" w:hAnsi="Arial" w:cs="Arial"/>
                <w:color w:val="000000" w:themeColor="text1"/>
                <w:sz w:val="17"/>
                <w:szCs w:val="17"/>
              </w:rPr>
              <w:t xml:space="preserve">       -</w:t>
            </w:r>
          </w:p>
        </w:tc>
      </w:tr>
      <w:tr w:rsidR="003E4D4C" w:rsidRPr="009D0695" w14:paraId="5B7D9FF5" w14:textId="77777777" w:rsidTr="000B48D3">
        <w:tc>
          <w:tcPr>
            <w:tcW w:w="3109" w:type="dxa"/>
          </w:tcPr>
          <w:p w14:paraId="4B8109B6" w14:textId="4850C9E8" w:rsidR="003E4D4C" w:rsidRPr="009D0695" w:rsidRDefault="003E4D4C" w:rsidP="00301EFA">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 xml:space="preserve">      Total</w:t>
            </w:r>
          </w:p>
        </w:tc>
        <w:tc>
          <w:tcPr>
            <w:tcW w:w="1664" w:type="dxa"/>
          </w:tcPr>
          <w:p w14:paraId="305E75AB" w14:textId="77777777" w:rsidR="003E4D4C" w:rsidRPr="009D0695" w:rsidRDefault="003E4D4C" w:rsidP="003E4D4C">
            <w:pPr>
              <w:pStyle w:val="ListParagraph"/>
              <w:tabs>
                <w:tab w:val="left" w:pos="900"/>
              </w:tabs>
              <w:spacing w:line="360" w:lineRule="auto"/>
              <w:ind w:left="0"/>
              <w:jc w:val="center"/>
              <w:rPr>
                <w:rFonts w:ascii="Arial" w:hAnsi="Arial" w:cs="Arial"/>
                <w:sz w:val="18"/>
                <w:szCs w:val="18"/>
              </w:rPr>
            </w:pPr>
          </w:p>
        </w:tc>
        <w:tc>
          <w:tcPr>
            <w:tcW w:w="1024" w:type="dxa"/>
          </w:tcPr>
          <w:p w14:paraId="32D4DFD6" w14:textId="7A829260"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136</w:t>
            </w:r>
          </w:p>
        </w:tc>
        <w:tc>
          <w:tcPr>
            <w:tcW w:w="992" w:type="dxa"/>
          </w:tcPr>
          <w:p w14:paraId="2B9BEFDB" w14:textId="155116EC" w:rsidR="003E4D4C" w:rsidRPr="009D0695" w:rsidRDefault="003E4D4C" w:rsidP="003E4D4C">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67" w:type="dxa"/>
          </w:tcPr>
          <w:p w14:paraId="184D799B" w14:textId="04FE1674"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80,291</w:t>
            </w:r>
          </w:p>
        </w:tc>
        <w:tc>
          <w:tcPr>
            <w:tcW w:w="1074" w:type="dxa"/>
          </w:tcPr>
          <w:p w14:paraId="6F3EE900" w14:textId="6F03D820" w:rsidR="003E4D4C" w:rsidRPr="009D0695" w:rsidRDefault="003E4D4C" w:rsidP="003E4D4C">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81,627</w:t>
            </w:r>
          </w:p>
        </w:tc>
      </w:tr>
      <w:tr w:rsidR="003E4D4C" w:rsidRPr="009D0695" w14:paraId="2296D06C" w14:textId="77777777" w:rsidTr="000B48D3">
        <w:tc>
          <w:tcPr>
            <w:tcW w:w="3109" w:type="dxa"/>
          </w:tcPr>
          <w:p w14:paraId="038EDD26" w14:textId="77777777"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p>
        </w:tc>
        <w:tc>
          <w:tcPr>
            <w:tcW w:w="1664" w:type="dxa"/>
          </w:tcPr>
          <w:p w14:paraId="1AC6B27B" w14:textId="77777777" w:rsidR="003E4D4C" w:rsidRPr="009D0695" w:rsidRDefault="003E4D4C" w:rsidP="003E4D4C">
            <w:pPr>
              <w:pStyle w:val="ListParagraph"/>
              <w:tabs>
                <w:tab w:val="left" w:pos="900"/>
              </w:tabs>
              <w:spacing w:line="360" w:lineRule="auto"/>
              <w:ind w:left="0"/>
              <w:jc w:val="center"/>
              <w:rPr>
                <w:rFonts w:ascii="Arial" w:hAnsi="Arial" w:cs="Arial"/>
                <w:sz w:val="18"/>
                <w:szCs w:val="18"/>
              </w:rPr>
            </w:pPr>
          </w:p>
        </w:tc>
        <w:tc>
          <w:tcPr>
            <w:tcW w:w="1024" w:type="dxa"/>
          </w:tcPr>
          <w:p w14:paraId="53B9CA96"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992" w:type="dxa"/>
          </w:tcPr>
          <w:p w14:paraId="199DB549" w14:textId="77777777" w:rsidR="003E4D4C" w:rsidRPr="009D0695" w:rsidRDefault="003E4D4C" w:rsidP="003E4D4C">
            <w:pPr>
              <w:pStyle w:val="ListParagraph"/>
              <w:tabs>
                <w:tab w:val="left" w:pos="900"/>
              </w:tabs>
              <w:spacing w:line="360" w:lineRule="auto"/>
              <w:ind w:left="0"/>
              <w:jc w:val="center"/>
              <w:rPr>
                <w:rFonts w:ascii="Arial" w:hAnsi="Arial" w:cs="Arial"/>
                <w:sz w:val="17"/>
                <w:szCs w:val="17"/>
              </w:rPr>
            </w:pPr>
          </w:p>
        </w:tc>
        <w:tc>
          <w:tcPr>
            <w:tcW w:w="1067" w:type="dxa"/>
          </w:tcPr>
          <w:p w14:paraId="52406E5C"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1074" w:type="dxa"/>
          </w:tcPr>
          <w:p w14:paraId="0CD6AC25"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r>
      <w:tr w:rsidR="003E4D4C" w:rsidRPr="009D0695" w14:paraId="137EAF8D" w14:textId="77777777" w:rsidTr="002411BF">
        <w:tc>
          <w:tcPr>
            <w:tcW w:w="3109" w:type="dxa"/>
          </w:tcPr>
          <w:p w14:paraId="741258B2" w14:textId="77777777" w:rsidR="003E4D4C" w:rsidRPr="009D0695" w:rsidRDefault="003E4D4C" w:rsidP="003E4D4C">
            <w:pPr>
              <w:pStyle w:val="ListParagraph"/>
              <w:tabs>
                <w:tab w:val="left" w:pos="900"/>
              </w:tabs>
              <w:spacing w:line="360" w:lineRule="auto"/>
              <w:ind w:left="0" w:firstLine="3"/>
              <w:jc w:val="thaiDistribute"/>
              <w:rPr>
                <w:rFonts w:ascii="Arial" w:hAnsi="Arial" w:cs="Arial"/>
                <w:b/>
                <w:bCs/>
                <w:sz w:val="18"/>
                <w:szCs w:val="18"/>
              </w:rPr>
            </w:pPr>
            <w:r w:rsidRPr="009D0695">
              <w:rPr>
                <w:rFonts w:ascii="Arial" w:hAnsi="Arial" w:cs="Arial"/>
                <w:sz w:val="18"/>
                <w:szCs w:val="18"/>
                <w:u w:val="single"/>
              </w:rPr>
              <w:t>Dividend income</w:t>
            </w:r>
          </w:p>
        </w:tc>
        <w:tc>
          <w:tcPr>
            <w:tcW w:w="1664" w:type="dxa"/>
          </w:tcPr>
          <w:p w14:paraId="7EE1907B" w14:textId="77777777" w:rsidR="003E4D4C" w:rsidRPr="009D0695" w:rsidRDefault="003E4D4C" w:rsidP="003E4D4C">
            <w:pPr>
              <w:pStyle w:val="ListParagraph"/>
              <w:tabs>
                <w:tab w:val="left" w:pos="900"/>
              </w:tabs>
              <w:spacing w:line="360" w:lineRule="auto"/>
              <w:ind w:left="0"/>
              <w:jc w:val="right"/>
              <w:rPr>
                <w:rFonts w:ascii="Arial" w:hAnsi="Arial" w:cs="Arial"/>
                <w:sz w:val="18"/>
                <w:szCs w:val="18"/>
              </w:rPr>
            </w:pPr>
          </w:p>
        </w:tc>
        <w:tc>
          <w:tcPr>
            <w:tcW w:w="1024" w:type="dxa"/>
          </w:tcPr>
          <w:p w14:paraId="2E70CD93"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992" w:type="dxa"/>
          </w:tcPr>
          <w:p w14:paraId="388B42DD"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1067" w:type="dxa"/>
          </w:tcPr>
          <w:p w14:paraId="5190F68B"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c>
          <w:tcPr>
            <w:tcW w:w="1074" w:type="dxa"/>
          </w:tcPr>
          <w:p w14:paraId="414F1FAB"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tc>
      </w:tr>
      <w:tr w:rsidR="003E4D4C" w:rsidRPr="009D0695" w14:paraId="794EAD14" w14:textId="77777777" w:rsidTr="005614B4">
        <w:tc>
          <w:tcPr>
            <w:tcW w:w="3109" w:type="dxa"/>
          </w:tcPr>
          <w:p w14:paraId="7E21722F" w14:textId="3E00A124"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Subsidiary company</w:t>
            </w:r>
          </w:p>
        </w:tc>
        <w:tc>
          <w:tcPr>
            <w:tcW w:w="1664" w:type="dxa"/>
          </w:tcPr>
          <w:p w14:paraId="64267D97" w14:textId="77777777" w:rsidR="003E4D4C" w:rsidRPr="009D0695" w:rsidRDefault="003E4D4C" w:rsidP="003E4D4C">
            <w:pPr>
              <w:pStyle w:val="ListParagraph"/>
              <w:tabs>
                <w:tab w:val="left" w:pos="900"/>
              </w:tabs>
              <w:spacing w:line="360" w:lineRule="auto"/>
              <w:ind w:left="-61"/>
              <w:jc w:val="center"/>
              <w:rPr>
                <w:rFonts w:ascii="Arial" w:hAnsi="Arial" w:cs="Arial"/>
                <w:sz w:val="18"/>
                <w:szCs w:val="18"/>
              </w:rPr>
            </w:pPr>
            <w:r w:rsidRPr="009D0695">
              <w:rPr>
                <w:rFonts w:ascii="Arial" w:hAnsi="Arial" w:cs="Arial"/>
                <w:sz w:val="18"/>
                <w:szCs w:val="18"/>
              </w:rPr>
              <w:t>By the resolution of Shareholder</w:t>
            </w:r>
          </w:p>
        </w:tc>
        <w:tc>
          <w:tcPr>
            <w:tcW w:w="1024" w:type="dxa"/>
          </w:tcPr>
          <w:p w14:paraId="5F05CA4C" w14:textId="77777777" w:rsidR="003E4D4C" w:rsidRPr="009D0695" w:rsidRDefault="003E4D4C" w:rsidP="003E4D4C">
            <w:pPr>
              <w:pStyle w:val="ListParagraph"/>
              <w:tabs>
                <w:tab w:val="left" w:pos="496"/>
              </w:tabs>
              <w:spacing w:line="360" w:lineRule="auto"/>
              <w:ind w:left="0"/>
              <w:jc w:val="center"/>
              <w:rPr>
                <w:rFonts w:ascii="Arial" w:hAnsi="Arial" w:cs="Arial"/>
                <w:sz w:val="17"/>
                <w:szCs w:val="17"/>
              </w:rPr>
            </w:pPr>
            <w:r w:rsidRPr="009D0695">
              <w:rPr>
                <w:rFonts w:ascii="Arial" w:hAnsi="Arial" w:cs="Arial"/>
                <w:sz w:val="17"/>
                <w:szCs w:val="17"/>
              </w:rPr>
              <w:t xml:space="preserve">  </w:t>
            </w:r>
          </w:p>
          <w:p w14:paraId="1022B63A" w14:textId="7F071F6E" w:rsidR="003E4D4C" w:rsidRPr="009D0695" w:rsidRDefault="003E4D4C" w:rsidP="003E4D4C">
            <w:pPr>
              <w:pStyle w:val="ListParagraph"/>
              <w:tabs>
                <w:tab w:val="left" w:pos="556"/>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992" w:type="dxa"/>
          </w:tcPr>
          <w:p w14:paraId="255CBCCB" w14:textId="77777777" w:rsidR="003E4D4C" w:rsidRPr="009D0695" w:rsidRDefault="003E4D4C" w:rsidP="003E4D4C">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p w14:paraId="379FA107" w14:textId="13FA6A4B" w:rsidR="003E4D4C" w:rsidRPr="009D0695" w:rsidRDefault="003E4D4C" w:rsidP="003E4D4C">
            <w:pPr>
              <w:pStyle w:val="ListParagraph"/>
              <w:tabs>
                <w:tab w:val="left" w:pos="622"/>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67" w:type="dxa"/>
          </w:tcPr>
          <w:p w14:paraId="74C68F68" w14:textId="77777777" w:rsidR="003E4D4C" w:rsidRPr="009D0695" w:rsidRDefault="003E4D4C" w:rsidP="003E4D4C">
            <w:pPr>
              <w:pStyle w:val="ListParagraph"/>
              <w:tabs>
                <w:tab w:val="left" w:pos="900"/>
              </w:tabs>
              <w:spacing w:line="360" w:lineRule="auto"/>
              <w:ind w:left="0"/>
              <w:jc w:val="right"/>
              <w:rPr>
                <w:rFonts w:ascii="Arial" w:hAnsi="Arial" w:cs="Arial"/>
                <w:sz w:val="17"/>
                <w:szCs w:val="17"/>
              </w:rPr>
            </w:pPr>
          </w:p>
          <w:p w14:paraId="238D0324" w14:textId="7B904015" w:rsidR="003E4D4C" w:rsidRPr="009D0695" w:rsidRDefault="003E4D4C" w:rsidP="003E4D4C">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45,145</w:t>
            </w:r>
          </w:p>
        </w:tc>
        <w:tc>
          <w:tcPr>
            <w:tcW w:w="1074" w:type="dxa"/>
          </w:tcPr>
          <w:p w14:paraId="281E2079" w14:textId="77777777" w:rsidR="003E4D4C" w:rsidRPr="009D0695" w:rsidRDefault="003E4D4C" w:rsidP="003E4D4C">
            <w:pPr>
              <w:pStyle w:val="ListParagraph"/>
              <w:tabs>
                <w:tab w:val="left" w:pos="496"/>
              </w:tabs>
              <w:spacing w:line="360" w:lineRule="auto"/>
              <w:ind w:left="0"/>
              <w:jc w:val="center"/>
              <w:rPr>
                <w:rFonts w:ascii="Arial" w:hAnsi="Arial" w:cs="Arial"/>
                <w:sz w:val="17"/>
                <w:szCs w:val="17"/>
              </w:rPr>
            </w:pPr>
            <w:r w:rsidRPr="009D0695">
              <w:rPr>
                <w:rFonts w:ascii="Arial" w:hAnsi="Arial" w:cs="Arial"/>
                <w:sz w:val="17"/>
                <w:szCs w:val="17"/>
              </w:rPr>
              <w:t xml:space="preserve">       </w:t>
            </w:r>
          </w:p>
          <w:p w14:paraId="6244827C" w14:textId="0C03721A" w:rsidR="003E4D4C" w:rsidRPr="009D0695" w:rsidRDefault="003E4D4C" w:rsidP="003E4D4C">
            <w:pPr>
              <w:pStyle w:val="ListParagraph"/>
              <w:tabs>
                <w:tab w:val="left" w:pos="630"/>
              </w:tabs>
              <w:spacing w:line="360" w:lineRule="auto"/>
              <w:ind w:left="0"/>
              <w:jc w:val="center"/>
              <w:rPr>
                <w:rFonts w:ascii="Arial" w:hAnsi="Arial" w:cs="Arial"/>
                <w:sz w:val="17"/>
                <w:szCs w:val="17"/>
              </w:rPr>
            </w:pPr>
            <w:r w:rsidRPr="009D0695">
              <w:rPr>
                <w:rFonts w:ascii="Arial" w:hAnsi="Arial" w:cs="Arial"/>
                <w:sz w:val="17"/>
                <w:szCs w:val="17"/>
              </w:rPr>
              <w:t xml:space="preserve">        -</w:t>
            </w:r>
          </w:p>
        </w:tc>
      </w:tr>
      <w:tr w:rsidR="003E4D4C" w:rsidRPr="009D0695" w14:paraId="15221070" w14:textId="77777777" w:rsidTr="005614B4">
        <w:tc>
          <w:tcPr>
            <w:tcW w:w="3109" w:type="dxa"/>
          </w:tcPr>
          <w:p w14:paraId="06230AAA" w14:textId="51402EE5" w:rsidR="003E4D4C" w:rsidRPr="009D0695" w:rsidRDefault="003E4D4C" w:rsidP="003E4D4C">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Other related company</w:t>
            </w:r>
          </w:p>
        </w:tc>
        <w:tc>
          <w:tcPr>
            <w:tcW w:w="1664" w:type="dxa"/>
          </w:tcPr>
          <w:p w14:paraId="095CDF59" w14:textId="4F83161B" w:rsidR="003E4D4C" w:rsidRPr="009D0695" w:rsidRDefault="003E4D4C" w:rsidP="003E4D4C">
            <w:pPr>
              <w:pStyle w:val="ListParagraph"/>
              <w:tabs>
                <w:tab w:val="left" w:pos="900"/>
              </w:tabs>
              <w:spacing w:line="360" w:lineRule="auto"/>
              <w:ind w:left="-61"/>
              <w:jc w:val="center"/>
              <w:rPr>
                <w:rFonts w:ascii="Arial" w:hAnsi="Arial" w:cs="Arial"/>
                <w:sz w:val="18"/>
                <w:szCs w:val="18"/>
              </w:rPr>
            </w:pPr>
            <w:r w:rsidRPr="009D0695">
              <w:rPr>
                <w:rFonts w:ascii="Arial" w:hAnsi="Arial" w:cs="Arial"/>
                <w:sz w:val="18"/>
                <w:szCs w:val="18"/>
              </w:rPr>
              <w:t>By the resolution of Shareholder</w:t>
            </w:r>
          </w:p>
        </w:tc>
        <w:tc>
          <w:tcPr>
            <w:tcW w:w="1024" w:type="dxa"/>
          </w:tcPr>
          <w:p w14:paraId="1200E283" w14:textId="77777777" w:rsidR="003E4D4C" w:rsidRPr="009D0695" w:rsidRDefault="003E4D4C" w:rsidP="00301EFA">
            <w:pPr>
              <w:pStyle w:val="ListParagraph"/>
              <w:pBdr>
                <w:bottom w:val="single" w:sz="4" w:space="1" w:color="auto"/>
              </w:pBdr>
              <w:tabs>
                <w:tab w:val="left" w:pos="496"/>
              </w:tabs>
              <w:spacing w:line="360" w:lineRule="auto"/>
              <w:ind w:left="0"/>
              <w:jc w:val="center"/>
              <w:rPr>
                <w:rFonts w:ascii="Arial" w:hAnsi="Arial" w:cs="Arial"/>
                <w:sz w:val="17"/>
                <w:szCs w:val="17"/>
              </w:rPr>
            </w:pPr>
          </w:p>
          <w:p w14:paraId="4AF106AA" w14:textId="2D8407FB" w:rsidR="003E4D4C" w:rsidRPr="009D0695" w:rsidRDefault="003E4D4C" w:rsidP="00301EFA">
            <w:pPr>
              <w:pStyle w:val="ListParagraph"/>
              <w:pBdr>
                <w:bottom w:val="single" w:sz="4" w:space="1" w:color="auto"/>
              </w:pBdr>
              <w:tabs>
                <w:tab w:val="left" w:pos="496"/>
              </w:tabs>
              <w:spacing w:line="360" w:lineRule="auto"/>
              <w:ind w:left="0"/>
              <w:jc w:val="right"/>
              <w:rPr>
                <w:rFonts w:ascii="Arial" w:hAnsi="Arial" w:cs="Arial"/>
                <w:sz w:val="17"/>
                <w:szCs w:val="17"/>
              </w:rPr>
            </w:pPr>
            <w:r w:rsidRPr="009D0695">
              <w:rPr>
                <w:rFonts w:ascii="Arial" w:hAnsi="Arial" w:cs="Arial"/>
                <w:sz w:val="17"/>
                <w:szCs w:val="17"/>
              </w:rPr>
              <w:t>36</w:t>
            </w:r>
          </w:p>
        </w:tc>
        <w:tc>
          <w:tcPr>
            <w:tcW w:w="992" w:type="dxa"/>
          </w:tcPr>
          <w:p w14:paraId="6920AF01" w14:textId="77777777" w:rsidR="003E4D4C" w:rsidRPr="009D0695" w:rsidRDefault="003E4D4C" w:rsidP="00301EFA">
            <w:pPr>
              <w:pStyle w:val="ListParagraph"/>
              <w:pBdr>
                <w:bottom w:val="single" w:sz="4" w:space="1" w:color="auto"/>
              </w:pBdr>
              <w:tabs>
                <w:tab w:val="left" w:pos="900"/>
              </w:tabs>
              <w:spacing w:line="360" w:lineRule="auto"/>
              <w:ind w:left="0"/>
              <w:jc w:val="center"/>
              <w:rPr>
                <w:rFonts w:ascii="Arial" w:hAnsi="Arial" w:cs="Arial"/>
                <w:sz w:val="17"/>
                <w:szCs w:val="17"/>
              </w:rPr>
            </w:pPr>
          </w:p>
          <w:p w14:paraId="1B997D7A" w14:textId="1D41DA2E" w:rsidR="003E4D4C" w:rsidRPr="009D0695" w:rsidRDefault="003E4D4C"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34</w:t>
            </w:r>
          </w:p>
        </w:tc>
        <w:tc>
          <w:tcPr>
            <w:tcW w:w="1067" w:type="dxa"/>
          </w:tcPr>
          <w:p w14:paraId="19EEFC81" w14:textId="77777777" w:rsidR="003E4D4C" w:rsidRPr="009D0695" w:rsidRDefault="003E4D4C" w:rsidP="00301EFA">
            <w:pPr>
              <w:pStyle w:val="ListParagraph"/>
              <w:pBdr>
                <w:bottom w:val="single" w:sz="4" w:space="1" w:color="auto"/>
              </w:pBdr>
              <w:tabs>
                <w:tab w:val="left" w:pos="900"/>
              </w:tabs>
              <w:spacing w:line="360" w:lineRule="auto"/>
              <w:ind w:left="0"/>
              <w:jc w:val="right"/>
              <w:rPr>
                <w:rFonts w:ascii="Arial" w:hAnsi="Arial" w:cs="Arial"/>
                <w:sz w:val="17"/>
                <w:szCs w:val="17"/>
              </w:rPr>
            </w:pPr>
          </w:p>
          <w:p w14:paraId="6A6F835D" w14:textId="09182537" w:rsidR="003E4D4C" w:rsidRPr="009D0695" w:rsidRDefault="003E4D4C"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36</w:t>
            </w:r>
          </w:p>
        </w:tc>
        <w:tc>
          <w:tcPr>
            <w:tcW w:w="1074" w:type="dxa"/>
          </w:tcPr>
          <w:p w14:paraId="1D507EE1" w14:textId="77777777" w:rsidR="003E4D4C" w:rsidRPr="009D0695" w:rsidRDefault="003E4D4C" w:rsidP="00301EFA">
            <w:pPr>
              <w:pStyle w:val="ListParagraph"/>
              <w:pBdr>
                <w:bottom w:val="single" w:sz="4" w:space="1" w:color="auto"/>
              </w:pBdr>
              <w:tabs>
                <w:tab w:val="left" w:pos="496"/>
              </w:tabs>
              <w:spacing w:line="360" w:lineRule="auto"/>
              <w:ind w:left="0"/>
              <w:jc w:val="center"/>
              <w:rPr>
                <w:rFonts w:ascii="Arial" w:hAnsi="Arial" w:cs="Arial"/>
                <w:sz w:val="17"/>
                <w:szCs w:val="17"/>
              </w:rPr>
            </w:pPr>
          </w:p>
          <w:p w14:paraId="530F8304" w14:textId="52015D2B" w:rsidR="003E4D4C" w:rsidRPr="009D0695" w:rsidRDefault="003E4D4C" w:rsidP="00301EFA">
            <w:pPr>
              <w:pStyle w:val="ListParagraph"/>
              <w:pBdr>
                <w:bottom w:val="single" w:sz="4" w:space="1" w:color="auto"/>
              </w:pBdr>
              <w:tabs>
                <w:tab w:val="left" w:pos="496"/>
              </w:tabs>
              <w:spacing w:line="360" w:lineRule="auto"/>
              <w:ind w:left="0"/>
              <w:jc w:val="right"/>
              <w:rPr>
                <w:rFonts w:ascii="Arial" w:hAnsi="Arial" w:cs="Arial"/>
                <w:sz w:val="17"/>
                <w:szCs w:val="17"/>
              </w:rPr>
            </w:pPr>
            <w:r w:rsidRPr="009D0695">
              <w:rPr>
                <w:rFonts w:ascii="Arial" w:hAnsi="Arial" w:cs="Arial"/>
                <w:sz w:val="17"/>
                <w:szCs w:val="17"/>
              </w:rPr>
              <w:t>34</w:t>
            </w:r>
          </w:p>
        </w:tc>
      </w:tr>
      <w:tr w:rsidR="00301EFA" w:rsidRPr="009D0695" w14:paraId="1428CF01" w14:textId="77777777" w:rsidTr="005614B4">
        <w:tc>
          <w:tcPr>
            <w:tcW w:w="3109" w:type="dxa"/>
          </w:tcPr>
          <w:p w14:paraId="7C45B717" w14:textId="7E0CA246" w:rsidR="00301EFA" w:rsidRPr="009D0695" w:rsidRDefault="00301EFA" w:rsidP="00301EFA">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 xml:space="preserve">      Total</w:t>
            </w:r>
          </w:p>
        </w:tc>
        <w:tc>
          <w:tcPr>
            <w:tcW w:w="1664" w:type="dxa"/>
          </w:tcPr>
          <w:p w14:paraId="198DF7E7" w14:textId="77777777" w:rsidR="00301EFA" w:rsidRPr="009D0695" w:rsidRDefault="00301EFA" w:rsidP="00301EFA">
            <w:pPr>
              <w:pStyle w:val="ListParagraph"/>
              <w:tabs>
                <w:tab w:val="left" w:pos="900"/>
              </w:tabs>
              <w:spacing w:line="360" w:lineRule="auto"/>
              <w:ind w:left="-61"/>
              <w:jc w:val="center"/>
              <w:rPr>
                <w:rFonts w:ascii="Arial" w:hAnsi="Arial" w:cs="Arial"/>
                <w:sz w:val="18"/>
                <w:szCs w:val="18"/>
              </w:rPr>
            </w:pPr>
          </w:p>
        </w:tc>
        <w:tc>
          <w:tcPr>
            <w:tcW w:w="1024" w:type="dxa"/>
          </w:tcPr>
          <w:p w14:paraId="766C06D9" w14:textId="182B3A53" w:rsidR="00301EFA" w:rsidRPr="009D0695" w:rsidRDefault="00301EFA" w:rsidP="00301EFA">
            <w:pPr>
              <w:pStyle w:val="ListParagraph"/>
              <w:pBdr>
                <w:bottom w:val="single" w:sz="12" w:space="1" w:color="auto"/>
              </w:pBdr>
              <w:tabs>
                <w:tab w:val="left" w:pos="496"/>
              </w:tabs>
              <w:spacing w:line="360" w:lineRule="auto"/>
              <w:ind w:left="0"/>
              <w:jc w:val="right"/>
              <w:rPr>
                <w:rFonts w:ascii="Arial" w:hAnsi="Arial" w:cs="Arial"/>
                <w:sz w:val="17"/>
                <w:szCs w:val="17"/>
              </w:rPr>
            </w:pPr>
            <w:r w:rsidRPr="009D0695">
              <w:rPr>
                <w:rFonts w:ascii="Arial" w:hAnsi="Arial" w:cs="Arial"/>
                <w:sz w:val="17"/>
                <w:szCs w:val="17"/>
              </w:rPr>
              <w:t>36</w:t>
            </w:r>
          </w:p>
        </w:tc>
        <w:tc>
          <w:tcPr>
            <w:tcW w:w="992" w:type="dxa"/>
          </w:tcPr>
          <w:p w14:paraId="294F99EF" w14:textId="5C93A11C"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34</w:t>
            </w:r>
          </w:p>
        </w:tc>
        <w:tc>
          <w:tcPr>
            <w:tcW w:w="1067" w:type="dxa"/>
          </w:tcPr>
          <w:p w14:paraId="6DD13D43" w14:textId="3D50ABDB"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45,181</w:t>
            </w:r>
          </w:p>
        </w:tc>
        <w:tc>
          <w:tcPr>
            <w:tcW w:w="1074" w:type="dxa"/>
          </w:tcPr>
          <w:p w14:paraId="0F283292" w14:textId="07491826" w:rsidR="00301EFA" w:rsidRPr="009D0695" w:rsidRDefault="00301EFA" w:rsidP="00301EFA">
            <w:pPr>
              <w:pStyle w:val="ListParagraph"/>
              <w:pBdr>
                <w:bottom w:val="single" w:sz="12" w:space="1" w:color="auto"/>
              </w:pBdr>
              <w:tabs>
                <w:tab w:val="left" w:pos="496"/>
              </w:tabs>
              <w:spacing w:line="360" w:lineRule="auto"/>
              <w:ind w:left="0"/>
              <w:jc w:val="right"/>
              <w:rPr>
                <w:rFonts w:ascii="Arial" w:hAnsi="Arial" w:cs="Arial"/>
                <w:sz w:val="17"/>
                <w:szCs w:val="17"/>
              </w:rPr>
            </w:pPr>
            <w:r w:rsidRPr="009D0695">
              <w:rPr>
                <w:rFonts w:ascii="Arial" w:hAnsi="Arial" w:cs="Arial"/>
                <w:sz w:val="17"/>
                <w:szCs w:val="17"/>
              </w:rPr>
              <w:t>34</w:t>
            </w:r>
          </w:p>
        </w:tc>
      </w:tr>
      <w:tr w:rsidR="00301EFA" w:rsidRPr="009D0695" w14:paraId="5C3C6E88" w14:textId="77777777" w:rsidTr="005614B4">
        <w:tc>
          <w:tcPr>
            <w:tcW w:w="3109" w:type="dxa"/>
          </w:tcPr>
          <w:p w14:paraId="5A52D6E5" w14:textId="77777777" w:rsidR="00301EFA" w:rsidRPr="009D0695" w:rsidRDefault="00301EFA" w:rsidP="00301EFA">
            <w:pPr>
              <w:pStyle w:val="ListParagraph"/>
              <w:tabs>
                <w:tab w:val="left" w:pos="900"/>
              </w:tabs>
              <w:spacing w:line="360" w:lineRule="auto"/>
              <w:ind w:left="0"/>
              <w:jc w:val="thaiDistribute"/>
              <w:rPr>
                <w:rFonts w:ascii="Arial" w:hAnsi="Arial" w:cs="Arial"/>
                <w:sz w:val="16"/>
                <w:szCs w:val="16"/>
              </w:rPr>
            </w:pPr>
          </w:p>
        </w:tc>
        <w:tc>
          <w:tcPr>
            <w:tcW w:w="1664" w:type="dxa"/>
          </w:tcPr>
          <w:p w14:paraId="370AE822" w14:textId="77777777" w:rsidR="00301EFA" w:rsidRPr="009D0695" w:rsidRDefault="00301EFA" w:rsidP="00301EFA">
            <w:pPr>
              <w:pStyle w:val="ListParagraph"/>
              <w:tabs>
                <w:tab w:val="left" w:pos="900"/>
              </w:tabs>
              <w:spacing w:line="360" w:lineRule="auto"/>
              <w:ind w:left="0"/>
              <w:jc w:val="right"/>
              <w:rPr>
                <w:rFonts w:ascii="Arial" w:hAnsi="Arial" w:cs="Arial"/>
                <w:sz w:val="16"/>
                <w:szCs w:val="16"/>
              </w:rPr>
            </w:pPr>
          </w:p>
        </w:tc>
        <w:tc>
          <w:tcPr>
            <w:tcW w:w="1024" w:type="dxa"/>
          </w:tcPr>
          <w:p w14:paraId="38782B21"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992" w:type="dxa"/>
          </w:tcPr>
          <w:p w14:paraId="751B7577"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67" w:type="dxa"/>
          </w:tcPr>
          <w:p w14:paraId="39764653"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74" w:type="dxa"/>
          </w:tcPr>
          <w:p w14:paraId="0974ADCE" w14:textId="77777777" w:rsidR="00301EFA" w:rsidRPr="009D0695" w:rsidRDefault="00301EFA" w:rsidP="00301EFA">
            <w:pPr>
              <w:pStyle w:val="ListParagraph"/>
              <w:tabs>
                <w:tab w:val="decimal" w:pos="543"/>
              </w:tabs>
              <w:spacing w:line="360" w:lineRule="auto"/>
              <w:ind w:left="0"/>
              <w:jc w:val="right"/>
              <w:rPr>
                <w:rFonts w:ascii="Arial" w:hAnsi="Arial" w:cs="Arial"/>
                <w:sz w:val="17"/>
                <w:szCs w:val="17"/>
              </w:rPr>
            </w:pPr>
          </w:p>
        </w:tc>
      </w:tr>
      <w:tr w:rsidR="00301EFA" w:rsidRPr="009D0695" w14:paraId="6215B318" w14:textId="77777777" w:rsidTr="005614B4">
        <w:tc>
          <w:tcPr>
            <w:tcW w:w="3109" w:type="dxa"/>
          </w:tcPr>
          <w:p w14:paraId="1569482D" w14:textId="77777777" w:rsidR="00301EFA" w:rsidRPr="009D0695" w:rsidRDefault="00301EFA" w:rsidP="00301EFA">
            <w:pPr>
              <w:pStyle w:val="ListParagraph"/>
              <w:tabs>
                <w:tab w:val="left" w:pos="900"/>
              </w:tabs>
              <w:spacing w:line="360" w:lineRule="auto"/>
              <w:ind w:left="203" w:hanging="203"/>
              <w:rPr>
                <w:rFonts w:ascii="Arial" w:hAnsi="Arial" w:cs="Arial"/>
                <w:sz w:val="18"/>
                <w:szCs w:val="18"/>
                <w:u w:val="single"/>
              </w:rPr>
            </w:pPr>
            <w:r w:rsidRPr="009D0695">
              <w:rPr>
                <w:rFonts w:ascii="Arial" w:hAnsi="Arial" w:cs="Arial"/>
                <w:sz w:val="18"/>
                <w:szCs w:val="18"/>
                <w:u w:val="single"/>
              </w:rPr>
              <w:t>Rental and other service expenses</w:t>
            </w:r>
          </w:p>
        </w:tc>
        <w:tc>
          <w:tcPr>
            <w:tcW w:w="1664" w:type="dxa"/>
          </w:tcPr>
          <w:p w14:paraId="0302A7FD" w14:textId="77777777" w:rsidR="00301EFA" w:rsidRPr="009D0695" w:rsidRDefault="00301EFA" w:rsidP="00301EFA">
            <w:pPr>
              <w:pStyle w:val="ListParagraph"/>
              <w:tabs>
                <w:tab w:val="left" w:pos="900"/>
              </w:tabs>
              <w:spacing w:line="360" w:lineRule="auto"/>
              <w:ind w:left="0"/>
              <w:jc w:val="right"/>
              <w:rPr>
                <w:rFonts w:ascii="Arial" w:hAnsi="Arial" w:cs="Arial"/>
                <w:sz w:val="18"/>
                <w:szCs w:val="18"/>
              </w:rPr>
            </w:pPr>
          </w:p>
        </w:tc>
        <w:tc>
          <w:tcPr>
            <w:tcW w:w="1024" w:type="dxa"/>
          </w:tcPr>
          <w:p w14:paraId="17F34CE2"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992" w:type="dxa"/>
          </w:tcPr>
          <w:p w14:paraId="6BD947E1"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67" w:type="dxa"/>
          </w:tcPr>
          <w:p w14:paraId="09A7620D"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74" w:type="dxa"/>
          </w:tcPr>
          <w:p w14:paraId="756941FE" w14:textId="77777777" w:rsidR="00301EFA" w:rsidRPr="009D0695" w:rsidRDefault="00301EFA" w:rsidP="00301EFA">
            <w:pPr>
              <w:pStyle w:val="ListParagraph"/>
              <w:tabs>
                <w:tab w:val="decimal" w:pos="543"/>
              </w:tabs>
              <w:spacing w:line="360" w:lineRule="auto"/>
              <w:ind w:left="0"/>
              <w:jc w:val="right"/>
              <w:rPr>
                <w:rFonts w:ascii="Arial" w:hAnsi="Arial" w:cs="Arial"/>
                <w:sz w:val="17"/>
                <w:szCs w:val="17"/>
              </w:rPr>
            </w:pPr>
          </w:p>
        </w:tc>
      </w:tr>
      <w:tr w:rsidR="00301EFA" w:rsidRPr="009D0695" w14:paraId="618F36E5" w14:textId="77777777" w:rsidTr="005614B4">
        <w:tc>
          <w:tcPr>
            <w:tcW w:w="3109" w:type="dxa"/>
          </w:tcPr>
          <w:p w14:paraId="75848971" w14:textId="20B2819B" w:rsidR="00301EFA" w:rsidRPr="009D0695" w:rsidRDefault="00301EFA" w:rsidP="00301EFA">
            <w:pPr>
              <w:tabs>
                <w:tab w:val="left" w:pos="900"/>
              </w:tabs>
              <w:spacing w:line="360" w:lineRule="auto"/>
              <w:ind w:right="-105" w:firstLine="203"/>
              <w:jc w:val="thaiDistribute"/>
              <w:rPr>
                <w:rFonts w:ascii="Arial" w:hAnsi="Arial" w:cs="Arial"/>
                <w:sz w:val="18"/>
                <w:szCs w:val="18"/>
              </w:rPr>
            </w:pPr>
            <w:r w:rsidRPr="009D0695">
              <w:rPr>
                <w:rFonts w:ascii="Arial" w:hAnsi="Arial" w:cs="Arial"/>
                <w:sz w:val="18"/>
                <w:szCs w:val="18"/>
              </w:rPr>
              <w:t>Indirect subsidiary company</w:t>
            </w:r>
          </w:p>
        </w:tc>
        <w:tc>
          <w:tcPr>
            <w:tcW w:w="1664" w:type="dxa"/>
          </w:tcPr>
          <w:p w14:paraId="78999933" w14:textId="77777777" w:rsidR="00301EFA" w:rsidRPr="009D0695" w:rsidRDefault="00301EFA" w:rsidP="00301EFA">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Contract price</w:t>
            </w:r>
          </w:p>
        </w:tc>
        <w:tc>
          <w:tcPr>
            <w:tcW w:w="1024" w:type="dxa"/>
          </w:tcPr>
          <w:p w14:paraId="3797421F" w14:textId="4E05EF62" w:rsidR="00301EFA" w:rsidRPr="009D0695" w:rsidRDefault="00301EFA" w:rsidP="00301EFA">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992" w:type="dxa"/>
          </w:tcPr>
          <w:p w14:paraId="40D07E32" w14:textId="2E67C369" w:rsidR="00301EFA" w:rsidRPr="009D0695" w:rsidRDefault="00301EFA" w:rsidP="00301EFA">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1067" w:type="dxa"/>
          </w:tcPr>
          <w:p w14:paraId="19862353" w14:textId="0BA91073"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30</w:t>
            </w:r>
          </w:p>
        </w:tc>
        <w:tc>
          <w:tcPr>
            <w:tcW w:w="1074" w:type="dxa"/>
          </w:tcPr>
          <w:p w14:paraId="4A05F4DA" w14:textId="5BDAFF76" w:rsidR="00301EFA" w:rsidRPr="009D0695" w:rsidRDefault="00301EFA" w:rsidP="00301EFA">
            <w:pPr>
              <w:pStyle w:val="ListParagraph"/>
              <w:pBdr>
                <w:bottom w:val="single" w:sz="12" w:space="1" w:color="auto"/>
              </w:pBdr>
              <w:tabs>
                <w:tab w:val="decimal" w:pos="543"/>
              </w:tabs>
              <w:spacing w:line="360" w:lineRule="auto"/>
              <w:ind w:left="0"/>
              <w:jc w:val="right"/>
              <w:rPr>
                <w:rFonts w:ascii="Arial" w:hAnsi="Arial" w:cs="Arial"/>
                <w:sz w:val="17"/>
                <w:szCs w:val="17"/>
              </w:rPr>
            </w:pPr>
            <w:r w:rsidRPr="009D0695">
              <w:rPr>
                <w:rFonts w:ascii="Arial" w:hAnsi="Arial" w:cs="Arial"/>
                <w:sz w:val="17"/>
                <w:szCs w:val="17"/>
              </w:rPr>
              <w:t>7</w:t>
            </w:r>
          </w:p>
        </w:tc>
      </w:tr>
      <w:tr w:rsidR="00301EFA" w:rsidRPr="009D0695" w14:paraId="3C2C48EB" w14:textId="77777777" w:rsidTr="005614B4">
        <w:tc>
          <w:tcPr>
            <w:tcW w:w="3109" w:type="dxa"/>
          </w:tcPr>
          <w:p w14:paraId="4E39D804" w14:textId="77777777" w:rsidR="00301EFA" w:rsidRPr="009D0695" w:rsidRDefault="00301EFA" w:rsidP="00301EFA">
            <w:pPr>
              <w:pStyle w:val="ListParagraph"/>
              <w:tabs>
                <w:tab w:val="left" w:pos="900"/>
              </w:tabs>
              <w:spacing w:line="360" w:lineRule="auto"/>
              <w:ind w:left="0" w:firstLine="145"/>
              <w:jc w:val="thaiDistribute"/>
              <w:rPr>
                <w:rFonts w:ascii="Arial" w:hAnsi="Arial" w:cs="Arial"/>
                <w:sz w:val="16"/>
                <w:szCs w:val="16"/>
                <w:u w:val="single"/>
              </w:rPr>
            </w:pPr>
          </w:p>
        </w:tc>
        <w:tc>
          <w:tcPr>
            <w:tcW w:w="1664" w:type="dxa"/>
          </w:tcPr>
          <w:p w14:paraId="1C20EFB7" w14:textId="77777777" w:rsidR="00301EFA" w:rsidRPr="009D0695" w:rsidRDefault="00301EFA" w:rsidP="00301EFA">
            <w:pPr>
              <w:pStyle w:val="ListParagraph"/>
              <w:tabs>
                <w:tab w:val="left" w:pos="900"/>
              </w:tabs>
              <w:spacing w:line="360" w:lineRule="auto"/>
              <w:ind w:left="0"/>
              <w:jc w:val="right"/>
              <w:rPr>
                <w:rFonts w:ascii="Arial" w:hAnsi="Arial" w:cs="Arial"/>
                <w:sz w:val="16"/>
                <w:szCs w:val="16"/>
              </w:rPr>
            </w:pPr>
          </w:p>
        </w:tc>
        <w:tc>
          <w:tcPr>
            <w:tcW w:w="1024" w:type="dxa"/>
          </w:tcPr>
          <w:p w14:paraId="3699064A"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992" w:type="dxa"/>
          </w:tcPr>
          <w:p w14:paraId="27931150"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67" w:type="dxa"/>
          </w:tcPr>
          <w:p w14:paraId="500BE807"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74" w:type="dxa"/>
          </w:tcPr>
          <w:p w14:paraId="73D136B2"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r>
      <w:tr w:rsidR="00301EFA" w:rsidRPr="009D0695" w14:paraId="4D2A03C5" w14:textId="77777777" w:rsidTr="005614B4">
        <w:tc>
          <w:tcPr>
            <w:tcW w:w="3109" w:type="dxa"/>
          </w:tcPr>
          <w:p w14:paraId="09F63BC3" w14:textId="2B26C6CC" w:rsidR="00301EFA" w:rsidRPr="009D0695" w:rsidRDefault="00301EFA" w:rsidP="00301EFA">
            <w:pPr>
              <w:pStyle w:val="ListParagraph"/>
              <w:tabs>
                <w:tab w:val="left" w:pos="900"/>
              </w:tabs>
              <w:spacing w:line="360" w:lineRule="auto"/>
              <w:ind w:left="203" w:hanging="203"/>
              <w:rPr>
                <w:rFonts w:ascii="Arial" w:hAnsi="Arial" w:cs="Arial"/>
                <w:sz w:val="18"/>
                <w:szCs w:val="18"/>
                <w:u w:val="single"/>
              </w:rPr>
            </w:pPr>
            <w:r w:rsidRPr="009D0695">
              <w:rPr>
                <w:rFonts w:ascii="Arial" w:hAnsi="Arial" w:cs="Arial"/>
                <w:sz w:val="18"/>
                <w:szCs w:val="18"/>
                <w:u w:val="single"/>
              </w:rPr>
              <w:t>Key management personnel compensation</w:t>
            </w:r>
          </w:p>
        </w:tc>
        <w:tc>
          <w:tcPr>
            <w:tcW w:w="1664" w:type="dxa"/>
          </w:tcPr>
          <w:p w14:paraId="465F59E4" w14:textId="77777777" w:rsidR="00301EFA" w:rsidRPr="009D0695" w:rsidRDefault="00301EFA" w:rsidP="00301EFA">
            <w:pPr>
              <w:pStyle w:val="ListParagraph"/>
              <w:tabs>
                <w:tab w:val="left" w:pos="900"/>
              </w:tabs>
              <w:spacing w:line="360" w:lineRule="auto"/>
              <w:ind w:left="0"/>
              <w:jc w:val="right"/>
              <w:rPr>
                <w:rFonts w:ascii="Arial" w:hAnsi="Arial" w:cs="Arial"/>
                <w:sz w:val="18"/>
                <w:szCs w:val="18"/>
              </w:rPr>
            </w:pPr>
          </w:p>
        </w:tc>
        <w:tc>
          <w:tcPr>
            <w:tcW w:w="1024" w:type="dxa"/>
          </w:tcPr>
          <w:p w14:paraId="5308668E"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992" w:type="dxa"/>
          </w:tcPr>
          <w:p w14:paraId="0453308E"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67" w:type="dxa"/>
          </w:tcPr>
          <w:p w14:paraId="067A5855"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c>
          <w:tcPr>
            <w:tcW w:w="1074" w:type="dxa"/>
          </w:tcPr>
          <w:p w14:paraId="1E9B76D1" w14:textId="77777777" w:rsidR="00301EFA" w:rsidRPr="009D0695" w:rsidRDefault="00301EFA" w:rsidP="00301EFA">
            <w:pPr>
              <w:pStyle w:val="ListParagraph"/>
              <w:tabs>
                <w:tab w:val="left" w:pos="900"/>
              </w:tabs>
              <w:spacing w:line="360" w:lineRule="auto"/>
              <w:ind w:left="0"/>
              <w:jc w:val="right"/>
              <w:rPr>
                <w:rFonts w:ascii="Arial" w:hAnsi="Arial" w:cs="Arial"/>
                <w:sz w:val="17"/>
                <w:szCs w:val="17"/>
              </w:rPr>
            </w:pPr>
          </w:p>
        </w:tc>
      </w:tr>
      <w:tr w:rsidR="00301EFA" w:rsidRPr="009D0695" w14:paraId="78862C73" w14:textId="77777777" w:rsidTr="00875C95">
        <w:tc>
          <w:tcPr>
            <w:tcW w:w="3109" w:type="dxa"/>
          </w:tcPr>
          <w:p w14:paraId="5FDF8038" w14:textId="77777777" w:rsidR="00301EFA" w:rsidRPr="009D0695" w:rsidRDefault="00301EFA" w:rsidP="00301EFA">
            <w:pPr>
              <w:tabs>
                <w:tab w:val="left" w:pos="900"/>
              </w:tabs>
              <w:spacing w:line="360" w:lineRule="auto"/>
              <w:ind w:left="486" w:hanging="283"/>
              <w:rPr>
                <w:rFonts w:ascii="Arial" w:hAnsi="Arial" w:cs="Arial"/>
                <w:sz w:val="18"/>
                <w:szCs w:val="18"/>
              </w:rPr>
            </w:pPr>
            <w:r w:rsidRPr="009D0695">
              <w:rPr>
                <w:rFonts w:ascii="Arial" w:hAnsi="Arial" w:cs="Arial"/>
                <w:sz w:val="18"/>
                <w:szCs w:val="18"/>
              </w:rPr>
              <w:t>Short - term employee benefits</w:t>
            </w:r>
          </w:p>
        </w:tc>
        <w:tc>
          <w:tcPr>
            <w:tcW w:w="1664" w:type="dxa"/>
          </w:tcPr>
          <w:p w14:paraId="1C46D484" w14:textId="77777777" w:rsidR="00301EFA" w:rsidRPr="009D0695" w:rsidRDefault="00301EFA" w:rsidP="00301EFA">
            <w:pPr>
              <w:pStyle w:val="ListParagraph"/>
              <w:tabs>
                <w:tab w:val="left" w:pos="900"/>
              </w:tabs>
              <w:spacing w:line="360" w:lineRule="auto"/>
              <w:ind w:left="0"/>
              <w:jc w:val="right"/>
              <w:rPr>
                <w:rFonts w:ascii="Arial" w:hAnsi="Arial" w:cs="Arial"/>
                <w:sz w:val="18"/>
                <w:szCs w:val="18"/>
              </w:rPr>
            </w:pPr>
          </w:p>
        </w:tc>
        <w:tc>
          <w:tcPr>
            <w:tcW w:w="1024" w:type="dxa"/>
          </w:tcPr>
          <w:p w14:paraId="64537C34" w14:textId="6D40F53E" w:rsidR="00301EFA" w:rsidRPr="009D0695" w:rsidRDefault="00301EFA" w:rsidP="00301EFA">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54,368</w:t>
            </w:r>
          </w:p>
        </w:tc>
        <w:tc>
          <w:tcPr>
            <w:tcW w:w="992" w:type="dxa"/>
          </w:tcPr>
          <w:p w14:paraId="71D0D631" w14:textId="4EC7FD44" w:rsidR="00301EFA" w:rsidRPr="009D0695" w:rsidRDefault="00301EFA" w:rsidP="00301EFA">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52,067</w:t>
            </w:r>
          </w:p>
        </w:tc>
        <w:tc>
          <w:tcPr>
            <w:tcW w:w="1067" w:type="dxa"/>
          </w:tcPr>
          <w:p w14:paraId="73B606F1" w14:textId="32676354" w:rsidR="00301EFA" w:rsidRPr="009D0695" w:rsidRDefault="00301EFA" w:rsidP="00301EFA">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52,400</w:t>
            </w:r>
          </w:p>
        </w:tc>
        <w:tc>
          <w:tcPr>
            <w:tcW w:w="1074" w:type="dxa"/>
          </w:tcPr>
          <w:p w14:paraId="2935302E" w14:textId="515C3C04" w:rsidR="00301EFA" w:rsidRPr="009D0695" w:rsidRDefault="00301EFA" w:rsidP="00301EFA">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47,978</w:t>
            </w:r>
          </w:p>
        </w:tc>
      </w:tr>
      <w:tr w:rsidR="00301EFA" w:rsidRPr="009D0695" w14:paraId="62837E15" w14:textId="77777777" w:rsidTr="005614B4">
        <w:tc>
          <w:tcPr>
            <w:tcW w:w="3109" w:type="dxa"/>
          </w:tcPr>
          <w:p w14:paraId="4E642C84" w14:textId="77777777" w:rsidR="00301EFA" w:rsidRPr="009D0695" w:rsidRDefault="00301EFA" w:rsidP="00301EFA">
            <w:pPr>
              <w:pStyle w:val="ListParagraph"/>
              <w:tabs>
                <w:tab w:val="left" w:pos="900"/>
              </w:tabs>
              <w:spacing w:line="360" w:lineRule="auto"/>
              <w:ind w:left="0" w:firstLine="203"/>
              <w:jc w:val="thaiDistribute"/>
              <w:rPr>
                <w:rFonts w:ascii="Arial" w:hAnsi="Arial" w:cs="Arial"/>
                <w:sz w:val="18"/>
                <w:szCs w:val="18"/>
              </w:rPr>
            </w:pPr>
            <w:r w:rsidRPr="009D0695">
              <w:rPr>
                <w:rFonts w:ascii="Arial" w:hAnsi="Arial" w:cs="Arial"/>
                <w:sz w:val="18"/>
                <w:szCs w:val="18"/>
              </w:rPr>
              <w:t>Post - employment benefits</w:t>
            </w:r>
          </w:p>
        </w:tc>
        <w:tc>
          <w:tcPr>
            <w:tcW w:w="1664" w:type="dxa"/>
          </w:tcPr>
          <w:p w14:paraId="740C9DCA" w14:textId="77777777" w:rsidR="00301EFA" w:rsidRPr="009D0695" w:rsidRDefault="00301EFA" w:rsidP="00301EFA">
            <w:pPr>
              <w:pStyle w:val="ListParagraph"/>
              <w:tabs>
                <w:tab w:val="left" w:pos="900"/>
              </w:tabs>
              <w:spacing w:line="360" w:lineRule="auto"/>
              <w:ind w:left="0"/>
              <w:jc w:val="right"/>
              <w:rPr>
                <w:rFonts w:ascii="Arial" w:hAnsi="Arial" w:cs="Arial"/>
                <w:sz w:val="18"/>
                <w:szCs w:val="18"/>
              </w:rPr>
            </w:pPr>
          </w:p>
        </w:tc>
        <w:tc>
          <w:tcPr>
            <w:tcW w:w="1024" w:type="dxa"/>
          </w:tcPr>
          <w:p w14:paraId="230E466C" w14:textId="48D153BC" w:rsidR="00301EFA" w:rsidRPr="009D0695" w:rsidRDefault="00301EFA"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2,065</w:t>
            </w:r>
          </w:p>
        </w:tc>
        <w:tc>
          <w:tcPr>
            <w:tcW w:w="992" w:type="dxa"/>
          </w:tcPr>
          <w:p w14:paraId="75B05068" w14:textId="7D108A10" w:rsidR="00301EFA" w:rsidRPr="009D0695" w:rsidRDefault="00301EFA"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3,037</w:t>
            </w:r>
          </w:p>
        </w:tc>
        <w:tc>
          <w:tcPr>
            <w:tcW w:w="1067" w:type="dxa"/>
          </w:tcPr>
          <w:p w14:paraId="0809A84F" w14:textId="5209FABF" w:rsidR="00301EFA" w:rsidRPr="009D0695" w:rsidRDefault="00301EFA"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3,115</w:t>
            </w:r>
          </w:p>
        </w:tc>
        <w:tc>
          <w:tcPr>
            <w:tcW w:w="1074" w:type="dxa"/>
          </w:tcPr>
          <w:p w14:paraId="758AA25B" w14:textId="7B7B0EAD" w:rsidR="00301EFA" w:rsidRPr="009D0695" w:rsidRDefault="00301EFA" w:rsidP="00301EFA">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2,898</w:t>
            </w:r>
          </w:p>
        </w:tc>
      </w:tr>
      <w:tr w:rsidR="00301EFA" w:rsidRPr="009D0695" w14:paraId="0EB70F85" w14:textId="77777777" w:rsidTr="005614B4">
        <w:tc>
          <w:tcPr>
            <w:tcW w:w="3109" w:type="dxa"/>
          </w:tcPr>
          <w:p w14:paraId="6988E3BD" w14:textId="77777777" w:rsidR="00301EFA" w:rsidRPr="009D0695" w:rsidRDefault="00301EFA" w:rsidP="00301EFA">
            <w:pPr>
              <w:pStyle w:val="ListParagraph"/>
              <w:tabs>
                <w:tab w:val="left" w:pos="900"/>
              </w:tabs>
              <w:spacing w:line="360" w:lineRule="auto"/>
              <w:ind w:left="287" w:firstLine="145"/>
              <w:jc w:val="thaiDistribute"/>
              <w:rPr>
                <w:rFonts w:ascii="Arial" w:hAnsi="Arial" w:cs="Arial"/>
                <w:sz w:val="18"/>
                <w:szCs w:val="18"/>
              </w:rPr>
            </w:pPr>
            <w:r w:rsidRPr="009D0695">
              <w:rPr>
                <w:rFonts w:ascii="Arial" w:hAnsi="Arial" w:cs="Arial"/>
                <w:sz w:val="18"/>
                <w:szCs w:val="18"/>
              </w:rPr>
              <w:t>Total</w:t>
            </w:r>
          </w:p>
        </w:tc>
        <w:tc>
          <w:tcPr>
            <w:tcW w:w="1664" w:type="dxa"/>
          </w:tcPr>
          <w:p w14:paraId="4395AA05" w14:textId="77777777" w:rsidR="00301EFA" w:rsidRPr="009D0695" w:rsidRDefault="00301EFA" w:rsidP="00301EFA">
            <w:pPr>
              <w:pStyle w:val="ListParagraph"/>
              <w:tabs>
                <w:tab w:val="left" w:pos="900"/>
              </w:tabs>
              <w:spacing w:line="360" w:lineRule="auto"/>
              <w:ind w:left="0"/>
              <w:jc w:val="right"/>
              <w:rPr>
                <w:rFonts w:ascii="Arial" w:hAnsi="Arial" w:cs="Arial"/>
                <w:sz w:val="18"/>
                <w:szCs w:val="18"/>
              </w:rPr>
            </w:pPr>
          </w:p>
        </w:tc>
        <w:tc>
          <w:tcPr>
            <w:tcW w:w="1024" w:type="dxa"/>
          </w:tcPr>
          <w:p w14:paraId="5FA84BEB" w14:textId="32DD70A1"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56,433</w:t>
            </w:r>
          </w:p>
        </w:tc>
        <w:tc>
          <w:tcPr>
            <w:tcW w:w="992" w:type="dxa"/>
          </w:tcPr>
          <w:p w14:paraId="567568DC" w14:textId="6B06C1F6"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55,104</w:t>
            </w:r>
          </w:p>
        </w:tc>
        <w:tc>
          <w:tcPr>
            <w:tcW w:w="1067" w:type="dxa"/>
          </w:tcPr>
          <w:p w14:paraId="7144AEBD" w14:textId="632DCC7A"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55,515</w:t>
            </w:r>
          </w:p>
        </w:tc>
        <w:tc>
          <w:tcPr>
            <w:tcW w:w="1074" w:type="dxa"/>
          </w:tcPr>
          <w:p w14:paraId="72F07B4C" w14:textId="2DF47812" w:rsidR="00301EFA" w:rsidRPr="009D0695" w:rsidRDefault="00301EFA" w:rsidP="00301EFA">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50,876</w:t>
            </w:r>
          </w:p>
        </w:tc>
      </w:tr>
    </w:tbl>
    <w:p w14:paraId="5322656D" w14:textId="77777777" w:rsidR="007F1D0C" w:rsidRPr="009D0695" w:rsidRDefault="007F1D0C" w:rsidP="00F43689">
      <w:pPr>
        <w:tabs>
          <w:tab w:val="left" w:pos="900"/>
        </w:tabs>
        <w:spacing w:after="0" w:line="360" w:lineRule="auto"/>
        <w:jc w:val="thaiDistribute"/>
        <w:rPr>
          <w:rFonts w:ascii="Arial" w:hAnsi="Arial" w:cs="Arial"/>
          <w:sz w:val="19"/>
          <w:szCs w:val="19"/>
        </w:rPr>
      </w:pPr>
    </w:p>
    <w:p w14:paraId="28DC59A4" w14:textId="448CAB26" w:rsidR="009773CD" w:rsidRPr="009D0695" w:rsidRDefault="009773CD">
      <w:pPr>
        <w:rPr>
          <w:rFonts w:ascii="Arial" w:hAnsi="Arial" w:cs="Arial"/>
          <w:sz w:val="19"/>
          <w:szCs w:val="19"/>
        </w:rPr>
      </w:pPr>
      <w:r w:rsidRPr="009D0695">
        <w:rPr>
          <w:rFonts w:ascii="Arial" w:hAnsi="Arial" w:cs="Arial"/>
          <w:sz w:val="19"/>
          <w:szCs w:val="19"/>
        </w:rPr>
        <w:br w:type="page"/>
      </w:r>
    </w:p>
    <w:p w14:paraId="318E8EDE" w14:textId="729ACE08" w:rsidR="00F43689" w:rsidRPr="009D0695" w:rsidRDefault="00F43689" w:rsidP="00F43689">
      <w:pPr>
        <w:pStyle w:val="ListParagraph"/>
        <w:tabs>
          <w:tab w:val="left" w:pos="900"/>
        </w:tabs>
        <w:spacing w:after="0" w:line="360" w:lineRule="auto"/>
        <w:ind w:left="450"/>
        <w:jc w:val="thaiDistribute"/>
        <w:rPr>
          <w:rFonts w:ascii="Arial" w:hAnsi="Arial"/>
          <w:sz w:val="19"/>
          <w:szCs w:val="19"/>
          <w:lang w:val="en"/>
        </w:rPr>
      </w:pPr>
      <w:r w:rsidRPr="009D0695">
        <w:rPr>
          <w:rFonts w:ascii="Arial" w:hAnsi="Arial" w:cs="Arial"/>
          <w:sz w:val="19"/>
          <w:szCs w:val="19"/>
          <w:lang w:val="en"/>
        </w:rPr>
        <w:lastRenderedPageBreak/>
        <w:t xml:space="preserve">Significant balances with related parties as at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and 31 December 2015 are as follows:</w:t>
      </w:r>
    </w:p>
    <w:p w14:paraId="5A046F85" w14:textId="34645B64" w:rsidR="00B76E21" w:rsidRPr="009D0695" w:rsidRDefault="00B76E21" w:rsidP="00B76E21">
      <w:pPr>
        <w:tabs>
          <w:tab w:val="left" w:pos="900"/>
        </w:tabs>
        <w:spacing w:after="0" w:line="360" w:lineRule="auto"/>
        <w:jc w:val="thaiDistribute"/>
        <w:rPr>
          <w:rFonts w:ascii="Arial" w:hAnsi="Arial"/>
          <w:sz w:val="10"/>
          <w:szCs w:val="10"/>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455"/>
        <w:gridCol w:w="1461"/>
        <w:gridCol w:w="1421"/>
        <w:gridCol w:w="6"/>
      </w:tblGrid>
      <w:tr w:rsidR="00B76E21" w:rsidRPr="009D0695" w14:paraId="5F546CD5" w14:textId="77777777" w:rsidTr="00B8740B">
        <w:trPr>
          <w:gridAfter w:val="1"/>
          <w:wAfter w:w="6" w:type="dxa"/>
          <w:tblHeader/>
        </w:trPr>
        <w:tc>
          <w:tcPr>
            <w:tcW w:w="3260" w:type="dxa"/>
          </w:tcPr>
          <w:p w14:paraId="31B2998A" w14:textId="77777777" w:rsidR="00B76E21" w:rsidRPr="009D0695" w:rsidRDefault="00B76E21" w:rsidP="001854A1">
            <w:pPr>
              <w:tabs>
                <w:tab w:val="left" w:pos="459"/>
                <w:tab w:val="left" w:pos="900"/>
              </w:tabs>
              <w:spacing w:line="360" w:lineRule="auto"/>
              <w:jc w:val="thaiDistribute"/>
              <w:rPr>
                <w:rFonts w:ascii="Arial" w:hAnsi="Arial" w:cs="Arial"/>
                <w:sz w:val="19"/>
                <w:szCs w:val="19"/>
                <w:u w:val="single"/>
              </w:rPr>
            </w:pPr>
          </w:p>
        </w:tc>
        <w:tc>
          <w:tcPr>
            <w:tcW w:w="1417" w:type="dxa"/>
          </w:tcPr>
          <w:p w14:paraId="2BB91A20" w14:textId="77777777" w:rsidR="00B76E21" w:rsidRPr="009D0695" w:rsidRDefault="00B76E21" w:rsidP="001854A1">
            <w:pPr>
              <w:tabs>
                <w:tab w:val="left" w:pos="459"/>
                <w:tab w:val="left" w:pos="900"/>
              </w:tabs>
              <w:spacing w:line="360" w:lineRule="auto"/>
              <w:jc w:val="thaiDistribute"/>
              <w:rPr>
                <w:rFonts w:ascii="Arial" w:hAnsi="Arial" w:cs="Arial"/>
                <w:sz w:val="19"/>
                <w:szCs w:val="19"/>
                <w:u w:val="single"/>
              </w:rPr>
            </w:pPr>
          </w:p>
        </w:tc>
        <w:tc>
          <w:tcPr>
            <w:tcW w:w="1455" w:type="dxa"/>
          </w:tcPr>
          <w:p w14:paraId="772C130A" w14:textId="77777777" w:rsidR="00B76E21" w:rsidRPr="009D0695" w:rsidRDefault="00B76E21" w:rsidP="001854A1">
            <w:pPr>
              <w:tabs>
                <w:tab w:val="left" w:pos="459"/>
                <w:tab w:val="left" w:pos="900"/>
              </w:tabs>
              <w:spacing w:line="360" w:lineRule="auto"/>
              <w:jc w:val="thaiDistribute"/>
              <w:rPr>
                <w:rFonts w:ascii="Arial" w:hAnsi="Arial" w:cs="Arial"/>
                <w:sz w:val="19"/>
                <w:szCs w:val="19"/>
                <w:u w:val="single"/>
              </w:rPr>
            </w:pPr>
          </w:p>
        </w:tc>
        <w:tc>
          <w:tcPr>
            <w:tcW w:w="2882" w:type="dxa"/>
            <w:gridSpan w:val="2"/>
          </w:tcPr>
          <w:p w14:paraId="70E36988" w14:textId="77777777" w:rsidR="00B76E21" w:rsidRPr="009D0695" w:rsidRDefault="00B76E21" w:rsidP="001854A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B76E21" w:rsidRPr="009D0695" w14:paraId="5329E153" w14:textId="77777777" w:rsidTr="00B8740B">
        <w:trPr>
          <w:gridAfter w:val="1"/>
          <w:wAfter w:w="6" w:type="dxa"/>
          <w:tblHeader/>
        </w:trPr>
        <w:tc>
          <w:tcPr>
            <w:tcW w:w="3260" w:type="dxa"/>
          </w:tcPr>
          <w:p w14:paraId="44E00CE8" w14:textId="77777777" w:rsidR="00B76E21" w:rsidRPr="009D0695" w:rsidRDefault="00B76E21" w:rsidP="001854A1">
            <w:pPr>
              <w:tabs>
                <w:tab w:val="left" w:pos="459"/>
                <w:tab w:val="left" w:pos="900"/>
              </w:tabs>
              <w:spacing w:line="360" w:lineRule="auto"/>
              <w:jc w:val="thaiDistribute"/>
              <w:rPr>
                <w:rFonts w:ascii="Arial" w:hAnsi="Arial" w:cs="Arial"/>
                <w:sz w:val="19"/>
                <w:szCs w:val="19"/>
                <w:u w:val="single"/>
              </w:rPr>
            </w:pPr>
          </w:p>
        </w:tc>
        <w:tc>
          <w:tcPr>
            <w:tcW w:w="2872" w:type="dxa"/>
            <w:gridSpan w:val="2"/>
          </w:tcPr>
          <w:p w14:paraId="625BFED7" w14:textId="77777777" w:rsidR="00B76E21" w:rsidRPr="009D0695"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82" w:type="dxa"/>
            <w:gridSpan w:val="2"/>
          </w:tcPr>
          <w:p w14:paraId="7E4C60C8" w14:textId="77777777" w:rsidR="00B76E21" w:rsidRPr="009D0695"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B76E21" w:rsidRPr="009D0695" w14:paraId="42199FD4" w14:textId="77777777" w:rsidTr="00B8740B">
        <w:trPr>
          <w:tblHeader/>
        </w:trPr>
        <w:tc>
          <w:tcPr>
            <w:tcW w:w="3260" w:type="dxa"/>
          </w:tcPr>
          <w:p w14:paraId="08B612FC" w14:textId="77777777" w:rsidR="00B76E21" w:rsidRPr="009D0695" w:rsidRDefault="00B76E21" w:rsidP="001854A1">
            <w:pPr>
              <w:tabs>
                <w:tab w:val="left" w:pos="459"/>
                <w:tab w:val="left" w:pos="900"/>
              </w:tabs>
              <w:spacing w:line="360" w:lineRule="auto"/>
              <w:jc w:val="center"/>
              <w:rPr>
                <w:rFonts w:ascii="Arial" w:hAnsi="Arial" w:cs="Arial"/>
                <w:sz w:val="19"/>
                <w:szCs w:val="19"/>
                <w:u w:val="single"/>
              </w:rPr>
            </w:pPr>
          </w:p>
        </w:tc>
        <w:tc>
          <w:tcPr>
            <w:tcW w:w="1417" w:type="dxa"/>
          </w:tcPr>
          <w:p w14:paraId="4C02FB41" w14:textId="6BB92432" w:rsidR="00B76E21" w:rsidRPr="009D0695"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296DBED0" w14:textId="77777777" w:rsidR="00B76E21" w:rsidRPr="009D0695"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55" w:type="dxa"/>
          </w:tcPr>
          <w:p w14:paraId="723DEF00" w14:textId="77777777" w:rsidR="00B76E21" w:rsidRPr="009D0695"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61" w:type="dxa"/>
          </w:tcPr>
          <w:p w14:paraId="4D06D11B" w14:textId="6FD10E6C" w:rsidR="00B76E21" w:rsidRPr="009D0695" w:rsidRDefault="00B76E21" w:rsidP="001854A1">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1990C743" w14:textId="77777777" w:rsidR="00B76E21" w:rsidRPr="009D0695"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27" w:type="dxa"/>
            <w:gridSpan w:val="2"/>
          </w:tcPr>
          <w:p w14:paraId="62390FA2" w14:textId="77777777" w:rsidR="00B76E21" w:rsidRPr="009D0695" w:rsidRDefault="00B76E21" w:rsidP="001854A1">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B76E21" w:rsidRPr="009D0695" w14:paraId="15B52DD5" w14:textId="77777777" w:rsidTr="00B8740B">
        <w:trPr>
          <w:trHeight w:hRule="exact" w:val="230"/>
          <w:tblHeader/>
        </w:trPr>
        <w:tc>
          <w:tcPr>
            <w:tcW w:w="3260" w:type="dxa"/>
          </w:tcPr>
          <w:p w14:paraId="6C156A05" w14:textId="77777777" w:rsidR="00B76E21" w:rsidRPr="009D0695" w:rsidRDefault="00B76E21" w:rsidP="001854A1">
            <w:pPr>
              <w:tabs>
                <w:tab w:val="left" w:pos="459"/>
                <w:tab w:val="left" w:pos="900"/>
              </w:tabs>
              <w:spacing w:line="360" w:lineRule="auto"/>
              <w:jc w:val="center"/>
              <w:rPr>
                <w:rFonts w:ascii="Arial" w:hAnsi="Arial" w:cs="Arial"/>
                <w:sz w:val="19"/>
                <w:szCs w:val="19"/>
                <w:u w:val="single"/>
              </w:rPr>
            </w:pPr>
          </w:p>
        </w:tc>
        <w:tc>
          <w:tcPr>
            <w:tcW w:w="1417" w:type="dxa"/>
          </w:tcPr>
          <w:p w14:paraId="0C913223" w14:textId="77777777" w:rsidR="00B76E21" w:rsidRPr="009D0695" w:rsidRDefault="00B76E21" w:rsidP="001854A1">
            <w:pPr>
              <w:pStyle w:val="ListParagraph"/>
              <w:tabs>
                <w:tab w:val="left" w:pos="900"/>
              </w:tabs>
              <w:spacing w:line="360" w:lineRule="auto"/>
              <w:ind w:left="0"/>
              <w:jc w:val="center"/>
              <w:rPr>
                <w:rFonts w:ascii="Arial" w:hAnsi="Arial" w:cs="Arial"/>
                <w:sz w:val="19"/>
                <w:szCs w:val="19"/>
              </w:rPr>
            </w:pPr>
          </w:p>
        </w:tc>
        <w:tc>
          <w:tcPr>
            <w:tcW w:w="1455" w:type="dxa"/>
          </w:tcPr>
          <w:p w14:paraId="393D26FB" w14:textId="77777777" w:rsidR="00B76E21" w:rsidRPr="009D0695" w:rsidRDefault="00B76E21" w:rsidP="001854A1">
            <w:pPr>
              <w:tabs>
                <w:tab w:val="left" w:pos="459"/>
                <w:tab w:val="left" w:pos="900"/>
              </w:tabs>
              <w:spacing w:line="360" w:lineRule="auto"/>
              <w:jc w:val="center"/>
              <w:rPr>
                <w:rFonts w:ascii="Arial" w:hAnsi="Arial" w:cs="Arial"/>
                <w:sz w:val="19"/>
                <w:szCs w:val="19"/>
              </w:rPr>
            </w:pPr>
          </w:p>
        </w:tc>
        <w:tc>
          <w:tcPr>
            <w:tcW w:w="1461" w:type="dxa"/>
          </w:tcPr>
          <w:p w14:paraId="7A0D42D9" w14:textId="77777777" w:rsidR="00B76E21" w:rsidRPr="009D0695" w:rsidRDefault="00B76E21" w:rsidP="001854A1">
            <w:pPr>
              <w:pStyle w:val="ListParagraph"/>
              <w:tabs>
                <w:tab w:val="left" w:pos="900"/>
              </w:tabs>
              <w:spacing w:line="360" w:lineRule="auto"/>
              <w:ind w:left="0"/>
              <w:jc w:val="center"/>
              <w:rPr>
                <w:rFonts w:ascii="Arial" w:hAnsi="Arial" w:cs="Arial"/>
                <w:sz w:val="19"/>
                <w:szCs w:val="19"/>
              </w:rPr>
            </w:pPr>
          </w:p>
        </w:tc>
        <w:tc>
          <w:tcPr>
            <w:tcW w:w="1427" w:type="dxa"/>
            <w:gridSpan w:val="2"/>
          </w:tcPr>
          <w:p w14:paraId="69CA6C9A" w14:textId="77777777" w:rsidR="00B76E21" w:rsidRPr="009D0695" w:rsidRDefault="00B76E21" w:rsidP="001854A1">
            <w:pPr>
              <w:tabs>
                <w:tab w:val="left" w:pos="459"/>
                <w:tab w:val="left" w:pos="900"/>
              </w:tabs>
              <w:spacing w:line="360" w:lineRule="auto"/>
              <w:jc w:val="center"/>
              <w:rPr>
                <w:rFonts w:ascii="Arial" w:hAnsi="Arial" w:cs="Arial"/>
                <w:sz w:val="19"/>
                <w:szCs w:val="19"/>
              </w:rPr>
            </w:pPr>
          </w:p>
        </w:tc>
      </w:tr>
      <w:tr w:rsidR="00B76E21" w:rsidRPr="009D0695" w14:paraId="010E8325" w14:textId="77777777" w:rsidTr="00B8740B">
        <w:tc>
          <w:tcPr>
            <w:tcW w:w="3260" w:type="dxa"/>
          </w:tcPr>
          <w:p w14:paraId="7DBD16C8" w14:textId="5BEFEDA9" w:rsidR="00B76E21" w:rsidRPr="009D0695" w:rsidRDefault="00B76E21" w:rsidP="003E4B5F">
            <w:pPr>
              <w:pStyle w:val="ListParagraph"/>
              <w:tabs>
                <w:tab w:val="left" w:pos="900"/>
              </w:tabs>
              <w:spacing w:line="360" w:lineRule="auto"/>
              <w:ind w:left="169" w:right="-266" w:hanging="169"/>
              <w:rPr>
                <w:rFonts w:ascii="Arial" w:hAnsi="Arial" w:cs="Arial"/>
                <w:sz w:val="19"/>
                <w:szCs w:val="19"/>
                <w:u w:val="single"/>
              </w:rPr>
            </w:pPr>
            <w:r w:rsidRPr="009D0695">
              <w:rPr>
                <w:rFonts w:ascii="Arial" w:hAnsi="Arial" w:cs="Arial"/>
                <w:sz w:val="19"/>
                <w:szCs w:val="19"/>
                <w:u w:val="single"/>
              </w:rPr>
              <w:t>Trade</w:t>
            </w:r>
            <w:r w:rsidRPr="009D0695">
              <w:rPr>
                <w:rFonts w:ascii="Arial" w:hAnsi="Arial"/>
                <w:sz w:val="19"/>
                <w:szCs w:val="19"/>
                <w:u w:val="single"/>
                <w:cs/>
              </w:rPr>
              <w:t xml:space="preserve"> </w:t>
            </w:r>
            <w:r w:rsidRPr="009D0695">
              <w:rPr>
                <w:rFonts w:ascii="Arial" w:hAnsi="Arial"/>
                <w:sz w:val="19"/>
                <w:szCs w:val="19"/>
                <w:u w:val="single"/>
                <w:lang w:val="en-GB"/>
              </w:rPr>
              <w:t>and other</w:t>
            </w:r>
            <w:r w:rsidRPr="009D0695">
              <w:rPr>
                <w:rFonts w:ascii="Arial" w:hAnsi="Arial" w:cs="Arial"/>
                <w:sz w:val="19"/>
                <w:szCs w:val="19"/>
                <w:u w:val="single"/>
              </w:rPr>
              <w:t xml:space="preserve"> accounts receivable </w:t>
            </w:r>
          </w:p>
        </w:tc>
        <w:tc>
          <w:tcPr>
            <w:tcW w:w="1417" w:type="dxa"/>
          </w:tcPr>
          <w:p w14:paraId="1898B8E0" w14:textId="13E876E0" w:rsidR="00B76E21" w:rsidRPr="009D0695" w:rsidRDefault="00B76E21" w:rsidP="00BB365D">
            <w:pPr>
              <w:pStyle w:val="ListParagraph"/>
              <w:tabs>
                <w:tab w:val="left" w:pos="900"/>
              </w:tabs>
              <w:spacing w:line="360" w:lineRule="auto"/>
              <w:ind w:left="0"/>
              <w:jc w:val="right"/>
              <w:rPr>
                <w:rFonts w:ascii="Arial" w:hAnsi="Arial" w:cs="Arial"/>
                <w:sz w:val="19"/>
                <w:szCs w:val="19"/>
              </w:rPr>
            </w:pPr>
          </w:p>
        </w:tc>
        <w:tc>
          <w:tcPr>
            <w:tcW w:w="1455" w:type="dxa"/>
          </w:tcPr>
          <w:p w14:paraId="30D1C8FF" w14:textId="2A1B3EAC" w:rsidR="00B76E21" w:rsidRPr="009D0695" w:rsidRDefault="00B76E21" w:rsidP="001854A1">
            <w:pPr>
              <w:pStyle w:val="ListParagraph"/>
              <w:tabs>
                <w:tab w:val="left" w:pos="900"/>
              </w:tabs>
              <w:spacing w:line="360" w:lineRule="auto"/>
              <w:ind w:left="0"/>
              <w:jc w:val="right"/>
              <w:rPr>
                <w:rFonts w:ascii="Arial" w:hAnsi="Arial" w:cs="Arial"/>
                <w:sz w:val="19"/>
                <w:szCs w:val="19"/>
              </w:rPr>
            </w:pPr>
          </w:p>
        </w:tc>
        <w:tc>
          <w:tcPr>
            <w:tcW w:w="1461" w:type="dxa"/>
          </w:tcPr>
          <w:p w14:paraId="7EF6CBA7" w14:textId="7D11ACB3" w:rsidR="00B76E21" w:rsidRPr="009D0695" w:rsidRDefault="00B76E21" w:rsidP="001854A1">
            <w:pPr>
              <w:pStyle w:val="ListParagraph"/>
              <w:tabs>
                <w:tab w:val="left" w:pos="900"/>
              </w:tabs>
              <w:spacing w:line="360" w:lineRule="auto"/>
              <w:ind w:left="0"/>
              <w:jc w:val="right"/>
              <w:rPr>
                <w:rFonts w:ascii="Arial" w:hAnsi="Arial" w:cs="Arial"/>
                <w:sz w:val="19"/>
                <w:szCs w:val="19"/>
              </w:rPr>
            </w:pPr>
          </w:p>
        </w:tc>
        <w:tc>
          <w:tcPr>
            <w:tcW w:w="1427" w:type="dxa"/>
            <w:gridSpan w:val="2"/>
          </w:tcPr>
          <w:p w14:paraId="73F45FDC" w14:textId="118A2DF4" w:rsidR="00B76E21" w:rsidRPr="009D0695" w:rsidRDefault="00B76E21" w:rsidP="001854A1">
            <w:pPr>
              <w:pStyle w:val="ListParagraph"/>
              <w:tabs>
                <w:tab w:val="left" w:pos="900"/>
              </w:tabs>
              <w:spacing w:line="360" w:lineRule="auto"/>
              <w:ind w:left="0"/>
              <w:jc w:val="right"/>
              <w:rPr>
                <w:rFonts w:ascii="Arial" w:hAnsi="Arial" w:cs="Arial"/>
                <w:sz w:val="19"/>
                <w:szCs w:val="19"/>
              </w:rPr>
            </w:pPr>
          </w:p>
        </w:tc>
      </w:tr>
      <w:tr w:rsidR="000B48D3" w:rsidRPr="009D0695" w14:paraId="1991BB5D" w14:textId="77777777" w:rsidTr="00B8740B">
        <w:tc>
          <w:tcPr>
            <w:tcW w:w="3260" w:type="dxa"/>
          </w:tcPr>
          <w:p w14:paraId="6F6DDB0A" w14:textId="0B643896" w:rsidR="000B48D3" w:rsidRPr="009D0695" w:rsidRDefault="000B48D3" w:rsidP="000B48D3">
            <w:pPr>
              <w:pStyle w:val="ListParagraph"/>
              <w:tabs>
                <w:tab w:val="left" w:pos="900"/>
              </w:tabs>
              <w:spacing w:line="360" w:lineRule="auto"/>
              <w:ind w:left="169" w:hanging="169"/>
              <w:rPr>
                <w:rFonts w:ascii="Arial" w:hAnsi="Arial" w:cs="Arial"/>
                <w:sz w:val="19"/>
                <w:szCs w:val="19"/>
              </w:rPr>
            </w:pPr>
            <w:r w:rsidRPr="009D0695">
              <w:rPr>
                <w:rFonts w:ascii="Arial" w:hAnsi="Arial" w:cs="Arial"/>
                <w:sz w:val="19"/>
                <w:szCs w:val="19"/>
              </w:rPr>
              <w:t>Subsidiary companies</w:t>
            </w:r>
          </w:p>
        </w:tc>
        <w:tc>
          <w:tcPr>
            <w:tcW w:w="1417" w:type="dxa"/>
          </w:tcPr>
          <w:p w14:paraId="123C94FA" w14:textId="711A8DF3" w:rsidR="000B48D3" w:rsidRPr="009D0695" w:rsidRDefault="000B48D3" w:rsidP="00875C95">
            <w:pPr>
              <w:pStyle w:val="ListParagraph"/>
              <w:spacing w:line="360" w:lineRule="auto"/>
              <w:ind w:left="0" w:right="315"/>
              <w:jc w:val="right"/>
              <w:rPr>
                <w:rFonts w:ascii="Arial" w:hAnsi="Arial" w:cs="Arial"/>
                <w:sz w:val="19"/>
                <w:szCs w:val="19"/>
              </w:rPr>
            </w:pPr>
            <w:r w:rsidRPr="009D0695">
              <w:rPr>
                <w:rFonts w:ascii="Arial" w:hAnsi="Arial" w:cs="Arial"/>
                <w:sz w:val="19"/>
                <w:szCs w:val="19"/>
              </w:rPr>
              <w:t>-</w:t>
            </w:r>
          </w:p>
        </w:tc>
        <w:tc>
          <w:tcPr>
            <w:tcW w:w="1455" w:type="dxa"/>
          </w:tcPr>
          <w:p w14:paraId="640B9AAB" w14:textId="04C3D34D" w:rsidR="000B48D3" w:rsidRPr="009D0695" w:rsidRDefault="00FA7770" w:rsidP="00FA7770">
            <w:pPr>
              <w:pStyle w:val="ListParagraph"/>
              <w:spacing w:line="360" w:lineRule="auto"/>
              <w:ind w:left="0" w:right="315"/>
              <w:jc w:val="center"/>
              <w:rPr>
                <w:rFonts w:ascii="Arial" w:hAnsi="Arial" w:cs="Arial"/>
                <w:sz w:val="19"/>
                <w:szCs w:val="19"/>
              </w:rPr>
            </w:pPr>
            <w:r w:rsidRPr="009D0695">
              <w:rPr>
                <w:rFonts w:ascii="Arial" w:hAnsi="Arial" w:cs="Arial"/>
                <w:sz w:val="19"/>
                <w:szCs w:val="19"/>
              </w:rPr>
              <w:t xml:space="preserve">               -</w:t>
            </w:r>
          </w:p>
        </w:tc>
        <w:tc>
          <w:tcPr>
            <w:tcW w:w="1461" w:type="dxa"/>
          </w:tcPr>
          <w:p w14:paraId="365EFAF5" w14:textId="4D85BE3C"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4,847</w:t>
            </w:r>
          </w:p>
        </w:tc>
        <w:tc>
          <w:tcPr>
            <w:tcW w:w="1427" w:type="dxa"/>
            <w:gridSpan w:val="2"/>
          </w:tcPr>
          <w:p w14:paraId="2A264780" w14:textId="78794EE6"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w:t>
            </w:r>
          </w:p>
        </w:tc>
      </w:tr>
      <w:tr w:rsidR="000B48D3" w:rsidRPr="009D0695" w14:paraId="6D0A2A50" w14:textId="77777777" w:rsidTr="00B8740B">
        <w:tc>
          <w:tcPr>
            <w:tcW w:w="3260" w:type="dxa"/>
          </w:tcPr>
          <w:p w14:paraId="06CDABAA" w14:textId="36188DC8" w:rsidR="000B48D3" w:rsidRPr="009D0695" w:rsidRDefault="000B48D3" w:rsidP="000B48D3">
            <w:pPr>
              <w:pStyle w:val="ListParagraph"/>
              <w:tabs>
                <w:tab w:val="left" w:pos="900"/>
              </w:tabs>
              <w:spacing w:line="360" w:lineRule="auto"/>
              <w:ind w:left="169" w:hanging="169"/>
              <w:rPr>
                <w:rFonts w:ascii="Arial" w:hAnsi="Arial" w:cs="Arial"/>
                <w:sz w:val="19"/>
                <w:szCs w:val="19"/>
              </w:rPr>
            </w:pPr>
            <w:r w:rsidRPr="009D0695">
              <w:rPr>
                <w:rFonts w:ascii="Arial" w:hAnsi="Arial" w:cs="Arial"/>
                <w:sz w:val="19"/>
                <w:szCs w:val="19"/>
              </w:rPr>
              <w:t>Indirect subsidiary companies</w:t>
            </w:r>
          </w:p>
        </w:tc>
        <w:tc>
          <w:tcPr>
            <w:tcW w:w="1417" w:type="dxa"/>
          </w:tcPr>
          <w:p w14:paraId="1B3F5A2C" w14:textId="697BFCFD" w:rsidR="000B48D3" w:rsidRPr="009D0695" w:rsidRDefault="000B48D3" w:rsidP="00875C95">
            <w:pPr>
              <w:pStyle w:val="ListParagraph"/>
              <w:spacing w:line="360" w:lineRule="auto"/>
              <w:ind w:left="0" w:right="315"/>
              <w:jc w:val="right"/>
              <w:rPr>
                <w:rFonts w:ascii="Arial" w:hAnsi="Arial" w:cs="Arial"/>
                <w:sz w:val="19"/>
                <w:szCs w:val="19"/>
              </w:rPr>
            </w:pPr>
            <w:r w:rsidRPr="009D0695">
              <w:rPr>
                <w:rFonts w:ascii="Arial" w:hAnsi="Arial" w:cs="Arial"/>
                <w:sz w:val="19"/>
                <w:szCs w:val="19"/>
              </w:rPr>
              <w:t>-</w:t>
            </w:r>
          </w:p>
        </w:tc>
        <w:tc>
          <w:tcPr>
            <w:tcW w:w="1455" w:type="dxa"/>
          </w:tcPr>
          <w:p w14:paraId="68731369" w14:textId="29EBD337" w:rsidR="000B48D3" w:rsidRPr="009D0695" w:rsidRDefault="00875C95" w:rsidP="000B48D3">
            <w:pPr>
              <w:pStyle w:val="ListParagraph"/>
              <w:tabs>
                <w:tab w:val="decimal" w:pos="900"/>
              </w:tabs>
              <w:spacing w:line="360" w:lineRule="auto"/>
              <w:ind w:left="0"/>
              <w:rPr>
                <w:rFonts w:ascii="Arial" w:hAnsi="Arial" w:cs="Arial"/>
                <w:sz w:val="19"/>
                <w:szCs w:val="19"/>
              </w:rPr>
            </w:pPr>
            <w:r w:rsidRPr="009D0695">
              <w:rPr>
                <w:rFonts w:ascii="Arial" w:hAnsi="Arial" w:hint="cs"/>
                <w:sz w:val="19"/>
                <w:szCs w:val="19"/>
                <w:cs/>
              </w:rPr>
              <w:t xml:space="preserve"> </w:t>
            </w:r>
            <w:r w:rsidR="000B48D3" w:rsidRPr="009D0695">
              <w:rPr>
                <w:rFonts w:ascii="Arial" w:hAnsi="Arial" w:cs="Arial"/>
                <w:sz w:val="19"/>
                <w:szCs w:val="19"/>
              </w:rPr>
              <w:t>-</w:t>
            </w:r>
          </w:p>
        </w:tc>
        <w:tc>
          <w:tcPr>
            <w:tcW w:w="1461" w:type="dxa"/>
          </w:tcPr>
          <w:p w14:paraId="21BCA3A6" w14:textId="20D8747C"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3,986</w:t>
            </w:r>
          </w:p>
        </w:tc>
        <w:tc>
          <w:tcPr>
            <w:tcW w:w="1427" w:type="dxa"/>
            <w:gridSpan w:val="2"/>
          </w:tcPr>
          <w:p w14:paraId="5CDEDE7C" w14:textId="2D8694FD"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10,275</w:t>
            </w:r>
          </w:p>
        </w:tc>
      </w:tr>
      <w:tr w:rsidR="000B48D3" w:rsidRPr="009D0695" w14:paraId="41E52E97" w14:textId="77777777" w:rsidTr="00B8740B">
        <w:tc>
          <w:tcPr>
            <w:tcW w:w="3260" w:type="dxa"/>
          </w:tcPr>
          <w:p w14:paraId="3A063526" w14:textId="4CAB35EE" w:rsidR="000B48D3" w:rsidRPr="009D0695" w:rsidRDefault="000B48D3" w:rsidP="000B48D3">
            <w:pPr>
              <w:pStyle w:val="ListParagraph"/>
              <w:tabs>
                <w:tab w:val="left" w:pos="900"/>
              </w:tabs>
              <w:spacing w:line="360" w:lineRule="auto"/>
              <w:ind w:left="169" w:hanging="169"/>
              <w:rPr>
                <w:rFonts w:ascii="Arial" w:hAnsi="Arial" w:cs="Arial"/>
                <w:sz w:val="19"/>
                <w:szCs w:val="19"/>
              </w:rPr>
            </w:pPr>
            <w:r w:rsidRPr="009D0695">
              <w:rPr>
                <w:rFonts w:ascii="Arial" w:hAnsi="Arial" w:cs="Arial"/>
                <w:sz w:val="19"/>
                <w:szCs w:val="19"/>
              </w:rPr>
              <w:t>Other related company</w:t>
            </w:r>
          </w:p>
        </w:tc>
        <w:tc>
          <w:tcPr>
            <w:tcW w:w="1417" w:type="dxa"/>
          </w:tcPr>
          <w:p w14:paraId="1B31D6D6" w14:textId="665E59FF" w:rsidR="000B48D3" w:rsidRPr="009D0695" w:rsidRDefault="000B48D3" w:rsidP="000B48D3">
            <w:pPr>
              <w:pStyle w:val="ListParagraph"/>
              <w:pBdr>
                <w:bottom w:val="single" w:sz="6"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55" w:type="dxa"/>
          </w:tcPr>
          <w:p w14:paraId="620B9606" w14:textId="0CD94A38" w:rsidR="000B48D3" w:rsidRPr="009D0695" w:rsidRDefault="000B48D3" w:rsidP="000B48D3">
            <w:pPr>
              <w:pStyle w:val="ListParagraph"/>
              <w:pBdr>
                <w:bottom w:val="single" w:sz="6"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61" w:type="dxa"/>
          </w:tcPr>
          <w:p w14:paraId="71874C8D" w14:textId="31244D2A" w:rsidR="000B48D3" w:rsidRPr="009D0695" w:rsidRDefault="000B48D3" w:rsidP="000B48D3">
            <w:pPr>
              <w:pStyle w:val="ListParagraph"/>
              <w:pBdr>
                <w:bottom w:val="single" w:sz="6"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27" w:type="dxa"/>
            <w:gridSpan w:val="2"/>
          </w:tcPr>
          <w:p w14:paraId="6E90BE66" w14:textId="12602D94" w:rsidR="000B48D3" w:rsidRPr="009D0695" w:rsidRDefault="000B48D3" w:rsidP="000B48D3">
            <w:pPr>
              <w:pStyle w:val="ListParagraph"/>
              <w:pBdr>
                <w:bottom w:val="single" w:sz="6"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r>
      <w:tr w:rsidR="000B48D3" w:rsidRPr="009D0695" w14:paraId="2A3D45D6" w14:textId="77777777" w:rsidTr="00B8740B">
        <w:tc>
          <w:tcPr>
            <w:tcW w:w="3260" w:type="dxa"/>
          </w:tcPr>
          <w:p w14:paraId="41500671" w14:textId="38A8D0D5" w:rsidR="000B48D3" w:rsidRPr="009D0695" w:rsidRDefault="000B48D3" w:rsidP="000B48D3">
            <w:pPr>
              <w:pStyle w:val="ListParagraph"/>
              <w:tabs>
                <w:tab w:val="left" w:pos="900"/>
              </w:tabs>
              <w:spacing w:line="360" w:lineRule="auto"/>
              <w:ind w:left="169" w:hanging="169"/>
              <w:rPr>
                <w:rFonts w:ascii="Arial" w:hAnsi="Arial" w:cs="Arial"/>
                <w:sz w:val="19"/>
                <w:szCs w:val="19"/>
              </w:rPr>
            </w:pPr>
            <w:r w:rsidRPr="009D0695">
              <w:rPr>
                <w:rFonts w:ascii="Arial" w:hAnsi="Arial" w:cs="Arial"/>
                <w:sz w:val="19"/>
                <w:szCs w:val="19"/>
              </w:rPr>
              <w:t>Total</w:t>
            </w:r>
          </w:p>
        </w:tc>
        <w:tc>
          <w:tcPr>
            <w:tcW w:w="1417" w:type="dxa"/>
          </w:tcPr>
          <w:p w14:paraId="3613FD2F" w14:textId="01D1941B"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55" w:type="dxa"/>
          </w:tcPr>
          <w:p w14:paraId="37E4CFA3" w14:textId="0700FE3E"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61" w:type="dxa"/>
          </w:tcPr>
          <w:p w14:paraId="5FFE78B4" w14:textId="550597D9"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7"/>
                <w:szCs w:val="17"/>
              </w:rPr>
              <w:t>458,833</w:t>
            </w:r>
          </w:p>
        </w:tc>
        <w:tc>
          <w:tcPr>
            <w:tcW w:w="1427" w:type="dxa"/>
            <w:gridSpan w:val="2"/>
          </w:tcPr>
          <w:p w14:paraId="40697F16" w14:textId="2E46F12B"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460,276</w:t>
            </w:r>
          </w:p>
        </w:tc>
      </w:tr>
      <w:tr w:rsidR="000B48D3" w:rsidRPr="009D0695" w14:paraId="483CDAA5" w14:textId="77777777" w:rsidTr="00B8740B">
        <w:trPr>
          <w:trHeight w:val="626"/>
        </w:trPr>
        <w:tc>
          <w:tcPr>
            <w:tcW w:w="3260" w:type="dxa"/>
          </w:tcPr>
          <w:p w14:paraId="278B082F" w14:textId="77777777" w:rsidR="000B48D3" w:rsidRPr="009D0695" w:rsidRDefault="000B48D3" w:rsidP="000B48D3">
            <w:pPr>
              <w:pStyle w:val="ListParagraph"/>
              <w:tabs>
                <w:tab w:val="left" w:pos="900"/>
              </w:tabs>
              <w:spacing w:line="360" w:lineRule="auto"/>
              <w:ind w:left="453" w:hanging="426"/>
              <w:rPr>
                <w:rFonts w:ascii="Arial" w:hAnsi="Arial" w:cs="Arial"/>
                <w:sz w:val="19"/>
                <w:szCs w:val="19"/>
              </w:rPr>
            </w:pPr>
            <w:r w:rsidRPr="009D0695">
              <w:rPr>
                <w:rFonts w:ascii="Arial" w:hAnsi="Arial" w:cs="Arial"/>
                <w:sz w:val="19"/>
                <w:szCs w:val="19"/>
                <w:u w:val="single"/>
              </w:rPr>
              <w:t>Less</w:t>
            </w:r>
            <w:r w:rsidRPr="009D0695">
              <w:rPr>
                <w:rFonts w:ascii="Arial" w:hAnsi="Arial" w:cs="Arial"/>
                <w:sz w:val="19"/>
                <w:szCs w:val="19"/>
              </w:rPr>
              <w:t xml:space="preserve"> Allowance for doubtful    </w:t>
            </w:r>
          </w:p>
          <w:p w14:paraId="1039211D" w14:textId="73BB8B79" w:rsidR="000B48D3" w:rsidRPr="009D0695" w:rsidRDefault="000B48D3" w:rsidP="000B48D3">
            <w:pPr>
              <w:pStyle w:val="ListParagraph"/>
              <w:tabs>
                <w:tab w:val="left" w:pos="900"/>
              </w:tabs>
              <w:spacing w:line="360" w:lineRule="auto"/>
              <w:ind w:left="453" w:hanging="426"/>
              <w:rPr>
                <w:rFonts w:ascii="Arial" w:hAnsi="Arial" w:cs="Arial"/>
                <w:sz w:val="19"/>
                <w:szCs w:val="19"/>
              </w:rPr>
            </w:pPr>
            <w:r w:rsidRPr="009D0695">
              <w:rPr>
                <w:rFonts w:ascii="Arial" w:hAnsi="Arial" w:cs="Arial"/>
                <w:sz w:val="19"/>
                <w:szCs w:val="19"/>
              </w:rPr>
              <w:t xml:space="preserve">             accounts</w:t>
            </w:r>
          </w:p>
        </w:tc>
        <w:tc>
          <w:tcPr>
            <w:tcW w:w="1417" w:type="dxa"/>
          </w:tcPr>
          <w:p w14:paraId="0032FAE1"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7AB8093C" w14:textId="3ECF3C9D"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55" w:type="dxa"/>
          </w:tcPr>
          <w:p w14:paraId="4C265755"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01472961" w14:textId="75F1244E"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61" w:type="dxa"/>
          </w:tcPr>
          <w:p w14:paraId="14E2AC69"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220B14FA" w14:textId="2563799A"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c>
          <w:tcPr>
            <w:tcW w:w="1427" w:type="dxa"/>
            <w:gridSpan w:val="2"/>
          </w:tcPr>
          <w:p w14:paraId="01822192"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1E309124" w14:textId="784E8CB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(450,000)</w:t>
            </w:r>
          </w:p>
        </w:tc>
      </w:tr>
      <w:tr w:rsidR="000B48D3" w:rsidRPr="009D0695" w14:paraId="23056F73" w14:textId="77777777" w:rsidTr="00B8740B">
        <w:tc>
          <w:tcPr>
            <w:tcW w:w="3260" w:type="dxa"/>
          </w:tcPr>
          <w:p w14:paraId="58C4EF8D" w14:textId="0A8EEC70" w:rsidR="000B48D3" w:rsidRPr="009D0695" w:rsidRDefault="000B48D3" w:rsidP="000B48D3">
            <w:pPr>
              <w:pStyle w:val="ListParagraph"/>
              <w:tabs>
                <w:tab w:val="left" w:pos="900"/>
              </w:tabs>
              <w:spacing w:line="360" w:lineRule="auto"/>
              <w:ind w:left="169" w:hanging="169"/>
              <w:rPr>
                <w:rFonts w:ascii="Arial" w:hAnsi="Arial" w:cs="Arial"/>
                <w:sz w:val="19"/>
                <w:szCs w:val="19"/>
              </w:rPr>
            </w:pPr>
            <w:r w:rsidRPr="009D0695">
              <w:rPr>
                <w:rFonts w:ascii="Arial" w:hAnsi="Arial" w:cs="Arial"/>
                <w:sz w:val="19"/>
                <w:szCs w:val="19"/>
              </w:rPr>
              <w:t>Net</w:t>
            </w:r>
          </w:p>
        </w:tc>
        <w:tc>
          <w:tcPr>
            <w:tcW w:w="1417" w:type="dxa"/>
          </w:tcPr>
          <w:p w14:paraId="68E7570D" w14:textId="4EC35202" w:rsidR="000B48D3" w:rsidRPr="009D0695" w:rsidRDefault="00FA7770" w:rsidP="00FA7770">
            <w:pPr>
              <w:pStyle w:val="ListParagraph"/>
              <w:pBdr>
                <w:bottom w:val="single" w:sz="12" w:space="1" w:color="auto"/>
              </w:pBdr>
              <w:tabs>
                <w:tab w:val="decimal" w:pos="886"/>
              </w:tabs>
              <w:spacing w:line="360" w:lineRule="auto"/>
              <w:ind w:left="0"/>
              <w:rPr>
                <w:rFonts w:ascii="Arial" w:hAnsi="Arial" w:cs="Arial"/>
                <w:sz w:val="19"/>
                <w:szCs w:val="19"/>
              </w:rPr>
            </w:pPr>
            <w:r w:rsidRPr="009D0695">
              <w:rPr>
                <w:rFonts w:ascii="Arial" w:hAnsi="Arial" w:cs="Arial"/>
                <w:sz w:val="19"/>
                <w:szCs w:val="19"/>
              </w:rPr>
              <w:t xml:space="preserve">  </w:t>
            </w:r>
            <w:r w:rsidR="000B48D3" w:rsidRPr="009D0695">
              <w:rPr>
                <w:rFonts w:ascii="Arial" w:hAnsi="Arial" w:cs="Arial"/>
                <w:sz w:val="19"/>
                <w:szCs w:val="19"/>
              </w:rPr>
              <w:t>-</w:t>
            </w:r>
          </w:p>
        </w:tc>
        <w:tc>
          <w:tcPr>
            <w:tcW w:w="1455" w:type="dxa"/>
          </w:tcPr>
          <w:p w14:paraId="390C92E9" w14:textId="3F0AA8AA" w:rsidR="000B48D3" w:rsidRPr="009D0695" w:rsidRDefault="000B48D3" w:rsidP="000B48D3">
            <w:pPr>
              <w:pStyle w:val="ListParagraph"/>
              <w:pBdr>
                <w:bottom w:val="single" w:sz="12"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tcPr>
          <w:p w14:paraId="0FED22BE" w14:textId="4DEB9FFF"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8,833</w:t>
            </w:r>
          </w:p>
        </w:tc>
        <w:tc>
          <w:tcPr>
            <w:tcW w:w="1427" w:type="dxa"/>
            <w:gridSpan w:val="2"/>
          </w:tcPr>
          <w:p w14:paraId="0A2E086A" w14:textId="1FAA3079"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10,276</w:t>
            </w:r>
          </w:p>
        </w:tc>
      </w:tr>
      <w:tr w:rsidR="007755D6" w:rsidRPr="009D0695" w14:paraId="26B6B60C" w14:textId="77777777" w:rsidTr="00B8740B">
        <w:tc>
          <w:tcPr>
            <w:tcW w:w="3260" w:type="dxa"/>
          </w:tcPr>
          <w:p w14:paraId="744DCB54" w14:textId="47906805" w:rsidR="007755D6" w:rsidRPr="009D0695" w:rsidRDefault="007755D6" w:rsidP="00BB365D">
            <w:pPr>
              <w:pStyle w:val="ListParagraph"/>
              <w:tabs>
                <w:tab w:val="left" w:pos="900"/>
              </w:tabs>
              <w:spacing w:line="360" w:lineRule="auto"/>
              <w:ind w:left="169" w:hanging="169"/>
              <w:rPr>
                <w:rFonts w:ascii="Arial" w:hAnsi="Arial" w:cs="Arial"/>
                <w:sz w:val="19"/>
                <w:szCs w:val="19"/>
                <w:u w:val="single"/>
              </w:rPr>
            </w:pPr>
          </w:p>
        </w:tc>
        <w:tc>
          <w:tcPr>
            <w:tcW w:w="1417" w:type="dxa"/>
            <w:vAlign w:val="bottom"/>
          </w:tcPr>
          <w:p w14:paraId="7596FAFC" w14:textId="62E2366D" w:rsidR="007755D6" w:rsidRPr="009D0695" w:rsidRDefault="007755D6" w:rsidP="00BB365D">
            <w:pPr>
              <w:pStyle w:val="ListParagraph"/>
              <w:tabs>
                <w:tab w:val="left" w:pos="900"/>
              </w:tabs>
              <w:spacing w:line="360" w:lineRule="auto"/>
              <w:ind w:left="0"/>
              <w:jc w:val="right"/>
              <w:rPr>
                <w:rFonts w:ascii="Arial" w:hAnsi="Arial" w:cs="Arial"/>
                <w:sz w:val="19"/>
                <w:szCs w:val="19"/>
              </w:rPr>
            </w:pPr>
          </w:p>
        </w:tc>
        <w:tc>
          <w:tcPr>
            <w:tcW w:w="1455" w:type="dxa"/>
            <w:vAlign w:val="bottom"/>
          </w:tcPr>
          <w:p w14:paraId="3C277D40" w14:textId="4749522C"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c>
          <w:tcPr>
            <w:tcW w:w="1461" w:type="dxa"/>
            <w:vAlign w:val="bottom"/>
          </w:tcPr>
          <w:p w14:paraId="51FCC2B6" w14:textId="63232E94"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gridSpan w:val="2"/>
            <w:vAlign w:val="bottom"/>
          </w:tcPr>
          <w:p w14:paraId="68C69E60" w14:textId="5803C0AE"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r>
      <w:tr w:rsidR="007755D6" w:rsidRPr="009D0695" w14:paraId="3754B751" w14:textId="77777777" w:rsidTr="00B8740B">
        <w:tc>
          <w:tcPr>
            <w:tcW w:w="3260" w:type="dxa"/>
          </w:tcPr>
          <w:p w14:paraId="6D0E48D6" w14:textId="78901207" w:rsidR="007755D6" w:rsidRPr="009D0695" w:rsidRDefault="007755D6" w:rsidP="007755D6">
            <w:pPr>
              <w:pStyle w:val="ListParagraph"/>
              <w:tabs>
                <w:tab w:val="left" w:pos="900"/>
              </w:tabs>
              <w:spacing w:line="360" w:lineRule="auto"/>
              <w:ind w:left="169" w:hanging="169"/>
              <w:rPr>
                <w:rFonts w:ascii="Arial" w:hAnsi="Arial" w:cs="Arial"/>
                <w:sz w:val="19"/>
                <w:szCs w:val="19"/>
                <w:u w:val="single"/>
              </w:rPr>
            </w:pPr>
            <w:r w:rsidRPr="009D0695">
              <w:rPr>
                <w:rFonts w:ascii="Arial" w:hAnsi="Arial" w:cs="Arial"/>
                <w:sz w:val="19"/>
                <w:szCs w:val="19"/>
                <w:u w:val="single"/>
              </w:rPr>
              <w:t>Short – term loans and accrued interest receivable</w:t>
            </w:r>
          </w:p>
        </w:tc>
        <w:tc>
          <w:tcPr>
            <w:tcW w:w="1417" w:type="dxa"/>
            <w:vAlign w:val="bottom"/>
          </w:tcPr>
          <w:p w14:paraId="580D3872" w14:textId="77777777" w:rsidR="007755D6" w:rsidRPr="009D0695" w:rsidRDefault="007755D6" w:rsidP="00BB365D">
            <w:pPr>
              <w:pStyle w:val="ListParagraph"/>
              <w:tabs>
                <w:tab w:val="left" w:pos="900"/>
              </w:tabs>
              <w:spacing w:line="360" w:lineRule="auto"/>
              <w:ind w:left="0"/>
              <w:jc w:val="right"/>
              <w:rPr>
                <w:rFonts w:ascii="Arial" w:hAnsi="Arial" w:cs="Arial"/>
                <w:sz w:val="19"/>
                <w:szCs w:val="19"/>
              </w:rPr>
            </w:pPr>
          </w:p>
        </w:tc>
        <w:tc>
          <w:tcPr>
            <w:tcW w:w="1455" w:type="dxa"/>
            <w:vAlign w:val="bottom"/>
          </w:tcPr>
          <w:p w14:paraId="0E3B58CA" w14:textId="77777777"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c>
          <w:tcPr>
            <w:tcW w:w="1461" w:type="dxa"/>
            <w:vAlign w:val="bottom"/>
          </w:tcPr>
          <w:p w14:paraId="15C9FC07" w14:textId="77777777"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c>
          <w:tcPr>
            <w:tcW w:w="1427" w:type="dxa"/>
            <w:gridSpan w:val="2"/>
            <w:vAlign w:val="bottom"/>
          </w:tcPr>
          <w:p w14:paraId="00D64654" w14:textId="77777777" w:rsidR="007755D6" w:rsidRPr="009D0695" w:rsidRDefault="007755D6" w:rsidP="007755D6">
            <w:pPr>
              <w:pStyle w:val="ListParagraph"/>
              <w:tabs>
                <w:tab w:val="left" w:pos="900"/>
              </w:tabs>
              <w:spacing w:line="360" w:lineRule="auto"/>
              <w:ind w:left="0"/>
              <w:jc w:val="right"/>
              <w:rPr>
                <w:rFonts w:ascii="Arial" w:hAnsi="Arial" w:cs="Arial"/>
                <w:sz w:val="19"/>
                <w:szCs w:val="19"/>
              </w:rPr>
            </w:pPr>
          </w:p>
        </w:tc>
      </w:tr>
      <w:tr w:rsidR="000B48D3" w:rsidRPr="009D0695" w14:paraId="75D39774" w14:textId="77777777" w:rsidTr="000B48D3">
        <w:tc>
          <w:tcPr>
            <w:tcW w:w="3260" w:type="dxa"/>
          </w:tcPr>
          <w:p w14:paraId="2870195B" w14:textId="1CCAB345" w:rsidR="000B48D3" w:rsidRPr="009D0695" w:rsidRDefault="000B48D3" w:rsidP="000B48D3">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Subsidiary companies</w:t>
            </w:r>
          </w:p>
        </w:tc>
        <w:tc>
          <w:tcPr>
            <w:tcW w:w="1417" w:type="dxa"/>
            <w:vAlign w:val="bottom"/>
          </w:tcPr>
          <w:p w14:paraId="6F8982AF" w14:textId="6B537F6F" w:rsidR="000B48D3" w:rsidRPr="009D0695" w:rsidRDefault="00FA7770" w:rsidP="00FA7770">
            <w:pPr>
              <w:pStyle w:val="ListParagraph"/>
              <w:tabs>
                <w:tab w:val="decimal" w:pos="886"/>
              </w:tabs>
              <w:spacing w:line="360" w:lineRule="auto"/>
              <w:ind w:left="0"/>
              <w:rPr>
                <w:rFonts w:ascii="Arial" w:hAnsi="Arial" w:cs="Arial"/>
                <w:sz w:val="19"/>
                <w:szCs w:val="19"/>
              </w:rPr>
            </w:pPr>
            <w:r w:rsidRPr="009D0695">
              <w:rPr>
                <w:rFonts w:ascii="Arial" w:hAnsi="Arial" w:cs="Arial"/>
                <w:sz w:val="19"/>
                <w:szCs w:val="19"/>
              </w:rPr>
              <w:t>-</w:t>
            </w:r>
          </w:p>
        </w:tc>
        <w:tc>
          <w:tcPr>
            <w:tcW w:w="1455" w:type="dxa"/>
            <w:vAlign w:val="bottom"/>
          </w:tcPr>
          <w:p w14:paraId="0967707C" w14:textId="7180262D" w:rsidR="000B48D3" w:rsidRPr="009D0695" w:rsidRDefault="000B48D3" w:rsidP="00FA7770">
            <w:pPr>
              <w:pStyle w:val="ListParagraph"/>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tcPr>
          <w:p w14:paraId="6052F0BA" w14:textId="2C66342D"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1,574,664</w:t>
            </w:r>
          </w:p>
        </w:tc>
        <w:tc>
          <w:tcPr>
            <w:tcW w:w="1427" w:type="dxa"/>
            <w:gridSpan w:val="2"/>
            <w:vAlign w:val="bottom"/>
          </w:tcPr>
          <w:p w14:paraId="68EA0BCD" w14:textId="494C1239" w:rsidR="000B48D3" w:rsidRPr="009D0695" w:rsidRDefault="000B48D3" w:rsidP="000B48D3">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1,620,077</w:t>
            </w:r>
          </w:p>
        </w:tc>
      </w:tr>
      <w:tr w:rsidR="000B48D3" w:rsidRPr="009D0695" w14:paraId="3EC2D41C" w14:textId="77777777" w:rsidTr="00B8740B">
        <w:tc>
          <w:tcPr>
            <w:tcW w:w="3260" w:type="dxa"/>
          </w:tcPr>
          <w:p w14:paraId="29843B21" w14:textId="77777777" w:rsidR="000B48D3" w:rsidRPr="009D0695" w:rsidRDefault="000B48D3" w:rsidP="000B48D3">
            <w:pPr>
              <w:pStyle w:val="ListParagraph"/>
              <w:tabs>
                <w:tab w:val="left" w:pos="900"/>
              </w:tabs>
              <w:spacing w:line="360" w:lineRule="auto"/>
              <w:ind w:left="453" w:hanging="453"/>
              <w:rPr>
                <w:rFonts w:ascii="Arial" w:hAnsi="Arial" w:cs="Arial"/>
                <w:sz w:val="19"/>
                <w:szCs w:val="19"/>
              </w:rPr>
            </w:pPr>
            <w:r w:rsidRPr="009D0695">
              <w:rPr>
                <w:rFonts w:ascii="Arial" w:hAnsi="Arial" w:cs="Arial"/>
                <w:sz w:val="19"/>
                <w:szCs w:val="19"/>
                <w:u w:val="single"/>
              </w:rPr>
              <w:t>Less</w:t>
            </w:r>
            <w:r w:rsidRPr="009D0695">
              <w:rPr>
                <w:rFonts w:ascii="Arial" w:hAnsi="Arial" w:cs="Arial"/>
                <w:sz w:val="19"/>
                <w:szCs w:val="19"/>
              </w:rPr>
              <w:t xml:space="preserve"> Allowance for doubtful </w:t>
            </w:r>
          </w:p>
          <w:p w14:paraId="51663121" w14:textId="073F6280" w:rsidR="000B48D3" w:rsidRPr="009D0695" w:rsidRDefault="000B48D3" w:rsidP="000B48D3">
            <w:pPr>
              <w:pStyle w:val="ListParagraph"/>
              <w:tabs>
                <w:tab w:val="left" w:pos="900"/>
              </w:tabs>
              <w:spacing w:line="360" w:lineRule="auto"/>
              <w:ind w:left="453" w:hanging="453"/>
              <w:rPr>
                <w:rFonts w:ascii="Arial" w:hAnsi="Arial" w:cs="Arial"/>
                <w:sz w:val="19"/>
                <w:szCs w:val="19"/>
              </w:rPr>
            </w:pPr>
            <w:r w:rsidRPr="009D0695">
              <w:rPr>
                <w:rFonts w:ascii="Arial" w:hAnsi="Arial" w:cs="Arial"/>
                <w:sz w:val="19"/>
                <w:szCs w:val="19"/>
              </w:rPr>
              <w:t xml:space="preserve">             accounts</w:t>
            </w:r>
          </w:p>
        </w:tc>
        <w:tc>
          <w:tcPr>
            <w:tcW w:w="1417" w:type="dxa"/>
          </w:tcPr>
          <w:p w14:paraId="04050551" w14:textId="77777777" w:rsidR="000B48D3" w:rsidRPr="009D0695" w:rsidRDefault="000B48D3" w:rsidP="00FA7770">
            <w:pPr>
              <w:pStyle w:val="ListParagraph"/>
              <w:pBdr>
                <w:bottom w:val="single" w:sz="4" w:space="1" w:color="auto"/>
              </w:pBdr>
              <w:tabs>
                <w:tab w:val="decimal" w:pos="900"/>
              </w:tabs>
              <w:spacing w:line="360" w:lineRule="auto"/>
              <w:ind w:left="0"/>
              <w:rPr>
                <w:rFonts w:ascii="Arial" w:hAnsi="Arial" w:cs="Arial"/>
                <w:sz w:val="19"/>
                <w:szCs w:val="19"/>
              </w:rPr>
            </w:pPr>
          </w:p>
          <w:p w14:paraId="58779FB8" w14:textId="4FA994A5" w:rsidR="000B48D3" w:rsidRPr="009D0695" w:rsidRDefault="000B48D3" w:rsidP="00FA7770">
            <w:pPr>
              <w:pStyle w:val="ListParagraph"/>
              <w:pBdr>
                <w:bottom w:val="single" w:sz="4" w:space="1" w:color="auto"/>
              </w:pBdr>
              <w:tabs>
                <w:tab w:val="decimal" w:pos="886"/>
              </w:tabs>
              <w:spacing w:line="360" w:lineRule="auto"/>
              <w:ind w:left="0"/>
              <w:rPr>
                <w:rFonts w:ascii="Arial" w:hAnsi="Arial" w:cs="Arial"/>
                <w:sz w:val="19"/>
                <w:szCs w:val="19"/>
              </w:rPr>
            </w:pPr>
            <w:r w:rsidRPr="009D0695">
              <w:rPr>
                <w:rFonts w:ascii="Arial" w:hAnsi="Arial" w:cs="Arial"/>
                <w:sz w:val="19"/>
                <w:szCs w:val="19"/>
              </w:rPr>
              <w:t>-</w:t>
            </w:r>
          </w:p>
        </w:tc>
        <w:tc>
          <w:tcPr>
            <w:tcW w:w="1455" w:type="dxa"/>
          </w:tcPr>
          <w:p w14:paraId="0D92DCF6" w14:textId="77777777" w:rsidR="000B48D3" w:rsidRPr="009D0695" w:rsidRDefault="000B48D3" w:rsidP="00FA7770">
            <w:pPr>
              <w:pStyle w:val="ListParagraph"/>
              <w:pBdr>
                <w:bottom w:val="single" w:sz="4" w:space="1" w:color="auto"/>
              </w:pBdr>
              <w:tabs>
                <w:tab w:val="decimal" w:pos="900"/>
              </w:tabs>
              <w:spacing w:line="360" w:lineRule="auto"/>
              <w:ind w:left="0"/>
              <w:rPr>
                <w:rFonts w:ascii="Arial" w:hAnsi="Arial" w:cs="Arial"/>
                <w:sz w:val="19"/>
                <w:szCs w:val="19"/>
              </w:rPr>
            </w:pPr>
          </w:p>
          <w:p w14:paraId="003742CB" w14:textId="56338695" w:rsidR="000B48D3" w:rsidRPr="009D0695" w:rsidRDefault="000B48D3" w:rsidP="00FA7770">
            <w:pPr>
              <w:pStyle w:val="ListParagraph"/>
              <w:pBdr>
                <w:bottom w:val="single" w:sz="4"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tcPr>
          <w:p w14:paraId="5F7F21EB"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630A1D44" w14:textId="2C88DE14"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(1,557,311)</w:t>
            </w:r>
          </w:p>
        </w:tc>
        <w:tc>
          <w:tcPr>
            <w:tcW w:w="1427" w:type="dxa"/>
            <w:gridSpan w:val="2"/>
          </w:tcPr>
          <w:p w14:paraId="43E5AC79" w14:textId="77777777"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p>
          <w:p w14:paraId="1611AA66" w14:textId="060759D5" w:rsidR="000B48D3" w:rsidRPr="009D0695" w:rsidRDefault="000B48D3" w:rsidP="000B48D3">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(213,394)</w:t>
            </w:r>
          </w:p>
        </w:tc>
      </w:tr>
      <w:tr w:rsidR="000B48D3" w:rsidRPr="009D0695" w14:paraId="5BA65003" w14:textId="77777777" w:rsidTr="00B8740B">
        <w:tc>
          <w:tcPr>
            <w:tcW w:w="3260" w:type="dxa"/>
          </w:tcPr>
          <w:p w14:paraId="535013D5" w14:textId="53CD4BB4" w:rsidR="000B48D3" w:rsidRPr="009D0695" w:rsidRDefault="000B48D3" w:rsidP="000B48D3">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Net</w:t>
            </w:r>
          </w:p>
        </w:tc>
        <w:tc>
          <w:tcPr>
            <w:tcW w:w="1417" w:type="dxa"/>
          </w:tcPr>
          <w:p w14:paraId="4215AE2B" w14:textId="36A79E58" w:rsidR="000B48D3" w:rsidRPr="009D0695" w:rsidRDefault="000B48D3" w:rsidP="00FA7770">
            <w:pPr>
              <w:pStyle w:val="ListParagraph"/>
              <w:pBdr>
                <w:bottom w:val="single" w:sz="12" w:space="1" w:color="auto"/>
              </w:pBdr>
              <w:tabs>
                <w:tab w:val="decimal" w:pos="886"/>
              </w:tabs>
              <w:spacing w:line="360" w:lineRule="auto"/>
              <w:ind w:left="0"/>
              <w:rPr>
                <w:rFonts w:ascii="Arial" w:hAnsi="Arial" w:cs="Arial"/>
                <w:sz w:val="19"/>
                <w:szCs w:val="19"/>
              </w:rPr>
            </w:pPr>
            <w:r w:rsidRPr="009D0695">
              <w:rPr>
                <w:rFonts w:ascii="Arial" w:hAnsi="Arial" w:cs="Arial"/>
                <w:sz w:val="19"/>
                <w:szCs w:val="19"/>
              </w:rPr>
              <w:t>-</w:t>
            </w:r>
          </w:p>
        </w:tc>
        <w:tc>
          <w:tcPr>
            <w:tcW w:w="1455" w:type="dxa"/>
          </w:tcPr>
          <w:p w14:paraId="54C76EA7" w14:textId="5C458102" w:rsidR="000B48D3" w:rsidRPr="009D0695" w:rsidRDefault="000B48D3" w:rsidP="00FA7770">
            <w:pPr>
              <w:pStyle w:val="ListParagraph"/>
              <w:pBdr>
                <w:bottom w:val="single" w:sz="12"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tcPr>
          <w:p w14:paraId="01ECDE01" w14:textId="0C16DD4D" w:rsidR="000B48D3" w:rsidRPr="009D0695" w:rsidRDefault="002411BF"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22</w:t>
            </w:r>
            <w:r w:rsidR="000B48D3" w:rsidRPr="009D0695">
              <w:rPr>
                <w:rFonts w:ascii="Arial" w:hAnsi="Arial" w:cs="Arial"/>
                <w:sz w:val="19"/>
                <w:szCs w:val="19"/>
              </w:rPr>
              <w:t>,353</w:t>
            </w:r>
          </w:p>
        </w:tc>
        <w:tc>
          <w:tcPr>
            <w:tcW w:w="1427" w:type="dxa"/>
            <w:gridSpan w:val="2"/>
          </w:tcPr>
          <w:p w14:paraId="770D7DF6" w14:textId="1DD2EECB"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1,406,683</w:t>
            </w:r>
          </w:p>
        </w:tc>
      </w:tr>
      <w:tr w:rsidR="000B48D3" w:rsidRPr="009D0695" w14:paraId="21195C3F" w14:textId="77777777" w:rsidTr="00B8740B">
        <w:tc>
          <w:tcPr>
            <w:tcW w:w="3260" w:type="dxa"/>
          </w:tcPr>
          <w:p w14:paraId="1658676C" w14:textId="6886AA7F" w:rsidR="000B48D3" w:rsidRPr="009D0695" w:rsidRDefault="000B48D3" w:rsidP="000B48D3">
            <w:pPr>
              <w:pStyle w:val="ListParagraph"/>
              <w:tabs>
                <w:tab w:val="left" w:pos="900"/>
              </w:tabs>
              <w:spacing w:line="360" w:lineRule="auto"/>
              <w:ind w:left="0"/>
              <w:rPr>
                <w:rFonts w:ascii="Arial" w:hAnsi="Arial" w:cs="Arial"/>
                <w:sz w:val="19"/>
                <w:szCs w:val="19"/>
              </w:rPr>
            </w:pPr>
          </w:p>
        </w:tc>
        <w:tc>
          <w:tcPr>
            <w:tcW w:w="1417" w:type="dxa"/>
          </w:tcPr>
          <w:p w14:paraId="58845607" w14:textId="77777777" w:rsidR="000B48D3" w:rsidRPr="009D0695" w:rsidRDefault="000B48D3" w:rsidP="00FA7770">
            <w:pPr>
              <w:pStyle w:val="ListParagraph"/>
              <w:tabs>
                <w:tab w:val="left" w:pos="900"/>
              </w:tabs>
              <w:spacing w:line="360" w:lineRule="auto"/>
              <w:ind w:left="0"/>
              <w:jc w:val="center"/>
              <w:rPr>
                <w:rFonts w:ascii="Arial" w:hAnsi="Arial" w:cs="Arial"/>
                <w:sz w:val="19"/>
                <w:szCs w:val="19"/>
              </w:rPr>
            </w:pPr>
          </w:p>
        </w:tc>
        <w:tc>
          <w:tcPr>
            <w:tcW w:w="1455" w:type="dxa"/>
          </w:tcPr>
          <w:p w14:paraId="67E5226F" w14:textId="77777777" w:rsidR="000B48D3" w:rsidRPr="009D0695" w:rsidRDefault="000B48D3" w:rsidP="00FA7770">
            <w:pPr>
              <w:pStyle w:val="ListParagraph"/>
              <w:tabs>
                <w:tab w:val="left" w:pos="900"/>
              </w:tabs>
              <w:spacing w:line="360" w:lineRule="auto"/>
              <w:ind w:left="0"/>
              <w:jc w:val="center"/>
              <w:rPr>
                <w:rFonts w:ascii="Arial" w:hAnsi="Arial" w:cs="Arial"/>
                <w:sz w:val="19"/>
                <w:szCs w:val="19"/>
              </w:rPr>
            </w:pPr>
          </w:p>
        </w:tc>
        <w:tc>
          <w:tcPr>
            <w:tcW w:w="1461" w:type="dxa"/>
          </w:tcPr>
          <w:p w14:paraId="5C66D8A2"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c>
          <w:tcPr>
            <w:tcW w:w="1427" w:type="dxa"/>
            <w:gridSpan w:val="2"/>
          </w:tcPr>
          <w:p w14:paraId="7091B6A9"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r>
      <w:tr w:rsidR="000B48D3" w:rsidRPr="009D0695" w14:paraId="08AF7541" w14:textId="77777777" w:rsidTr="00B8740B">
        <w:tc>
          <w:tcPr>
            <w:tcW w:w="3260" w:type="dxa"/>
          </w:tcPr>
          <w:p w14:paraId="3482DA00" w14:textId="13A2124F" w:rsidR="000B48D3" w:rsidRPr="009D0695" w:rsidRDefault="000B48D3" w:rsidP="000B48D3">
            <w:pPr>
              <w:pStyle w:val="ListParagraph"/>
              <w:tabs>
                <w:tab w:val="left" w:pos="900"/>
              </w:tabs>
              <w:spacing w:line="360" w:lineRule="auto"/>
              <w:ind w:left="0"/>
              <w:rPr>
                <w:rFonts w:ascii="Arial" w:hAnsi="Arial" w:cs="Arial"/>
                <w:sz w:val="19"/>
                <w:szCs w:val="19"/>
                <w:u w:val="single"/>
              </w:rPr>
            </w:pPr>
            <w:r w:rsidRPr="009D0695">
              <w:rPr>
                <w:rFonts w:ascii="Arial" w:hAnsi="Arial" w:cs="Arial"/>
                <w:sz w:val="19"/>
                <w:szCs w:val="19"/>
                <w:u w:val="single"/>
              </w:rPr>
              <w:t>Long – term loans receivable</w:t>
            </w:r>
          </w:p>
        </w:tc>
        <w:tc>
          <w:tcPr>
            <w:tcW w:w="1417" w:type="dxa"/>
          </w:tcPr>
          <w:p w14:paraId="1AF1FA62" w14:textId="77777777" w:rsidR="000B48D3" w:rsidRPr="009D0695" w:rsidRDefault="000B48D3" w:rsidP="00FA7770">
            <w:pPr>
              <w:pStyle w:val="ListParagraph"/>
              <w:tabs>
                <w:tab w:val="left" w:pos="900"/>
              </w:tabs>
              <w:spacing w:line="360" w:lineRule="auto"/>
              <w:ind w:left="0"/>
              <w:jc w:val="center"/>
              <w:rPr>
                <w:rFonts w:ascii="Arial" w:hAnsi="Arial" w:cs="Arial"/>
                <w:sz w:val="19"/>
                <w:szCs w:val="19"/>
              </w:rPr>
            </w:pPr>
          </w:p>
        </w:tc>
        <w:tc>
          <w:tcPr>
            <w:tcW w:w="1455" w:type="dxa"/>
          </w:tcPr>
          <w:p w14:paraId="501F46E9" w14:textId="77777777" w:rsidR="000B48D3" w:rsidRPr="009D0695" w:rsidRDefault="000B48D3" w:rsidP="00FA7770">
            <w:pPr>
              <w:pStyle w:val="ListParagraph"/>
              <w:tabs>
                <w:tab w:val="left" w:pos="900"/>
              </w:tabs>
              <w:spacing w:line="360" w:lineRule="auto"/>
              <w:ind w:left="0"/>
              <w:jc w:val="center"/>
              <w:rPr>
                <w:rFonts w:ascii="Arial" w:hAnsi="Arial" w:cs="Arial"/>
                <w:sz w:val="19"/>
                <w:szCs w:val="19"/>
              </w:rPr>
            </w:pPr>
          </w:p>
        </w:tc>
        <w:tc>
          <w:tcPr>
            <w:tcW w:w="1461" w:type="dxa"/>
          </w:tcPr>
          <w:p w14:paraId="5AF03328"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c>
          <w:tcPr>
            <w:tcW w:w="1427" w:type="dxa"/>
            <w:gridSpan w:val="2"/>
          </w:tcPr>
          <w:p w14:paraId="4BE76F8E"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r>
      <w:tr w:rsidR="000B48D3" w:rsidRPr="009D0695" w14:paraId="0EAF481A" w14:textId="77777777" w:rsidTr="00B8740B">
        <w:tc>
          <w:tcPr>
            <w:tcW w:w="3260" w:type="dxa"/>
          </w:tcPr>
          <w:p w14:paraId="3CE301FB" w14:textId="233FA60D" w:rsidR="000B48D3" w:rsidRPr="009D0695" w:rsidRDefault="000B48D3" w:rsidP="000B48D3">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Subsidiary compan</w:t>
            </w:r>
            <w:r w:rsidR="00301EFA" w:rsidRPr="009D0695">
              <w:rPr>
                <w:rFonts w:ascii="Arial" w:hAnsi="Arial" w:cs="Arial"/>
                <w:sz w:val="19"/>
                <w:szCs w:val="19"/>
              </w:rPr>
              <w:t>y</w:t>
            </w:r>
          </w:p>
        </w:tc>
        <w:tc>
          <w:tcPr>
            <w:tcW w:w="1417" w:type="dxa"/>
          </w:tcPr>
          <w:p w14:paraId="6BCFD931" w14:textId="3702FFC9" w:rsidR="000B48D3" w:rsidRPr="009D0695" w:rsidRDefault="000B48D3" w:rsidP="00FA7770">
            <w:pPr>
              <w:pStyle w:val="ListParagraph"/>
              <w:pBdr>
                <w:bottom w:val="single" w:sz="12" w:space="1" w:color="auto"/>
              </w:pBdr>
              <w:tabs>
                <w:tab w:val="decimal" w:pos="886"/>
              </w:tabs>
              <w:spacing w:line="360" w:lineRule="auto"/>
              <w:ind w:left="0"/>
              <w:rPr>
                <w:rFonts w:ascii="Arial" w:hAnsi="Arial" w:cs="Arial"/>
                <w:sz w:val="19"/>
                <w:szCs w:val="19"/>
              </w:rPr>
            </w:pPr>
            <w:r w:rsidRPr="009D0695">
              <w:rPr>
                <w:rFonts w:ascii="Arial" w:hAnsi="Arial" w:cs="Arial"/>
                <w:sz w:val="19"/>
                <w:szCs w:val="19"/>
              </w:rPr>
              <w:t>-</w:t>
            </w:r>
          </w:p>
        </w:tc>
        <w:tc>
          <w:tcPr>
            <w:tcW w:w="1455" w:type="dxa"/>
          </w:tcPr>
          <w:p w14:paraId="1FCC12EE" w14:textId="75CF44B0" w:rsidR="000B48D3" w:rsidRPr="009D0695" w:rsidRDefault="000B48D3" w:rsidP="00FA7770">
            <w:pPr>
              <w:pStyle w:val="ListParagraph"/>
              <w:pBdr>
                <w:bottom w:val="single" w:sz="12"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tcPr>
          <w:p w14:paraId="72FEFE1D" w14:textId="3F0CA355"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69,850</w:t>
            </w:r>
          </w:p>
        </w:tc>
        <w:tc>
          <w:tcPr>
            <w:tcW w:w="1427" w:type="dxa"/>
            <w:gridSpan w:val="2"/>
          </w:tcPr>
          <w:p w14:paraId="3B678D94" w14:textId="10C7AE7B" w:rsidR="000B48D3" w:rsidRPr="009D0695" w:rsidRDefault="000B48D3" w:rsidP="000B48D3">
            <w:pPr>
              <w:pStyle w:val="ListParagraph"/>
              <w:pBdr>
                <w:bottom w:val="single" w:sz="12"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r>
      <w:tr w:rsidR="000B48D3" w:rsidRPr="009D0695" w14:paraId="757D5C7F" w14:textId="77777777" w:rsidTr="00B8740B">
        <w:tc>
          <w:tcPr>
            <w:tcW w:w="3260" w:type="dxa"/>
          </w:tcPr>
          <w:p w14:paraId="51B6A275" w14:textId="77777777" w:rsidR="000B48D3" w:rsidRPr="009D0695" w:rsidRDefault="000B48D3" w:rsidP="000B48D3">
            <w:pPr>
              <w:pStyle w:val="ListParagraph"/>
              <w:tabs>
                <w:tab w:val="left" w:pos="900"/>
              </w:tabs>
              <w:spacing w:line="360" w:lineRule="auto"/>
              <w:ind w:left="0"/>
              <w:rPr>
                <w:rFonts w:ascii="Arial" w:hAnsi="Arial" w:cs="Arial"/>
                <w:sz w:val="19"/>
                <w:szCs w:val="19"/>
              </w:rPr>
            </w:pPr>
          </w:p>
        </w:tc>
        <w:tc>
          <w:tcPr>
            <w:tcW w:w="1417" w:type="dxa"/>
          </w:tcPr>
          <w:p w14:paraId="668344A8" w14:textId="77777777" w:rsidR="000B48D3" w:rsidRPr="009D0695" w:rsidRDefault="000B48D3" w:rsidP="000B48D3">
            <w:pPr>
              <w:pStyle w:val="ListParagraph"/>
              <w:tabs>
                <w:tab w:val="decimal" w:pos="886"/>
              </w:tabs>
              <w:spacing w:line="360" w:lineRule="auto"/>
              <w:ind w:left="0"/>
              <w:jc w:val="right"/>
              <w:rPr>
                <w:rFonts w:ascii="Arial" w:hAnsi="Arial" w:cs="Arial"/>
                <w:sz w:val="19"/>
                <w:szCs w:val="19"/>
              </w:rPr>
            </w:pPr>
          </w:p>
        </w:tc>
        <w:tc>
          <w:tcPr>
            <w:tcW w:w="1455" w:type="dxa"/>
          </w:tcPr>
          <w:p w14:paraId="54EDDF49"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c>
          <w:tcPr>
            <w:tcW w:w="1461" w:type="dxa"/>
          </w:tcPr>
          <w:p w14:paraId="449BCFD5"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c>
          <w:tcPr>
            <w:tcW w:w="1427" w:type="dxa"/>
            <w:gridSpan w:val="2"/>
          </w:tcPr>
          <w:p w14:paraId="2880EFD4" w14:textId="77777777" w:rsidR="000B48D3" w:rsidRPr="009D0695" w:rsidRDefault="000B48D3" w:rsidP="000B48D3">
            <w:pPr>
              <w:pStyle w:val="ListParagraph"/>
              <w:tabs>
                <w:tab w:val="left" w:pos="900"/>
              </w:tabs>
              <w:spacing w:line="360" w:lineRule="auto"/>
              <w:ind w:left="0"/>
              <w:jc w:val="right"/>
              <w:rPr>
                <w:rFonts w:ascii="Arial" w:hAnsi="Arial" w:cs="Arial"/>
                <w:sz w:val="19"/>
                <w:szCs w:val="19"/>
              </w:rPr>
            </w:pPr>
          </w:p>
        </w:tc>
      </w:tr>
      <w:tr w:rsidR="000B48D3" w:rsidRPr="009D0695" w14:paraId="0ECB09FC" w14:textId="77777777" w:rsidTr="00B8740B">
        <w:tc>
          <w:tcPr>
            <w:tcW w:w="3260" w:type="dxa"/>
          </w:tcPr>
          <w:p w14:paraId="333FB746" w14:textId="77777777" w:rsidR="000B48D3" w:rsidRPr="009D0695" w:rsidRDefault="000B48D3" w:rsidP="000B48D3">
            <w:pPr>
              <w:pStyle w:val="ListParagraph"/>
              <w:tabs>
                <w:tab w:val="left" w:pos="900"/>
              </w:tabs>
              <w:spacing w:line="360" w:lineRule="auto"/>
              <w:ind w:left="175" w:hanging="175"/>
              <w:rPr>
                <w:rFonts w:ascii="Arial" w:hAnsi="Arial" w:cs="Arial"/>
                <w:sz w:val="19"/>
                <w:szCs w:val="19"/>
              </w:rPr>
            </w:pPr>
            <w:r w:rsidRPr="009D0695">
              <w:rPr>
                <w:rFonts w:ascii="Arial" w:hAnsi="Arial" w:cs="Arial"/>
                <w:sz w:val="19"/>
                <w:szCs w:val="19"/>
              </w:rPr>
              <w:t xml:space="preserve">Total loans and accrued interest  </w:t>
            </w:r>
          </w:p>
          <w:p w14:paraId="64F49142" w14:textId="3FDF5D13" w:rsidR="000B48D3" w:rsidRPr="009D0695" w:rsidRDefault="000B48D3" w:rsidP="000B48D3">
            <w:pPr>
              <w:pStyle w:val="ListParagraph"/>
              <w:tabs>
                <w:tab w:val="left" w:pos="900"/>
              </w:tabs>
              <w:spacing w:line="360" w:lineRule="auto"/>
              <w:ind w:left="175" w:hanging="175"/>
              <w:rPr>
                <w:rFonts w:ascii="Arial" w:hAnsi="Arial" w:cs="Arial"/>
                <w:sz w:val="19"/>
                <w:szCs w:val="19"/>
              </w:rPr>
            </w:pPr>
            <w:r w:rsidRPr="009D0695">
              <w:rPr>
                <w:rFonts w:ascii="Arial" w:hAnsi="Arial" w:cs="Arial"/>
                <w:sz w:val="19"/>
                <w:szCs w:val="19"/>
              </w:rPr>
              <w:t xml:space="preserve">     receivable</w:t>
            </w:r>
          </w:p>
        </w:tc>
        <w:tc>
          <w:tcPr>
            <w:tcW w:w="1417" w:type="dxa"/>
            <w:vAlign w:val="bottom"/>
          </w:tcPr>
          <w:p w14:paraId="15758FE8" w14:textId="0AFE361D" w:rsidR="000B48D3" w:rsidRPr="009D0695" w:rsidRDefault="000B48D3" w:rsidP="00FA7770">
            <w:pPr>
              <w:pStyle w:val="ListParagraph"/>
              <w:pBdr>
                <w:bottom w:val="single" w:sz="12" w:space="1" w:color="auto"/>
              </w:pBdr>
              <w:tabs>
                <w:tab w:val="decimal" w:pos="886"/>
              </w:tabs>
              <w:spacing w:line="360" w:lineRule="auto"/>
              <w:ind w:left="0"/>
              <w:rPr>
                <w:rFonts w:ascii="Arial" w:hAnsi="Arial" w:cs="Arial"/>
                <w:sz w:val="19"/>
                <w:szCs w:val="19"/>
              </w:rPr>
            </w:pPr>
            <w:r w:rsidRPr="009D0695">
              <w:rPr>
                <w:rFonts w:ascii="Arial" w:hAnsi="Arial" w:cs="Arial"/>
                <w:sz w:val="19"/>
                <w:szCs w:val="19"/>
              </w:rPr>
              <w:t>-</w:t>
            </w:r>
          </w:p>
        </w:tc>
        <w:tc>
          <w:tcPr>
            <w:tcW w:w="1455" w:type="dxa"/>
            <w:vAlign w:val="bottom"/>
          </w:tcPr>
          <w:p w14:paraId="5A1E8594" w14:textId="2B8B0C93" w:rsidR="000B48D3" w:rsidRPr="009D0695" w:rsidRDefault="000B48D3" w:rsidP="000B48D3">
            <w:pPr>
              <w:pStyle w:val="ListParagraph"/>
              <w:pBdr>
                <w:bottom w:val="single" w:sz="12" w:space="1" w:color="auto"/>
              </w:pBdr>
              <w:tabs>
                <w:tab w:val="decimal" w:pos="900"/>
              </w:tabs>
              <w:spacing w:line="360" w:lineRule="auto"/>
              <w:ind w:left="0"/>
              <w:rPr>
                <w:rFonts w:ascii="Arial" w:hAnsi="Arial" w:cs="Arial"/>
                <w:sz w:val="19"/>
                <w:szCs w:val="19"/>
              </w:rPr>
            </w:pPr>
            <w:r w:rsidRPr="009D0695">
              <w:rPr>
                <w:rFonts w:ascii="Arial" w:hAnsi="Arial" w:cs="Arial"/>
                <w:sz w:val="19"/>
                <w:szCs w:val="19"/>
              </w:rPr>
              <w:t>-</w:t>
            </w:r>
          </w:p>
        </w:tc>
        <w:tc>
          <w:tcPr>
            <w:tcW w:w="1461" w:type="dxa"/>
            <w:vAlign w:val="bottom"/>
          </w:tcPr>
          <w:p w14:paraId="5FF777D9" w14:textId="5B009D02"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lang w:val="en-GB"/>
              </w:rPr>
            </w:pPr>
            <w:r w:rsidRPr="009D0695">
              <w:rPr>
                <w:rFonts w:ascii="Arial" w:hAnsi="Arial" w:cs="Arial"/>
                <w:sz w:val="19"/>
                <w:szCs w:val="19"/>
              </w:rPr>
              <w:t>87,203</w:t>
            </w:r>
          </w:p>
        </w:tc>
        <w:tc>
          <w:tcPr>
            <w:tcW w:w="1427" w:type="dxa"/>
            <w:gridSpan w:val="2"/>
            <w:vAlign w:val="bottom"/>
          </w:tcPr>
          <w:p w14:paraId="33BDAE0D" w14:textId="6CBFAFC9" w:rsidR="000B48D3" w:rsidRPr="009D0695" w:rsidRDefault="000B48D3" w:rsidP="000B48D3">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1,406,683</w:t>
            </w:r>
          </w:p>
        </w:tc>
      </w:tr>
    </w:tbl>
    <w:p w14:paraId="0912CF97" w14:textId="77777777" w:rsidR="00B76E21" w:rsidRPr="009D0695" w:rsidRDefault="00B76E21" w:rsidP="003E4B5F">
      <w:pPr>
        <w:tabs>
          <w:tab w:val="left" w:pos="900"/>
        </w:tabs>
        <w:spacing w:after="0" w:line="360" w:lineRule="auto"/>
        <w:jc w:val="thaiDistribute"/>
        <w:rPr>
          <w:rFonts w:ascii="Arial" w:hAnsi="Arial"/>
          <w:sz w:val="19"/>
          <w:szCs w:val="19"/>
        </w:rPr>
      </w:pPr>
    </w:p>
    <w:p w14:paraId="71310E9B" w14:textId="03B1068A" w:rsidR="00A177F9" w:rsidRPr="009D0695" w:rsidRDefault="00A177F9" w:rsidP="00F43689">
      <w:pPr>
        <w:pStyle w:val="ListParagraph"/>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During the period, the Company recognized </w:t>
      </w:r>
      <w:r w:rsidR="001241B5" w:rsidRPr="009D0695">
        <w:rPr>
          <w:rFonts w:ascii="Arial" w:hAnsi="Arial" w:cs="Arial"/>
          <w:sz w:val="19"/>
          <w:szCs w:val="19"/>
          <w:lang w:val="en"/>
        </w:rPr>
        <w:t xml:space="preserve">an </w:t>
      </w:r>
      <w:r w:rsidR="00B250C2" w:rsidRPr="009D0695">
        <w:rPr>
          <w:rFonts w:ascii="Arial" w:hAnsi="Arial" w:cs="Arial"/>
          <w:sz w:val="19"/>
          <w:szCs w:val="19"/>
          <w:lang w:val="en"/>
        </w:rPr>
        <w:t xml:space="preserve">addition </w:t>
      </w:r>
      <w:r w:rsidRPr="009D0695">
        <w:rPr>
          <w:rFonts w:ascii="Arial" w:hAnsi="Arial" w:cs="Arial"/>
          <w:sz w:val="19"/>
          <w:szCs w:val="19"/>
          <w:lang w:val="en"/>
        </w:rPr>
        <w:t>allowance for doubtful account</w:t>
      </w:r>
      <w:r w:rsidR="00E166E3" w:rsidRPr="009D0695">
        <w:rPr>
          <w:rFonts w:ascii="Arial" w:hAnsi="Arial" w:cs="Browallia New"/>
          <w:sz w:val="19"/>
          <w:szCs w:val="24"/>
          <w:lang w:val="en-GB"/>
        </w:rPr>
        <w:t>s</w:t>
      </w:r>
      <w:r w:rsidR="001241B5" w:rsidRPr="009D0695">
        <w:rPr>
          <w:rFonts w:ascii="Arial" w:hAnsi="Arial" w:cs="Browallia New"/>
          <w:sz w:val="19"/>
          <w:szCs w:val="24"/>
          <w:lang w:val="en-GB"/>
        </w:rPr>
        <w:t xml:space="preserve"> against</w:t>
      </w:r>
      <w:r w:rsidRPr="009D0695">
        <w:rPr>
          <w:rFonts w:ascii="Arial" w:hAnsi="Arial" w:cs="Arial"/>
          <w:sz w:val="19"/>
          <w:szCs w:val="19"/>
          <w:lang w:val="en"/>
        </w:rPr>
        <w:t xml:space="preserve"> short</w:t>
      </w:r>
      <w:r w:rsidR="009125E7" w:rsidRPr="009D0695">
        <w:rPr>
          <w:rFonts w:ascii="Arial" w:hAnsi="Arial" w:cs="Arial"/>
          <w:sz w:val="19"/>
          <w:szCs w:val="19"/>
          <w:lang w:val="en"/>
        </w:rPr>
        <w:t xml:space="preserve"> </w:t>
      </w:r>
      <w:r w:rsidRPr="009D0695">
        <w:rPr>
          <w:rFonts w:ascii="Arial" w:hAnsi="Arial" w:cs="Arial"/>
          <w:sz w:val="19"/>
          <w:szCs w:val="19"/>
          <w:lang w:val="en"/>
        </w:rPr>
        <w:t>-</w:t>
      </w:r>
      <w:r w:rsidR="009125E7" w:rsidRPr="009D0695">
        <w:rPr>
          <w:rFonts w:ascii="Arial" w:hAnsi="Arial" w:cs="Arial"/>
          <w:sz w:val="19"/>
          <w:szCs w:val="19"/>
          <w:lang w:val="en"/>
        </w:rPr>
        <w:t xml:space="preserve"> </w:t>
      </w:r>
      <w:r w:rsidRPr="009D0695">
        <w:rPr>
          <w:rFonts w:ascii="Arial" w:hAnsi="Arial" w:cs="Arial"/>
          <w:sz w:val="19"/>
          <w:szCs w:val="19"/>
          <w:lang w:val="en"/>
        </w:rPr>
        <w:t>term loan</w:t>
      </w:r>
      <w:r w:rsidR="00E166E3" w:rsidRPr="009D0695">
        <w:rPr>
          <w:rFonts w:ascii="Arial" w:hAnsi="Arial" w:cs="Arial"/>
          <w:sz w:val="19"/>
          <w:szCs w:val="19"/>
          <w:lang w:val="en"/>
        </w:rPr>
        <w:t>s</w:t>
      </w:r>
      <w:r w:rsidR="009E4D19" w:rsidRPr="009D0695">
        <w:rPr>
          <w:rFonts w:ascii="Arial" w:hAnsi="Arial"/>
          <w:sz w:val="19"/>
          <w:szCs w:val="19"/>
        </w:rPr>
        <w:t xml:space="preserve"> to certain subsidiaries</w:t>
      </w:r>
      <w:r w:rsidRPr="009D0695">
        <w:rPr>
          <w:rFonts w:ascii="Arial" w:hAnsi="Arial" w:cs="Arial"/>
          <w:sz w:val="19"/>
          <w:szCs w:val="19"/>
          <w:lang w:val="en"/>
        </w:rPr>
        <w:t xml:space="preserve"> and accrued interest</w:t>
      </w:r>
      <w:r w:rsidR="009E4D19" w:rsidRPr="009D0695">
        <w:rPr>
          <w:rFonts w:ascii="Arial" w:hAnsi="Arial" w:cs="Arial"/>
          <w:sz w:val="19"/>
          <w:szCs w:val="19"/>
          <w:lang w:val="en"/>
        </w:rPr>
        <w:t xml:space="preserve"> </w:t>
      </w:r>
      <w:r w:rsidR="001241B5" w:rsidRPr="009D0695">
        <w:rPr>
          <w:rFonts w:ascii="Arial" w:hAnsi="Arial" w:cs="Arial"/>
          <w:sz w:val="19"/>
          <w:szCs w:val="19"/>
          <w:lang w:val="en"/>
        </w:rPr>
        <w:t>amounting Baht 1,3</w:t>
      </w:r>
      <w:r w:rsidR="00875ECC" w:rsidRPr="009D0695">
        <w:rPr>
          <w:rFonts w:ascii="Arial" w:hAnsi="Arial" w:cs="Arial"/>
          <w:sz w:val="19"/>
          <w:szCs w:val="19"/>
          <w:lang w:val="en"/>
        </w:rPr>
        <w:t>4</w:t>
      </w:r>
      <w:r w:rsidR="00014989" w:rsidRPr="009D0695">
        <w:rPr>
          <w:rFonts w:ascii="Arial" w:hAnsi="Arial" w:cs="Arial"/>
          <w:sz w:val="19"/>
          <w:szCs w:val="19"/>
          <w:lang w:val="en"/>
        </w:rPr>
        <w:t>4</w:t>
      </w:r>
      <w:r w:rsidR="001241B5" w:rsidRPr="009D0695">
        <w:rPr>
          <w:rFonts w:ascii="Arial" w:hAnsi="Arial" w:cs="Arial"/>
          <w:sz w:val="19"/>
          <w:szCs w:val="19"/>
          <w:lang w:val="en"/>
        </w:rPr>
        <w:t xml:space="preserve"> million</w:t>
      </w:r>
      <w:r w:rsidRPr="009D0695">
        <w:rPr>
          <w:rFonts w:ascii="Arial" w:hAnsi="Arial" w:cs="Arial"/>
          <w:sz w:val="19"/>
          <w:szCs w:val="19"/>
          <w:lang w:val="en"/>
        </w:rPr>
        <w:t xml:space="preserve"> because management consider</w:t>
      </w:r>
      <w:r w:rsidR="00E72F4B" w:rsidRPr="009D0695">
        <w:rPr>
          <w:rFonts w:ascii="Arial" w:hAnsi="Arial" w:cs="Arial"/>
          <w:sz w:val="19"/>
          <w:szCs w:val="19"/>
          <w:lang w:val="en"/>
        </w:rPr>
        <w:t>ed</w:t>
      </w:r>
      <w:r w:rsidRPr="009D0695">
        <w:rPr>
          <w:rFonts w:ascii="Arial" w:hAnsi="Arial" w:cs="Arial"/>
          <w:sz w:val="19"/>
          <w:szCs w:val="19"/>
          <w:lang w:val="en"/>
        </w:rPr>
        <w:t xml:space="preserve"> that such subsidia</w:t>
      </w:r>
      <w:r w:rsidR="00E166E3" w:rsidRPr="009D0695">
        <w:rPr>
          <w:rFonts w:ascii="Arial" w:hAnsi="Arial" w:cs="Arial"/>
          <w:sz w:val="19"/>
          <w:szCs w:val="19"/>
          <w:lang w:val="en"/>
        </w:rPr>
        <w:t>ries</w:t>
      </w:r>
      <w:r w:rsidR="001241B5" w:rsidRPr="009D0695">
        <w:rPr>
          <w:rFonts w:ascii="Arial" w:hAnsi="Arial" w:cs="Arial"/>
          <w:sz w:val="19"/>
          <w:szCs w:val="19"/>
          <w:lang w:val="en"/>
        </w:rPr>
        <w:t xml:space="preserve"> do not have ability to repay</w:t>
      </w:r>
      <w:r w:rsidR="009E4D19" w:rsidRPr="009D0695">
        <w:rPr>
          <w:rFonts w:ascii="Arial" w:hAnsi="Arial" w:cs="Arial"/>
          <w:sz w:val="19"/>
          <w:szCs w:val="19"/>
          <w:lang w:val="en"/>
        </w:rPr>
        <w:t xml:space="preserve"> such</w:t>
      </w:r>
      <w:r w:rsidR="001241B5" w:rsidRPr="009D0695">
        <w:rPr>
          <w:rFonts w:ascii="Arial" w:hAnsi="Arial" w:cs="Arial"/>
          <w:sz w:val="19"/>
          <w:szCs w:val="19"/>
          <w:lang w:val="en"/>
        </w:rPr>
        <w:t xml:space="preserve"> outstanding</w:t>
      </w:r>
      <w:r w:rsidR="00E72F4B" w:rsidRPr="009D0695">
        <w:rPr>
          <w:rFonts w:ascii="Arial" w:hAnsi="Arial" w:cs="Arial"/>
          <w:sz w:val="19"/>
          <w:szCs w:val="19"/>
          <w:lang w:val="en"/>
        </w:rPr>
        <w:t xml:space="preserve"> amounts</w:t>
      </w:r>
      <w:r w:rsidR="001241B5" w:rsidRPr="009D0695">
        <w:rPr>
          <w:rFonts w:ascii="Arial" w:hAnsi="Arial" w:cs="Arial"/>
          <w:sz w:val="19"/>
          <w:szCs w:val="19"/>
          <w:lang w:val="en"/>
        </w:rPr>
        <w:t>.</w:t>
      </w:r>
    </w:p>
    <w:p w14:paraId="2CA87E7F" w14:textId="440835EC" w:rsidR="00A177F9" w:rsidRPr="009D0695" w:rsidRDefault="00A177F9" w:rsidP="00F43689">
      <w:pPr>
        <w:pStyle w:val="ListParagraph"/>
        <w:tabs>
          <w:tab w:val="left" w:pos="900"/>
        </w:tabs>
        <w:spacing w:after="0" w:line="360" w:lineRule="auto"/>
        <w:ind w:left="450"/>
        <w:jc w:val="thaiDistribute"/>
        <w:rPr>
          <w:rFonts w:ascii="Arial" w:hAnsi="Arial" w:cs="Arial"/>
          <w:sz w:val="16"/>
          <w:szCs w:val="16"/>
          <w:lang w:val="en"/>
        </w:rPr>
      </w:pPr>
    </w:p>
    <w:p w14:paraId="0A0974D5" w14:textId="27D3B78B"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003510C3" w14:textId="0ED0C456"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7A08D342" w14:textId="3F9D8624"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192FE62D" w14:textId="5D9E10AE"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13F2D63B" w14:textId="661141F0"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3F1B9058" w14:textId="1F7D58FC"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26CB8D4C" w14:textId="69F8569A"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72C2FE3B" w14:textId="3DA007D5"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3F594D85" w14:textId="77777777" w:rsidR="00875ECC" w:rsidRPr="009D0695" w:rsidRDefault="00875ECC" w:rsidP="00F43689">
      <w:pPr>
        <w:pStyle w:val="ListParagraph"/>
        <w:tabs>
          <w:tab w:val="left" w:pos="900"/>
        </w:tabs>
        <w:spacing w:after="0" w:line="360" w:lineRule="auto"/>
        <w:ind w:left="450"/>
        <w:jc w:val="thaiDistribute"/>
        <w:rPr>
          <w:rFonts w:ascii="Arial" w:hAnsi="Arial" w:cs="Arial"/>
          <w:sz w:val="16"/>
          <w:szCs w:val="16"/>
          <w:lang w:val="en"/>
        </w:rPr>
      </w:pPr>
    </w:p>
    <w:p w14:paraId="2736905E" w14:textId="5297FA6C" w:rsidR="00F43689" w:rsidRPr="009D0695" w:rsidRDefault="00F43689" w:rsidP="00F43689">
      <w:pPr>
        <w:pStyle w:val="ListParagraph"/>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lastRenderedPageBreak/>
        <w:t xml:space="preserve">Significant movements in </w:t>
      </w:r>
      <w:r w:rsidR="00F54326" w:rsidRPr="009D0695">
        <w:rPr>
          <w:rFonts w:ascii="Arial" w:hAnsi="Arial" w:cs="Browallia New"/>
          <w:sz w:val="19"/>
          <w:szCs w:val="24"/>
        </w:rPr>
        <w:t>short</w:t>
      </w:r>
      <w:r w:rsidR="00B07321" w:rsidRPr="009D0695">
        <w:rPr>
          <w:rFonts w:ascii="Arial" w:hAnsi="Arial" w:cs="Browallia New"/>
          <w:sz w:val="19"/>
          <w:szCs w:val="24"/>
        </w:rPr>
        <w:t xml:space="preserve"> </w:t>
      </w:r>
      <w:r w:rsidR="00F54326" w:rsidRPr="009D0695">
        <w:rPr>
          <w:rFonts w:ascii="Arial" w:hAnsi="Arial" w:cs="Browallia New"/>
          <w:sz w:val="19"/>
          <w:szCs w:val="24"/>
        </w:rPr>
        <w:t>-</w:t>
      </w:r>
      <w:r w:rsidR="00B07321" w:rsidRPr="009D0695">
        <w:rPr>
          <w:rFonts w:ascii="Arial" w:hAnsi="Arial" w:cs="Browallia New"/>
          <w:sz w:val="19"/>
          <w:szCs w:val="24"/>
        </w:rPr>
        <w:t xml:space="preserve"> </w:t>
      </w:r>
      <w:r w:rsidR="00F54326" w:rsidRPr="009D0695">
        <w:rPr>
          <w:rFonts w:ascii="Arial" w:hAnsi="Arial" w:cs="Browallia New"/>
          <w:sz w:val="19"/>
          <w:szCs w:val="24"/>
        </w:rPr>
        <w:t xml:space="preserve">term </w:t>
      </w:r>
      <w:r w:rsidRPr="009D0695">
        <w:rPr>
          <w:rFonts w:ascii="Arial" w:hAnsi="Arial" w:cs="Arial"/>
          <w:sz w:val="19"/>
          <w:szCs w:val="19"/>
          <w:lang w:val="en"/>
        </w:rPr>
        <w:t>loans</w:t>
      </w:r>
      <w:r w:rsidR="00F54326" w:rsidRPr="009D0695">
        <w:rPr>
          <w:rFonts w:ascii="Arial" w:hAnsi="Arial" w:cs="Arial"/>
          <w:sz w:val="19"/>
          <w:szCs w:val="19"/>
          <w:lang w:val="en"/>
        </w:rPr>
        <w:t xml:space="preserve"> </w:t>
      </w:r>
      <w:r w:rsidRPr="009D0695">
        <w:rPr>
          <w:rFonts w:ascii="Arial" w:hAnsi="Arial" w:cs="Arial"/>
          <w:sz w:val="19"/>
          <w:szCs w:val="19"/>
          <w:lang w:val="en"/>
        </w:rPr>
        <w:t>to subsidiaries</w:t>
      </w:r>
      <w:r w:rsidR="00E72F4B" w:rsidRPr="009D0695">
        <w:rPr>
          <w:rFonts w:ascii="Arial" w:hAnsi="Arial" w:cs="Arial"/>
          <w:sz w:val="19"/>
          <w:szCs w:val="19"/>
          <w:lang w:val="en"/>
        </w:rPr>
        <w:t xml:space="preserve"> and accrued interest receivable</w:t>
      </w:r>
      <w:r w:rsidRPr="009D0695">
        <w:rPr>
          <w:rFonts w:ascii="Arial" w:hAnsi="Arial" w:cs="Arial"/>
          <w:sz w:val="19"/>
          <w:szCs w:val="19"/>
          <w:lang w:val="en"/>
        </w:rPr>
        <w:t xml:space="preserve"> for the </w:t>
      </w:r>
      <w:r w:rsidR="00B8740B" w:rsidRPr="009D0695">
        <w:rPr>
          <w:rFonts w:ascii="Arial" w:hAnsi="Arial" w:cs="Arial"/>
          <w:sz w:val="19"/>
          <w:szCs w:val="19"/>
          <w:lang w:val="en"/>
        </w:rPr>
        <w:t xml:space="preserve">                 nine</w:t>
      </w:r>
      <w:r w:rsidRPr="009D0695">
        <w:rPr>
          <w:rFonts w:ascii="Arial" w:hAnsi="Arial" w:cs="Arial"/>
          <w:sz w:val="19"/>
          <w:szCs w:val="19"/>
          <w:lang w:val="en"/>
        </w:rPr>
        <w:t xml:space="preserve">-month period ended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are as follows:</w:t>
      </w:r>
    </w:p>
    <w:p w14:paraId="734D3E90" w14:textId="77777777" w:rsidR="00F43689" w:rsidRPr="009D0695" w:rsidRDefault="00F43689" w:rsidP="00F43689">
      <w:pPr>
        <w:pStyle w:val="ListParagraph"/>
        <w:tabs>
          <w:tab w:val="left" w:pos="900"/>
        </w:tabs>
        <w:spacing w:after="0" w:line="360" w:lineRule="auto"/>
        <w:ind w:left="450"/>
        <w:jc w:val="thaiDistribute"/>
        <w:rPr>
          <w:rFonts w:ascii="Arial" w:hAnsi="Arial" w:cs="Arial"/>
          <w:sz w:val="10"/>
          <w:szCs w:val="10"/>
          <w:lang w:val="en"/>
        </w:rPr>
      </w:pPr>
    </w:p>
    <w:tbl>
      <w:tblPr>
        <w:tblStyle w:val="TableGrid"/>
        <w:tblW w:w="90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2"/>
        <w:gridCol w:w="1260"/>
        <w:gridCol w:w="236"/>
        <w:gridCol w:w="1278"/>
        <w:gridCol w:w="236"/>
        <w:gridCol w:w="1265"/>
        <w:gridCol w:w="11"/>
        <w:gridCol w:w="236"/>
        <w:gridCol w:w="1418"/>
      </w:tblGrid>
      <w:tr w:rsidR="00F43689" w:rsidRPr="009D0695" w14:paraId="6665A4C4" w14:textId="77777777" w:rsidTr="003F3AE5">
        <w:trPr>
          <w:tblHeader/>
        </w:trPr>
        <w:tc>
          <w:tcPr>
            <w:tcW w:w="3102" w:type="dxa"/>
          </w:tcPr>
          <w:p w14:paraId="75660109"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260" w:type="dxa"/>
          </w:tcPr>
          <w:p w14:paraId="6542B7AB"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36" w:type="dxa"/>
          </w:tcPr>
          <w:p w14:paraId="4B8D0FA2"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278" w:type="dxa"/>
          </w:tcPr>
          <w:p w14:paraId="7D9DA4FF"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36" w:type="dxa"/>
          </w:tcPr>
          <w:p w14:paraId="23CFC11A"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930" w:type="dxa"/>
            <w:gridSpan w:val="4"/>
          </w:tcPr>
          <w:p w14:paraId="742FBCA9"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2542F786" w14:textId="77777777" w:rsidTr="003F3AE5">
        <w:trPr>
          <w:tblHeader/>
        </w:trPr>
        <w:tc>
          <w:tcPr>
            <w:tcW w:w="3102" w:type="dxa"/>
          </w:tcPr>
          <w:p w14:paraId="646ED954"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260" w:type="dxa"/>
          </w:tcPr>
          <w:p w14:paraId="0B945B76"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1 January</w:t>
            </w:r>
          </w:p>
        </w:tc>
        <w:tc>
          <w:tcPr>
            <w:tcW w:w="236" w:type="dxa"/>
          </w:tcPr>
          <w:p w14:paraId="55857F94"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7D7C3611"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During the period</w:t>
            </w:r>
          </w:p>
        </w:tc>
        <w:tc>
          <w:tcPr>
            <w:tcW w:w="247" w:type="dxa"/>
            <w:gridSpan w:val="2"/>
          </w:tcPr>
          <w:p w14:paraId="21331A32"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418" w:type="dxa"/>
          </w:tcPr>
          <w:p w14:paraId="4080B8EB" w14:textId="15C11711" w:rsidR="00F43689" w:rsidRPr="009D0695" w:rsidRDefault="00F43689" w:rsidP="003F3AE5">
            <w:pPr>
              <w:pStyle w:val="ListParagraph"/>
              <w:tabs>
                <w:tab w:val="left" w:pos="1106"/>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3F3AE5" w:rsidRPr="009D0695">
              <w:rPr>
                <w:rFonts w:ascii="Arial" w:hAnsi="Arial" w:cs="Arial"/>
                <w:sz w:val="19"/>
                <w:szCs w:val="19"/>
              </w:rPr>
              <w:t>September</w:t>
            </w:r>
          </w:p>
        </w:tc>
      </w:tr>
      <w:tr w:rsidR="00F43689" w:rsidRPr="009D0695" w14:paraId="4F11D2D9" w14:textId="77777777" w:rsidTr="003F3AE5">
        <w:tc>
          <w:tcPr>
            <w:tcW w:w="3102" w:type="dxa"/>
          </w:tcPr>
          <w:p w14:paraId="151E9597" w14:textId="77777777" w:rsidR="00F43689" w:rsidRPr="009D0695" w:rsidRDefault="00F43689" w:rsidP="0004775C">
            <w:pPr>
              <w:tabs>
                <w:tab w:val="left" w:pos="900"/>
              </w:tabs>
              <w:spacing w:line="360" w:lineRule="auto"/>
              <w:ind w:left="169" w:hanging="169"/>
              <w:rPr>
                <w:rFonts w:ascii="Arial" w:hAnsi="Arial" w:cs="Arial"/>
                <w:b/>
                <w:bCs/>
                <w:sz w:val="19"/>
                <w:szCs w:val="19"/>
              </w:rPr>
            </w:pPr>
          </w:p>
        </w:tc>
        <w:tc>
          <w:tcPr>
            <w:tcW w:w="1260" w:type="dxa"/>
            <w:tcBorders>
              <w:bottom w:val="single" w:sz="4" w:space="0" w:color="auto"/>
            </w:tcBorders>
          </w:tcPr>
          <w:p w14:paraId="515D8763"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c>
          <w:tcPr>
            <w:tcW w:w="236" w:type="dxa"/>
          </w:tcPr>
          <w:p w14:paraId="0C1FD063"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3B8A1D43"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Increase</w:t>
            </w:r>
          </w:p>
        </w:tc>
        <w:tc>
          <w:tcPr>
            <w:tcW w:w="236" w:type="dxa"/>
            <w:tcBorders>
              <w:top w:val="single" w:sz="4" w:space="0" w:color="auto"/>
            </w:tcBorders>
          </w:tcPr>
          <w:p w14:paraId="3C916F21"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32610C05"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Decrease</w:t>
            </w:r>
          </w:p>
        </w:tc>
        <w:tc>
          <w:tcPr>
            <w:tcW w:w="236" w:type="dxa"/>
          </w:tcPr>
          <w:p w14:paraId="5016FD26"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418" w:type="dxa"/>
            <w:tcBorders>
              <w:bottom w:val="single" w:sz="4" w:space="0" w:color="auto"/>
            </w:tcBorders>
          </w:tcPr>
          <w:p w14:paraId="1CFA72C6"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r>
      <w:tr w:rsidR="00F43689" w:rsidRPr="009D0695" w14:paraId="5821B062" w14:textId="77777777" w:rsidTr="003F3AE5">
        <w:tc>
          <w:tcPr>
            <w:tcW w:w="3102" w:type="dxa"/>
          </w:tcPr>
          <w:p w14:paraId="79D29C28" w14:textId="77777777" w:rsidR="00F43689" w:rsidRPr="009D0695" w:rsidRDefault="00F43689" w:rsidP="0004775C">
            <w:pPr>
              <w:pStyle w:val="ListParagraph"/>
              <w:tabs>
                <w:tab w:val="left" w:pos="900"/>
              </w:tabs>
              <w:spacing w:line="360" w:lineRule="auto"/>
              <w:ind w:left="0" w:firstLine="27"/>
              <w:jc w:val="thaiDistribute"/>
              <w:rPr>
                <w:rFonts w:ascii="Arial" w:hAnsi="Arial" w:cs="Arial"/>
                <w:sz w:val="19"/>
                <w:szCs w:val="19"/>
              </w:rPr>
            </w:pPr>
          </w:p>
        </w:tc>
        <w:tc>
          <w:tcPr>
            <w:tcW w:w="1260" w:type="dxa"/>
            <w:tcBorders>
              <w:top w:val="single" w:sz="4" w:space="0" w:color="auto"/>
            </w:tcBorders>
          </w:tcPr>
          <w:p w14:paraId="1FBD95C2"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236" w:type="dxa"/>
          </w:tcPr>
          <w:p w14:paraId="4726E441"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3A0F74F8"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236" w:type="dxa"/>
          </w:tcPr>
          <w:p w14:paraId="7E072262"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72BF1710"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236" w:type="dxa"/>
          </w:tcPr>
          <w:p w14:paraId="27E4BE9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tcBorders>
              <w:top w:val="single" w:sz="4" w:space="0" w:color="auto"/>
            </w:tcBorders>
          </w:tcPr>
          <w:p w14:paraId="0D718C57"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0B48D3" w:rsidRPr="009D0695" w14:paraId="75AAE1FC" w14:textId="77777777" w:rsidTr="003F3AE5">
        <w:tc>
          <w:tcPr>
            <w:tcW w:w="3102" w:type="dxa"/>
          </w:tcPr>
          <w:p w14:paraId="1F788415" w14:textId="77777777" w:rsidR="000B48D3" w:rsidRPr="009D0695" w:rsidRDefault="000B48D3" w:rsidP="000B48D3">
            <w:pPr>
              <w:pStyle w:val="ListParagraph"/>
              <w:tabs>
                <w:tab w:val="left" w:pos="900"/>
              </w:tabs>
              <w:spacing w:line="360" w:lineRule="auto"/>
              <w:ind w:left="0" w:firstLine="27"/>
              <w:jc w:val="thaiDistribute"/>
              <w:rPr>
                <w:rFonts w:ascii="Arial" w:hAnsi="Arial" w:cs="Arial"/>
                <w:sz w:val="19"/>
                <w:szCs w:val="19"/>
              </w:rPr>
            </w:pPr>
            <w:r w:rsidRPr="009D0695">
              <w:rPr>
                <w:rFonts w:ascii="Arial" w:hAnsi="Arial" w:cs="Arial"/>
                <w:sz w:val="19"/>
                <w:szCs w:val="19"/>
              </w:rPr>
              <w:t>Subsidiary companies</w:t>
            </w:r>
          </w:p>
        </w:tc>
        <w:tc>
          <w:tcPr>
            <w:tcW w:w="1260" w:type="dxa"/>
          </w:tcPr>
          <w:p w14:paraId="6D6FE35B" w14:textId="0D2A80A8" w:rsidR="000B48D3" w:rsidRPr="009D0695" w:rsidRDefault="000B48D3" w:rsidP="003440EF">
            <w:pPr>
              <w:pStyle w:val="ListParagraph"/>
              <w:pBdr>
                <w:bottom w:val="single" w:sz="12" w:space="1" w:color="auto"/>
              </w:pBdr>
              <w:tabs>
                <w:tab w:val="left" w:pos="900"/>
              </w:tabs>
              <w:spacing w:line="360" w:lineRule="auto"/>
              <w:ind w:left="0"/>
              <w:jc w:val="right"/>
              <w:rPr>
                <w:rFonts w:ascii="Arial" w:hAnsi="Arial" w:cs="Arial"/>
                <w:sz w:val="17"/>
                <w:szCs w:val="17"/>
                <w:lang w:val="en"/>
              </w:rPr>
            </w:pPr>
            <w:r w:rsidRPr="009D0695">
              <w:rPr>
                <w:rFonts w:ascii="Arial" w:hAnsi="Arial" w:cs="Arial"/>
                <w:sz w:val="17"/>
                <w:szCs w:val="17"/>
                <w:lang w:val="en"/>
              </w:rPr>
              <w:t>1,620,077</w:t>
            </w:r>
          </w:p>
        </w:tc>
        <w:tc>
          <w:tcPr>
            <w:tcW w:w="236" w:type="dxa"/>
          </w:tcPr>
          <w:p w14:paraId="78721011" w14:textId="77777777" w:rsidR="000B48D3" w:rsidRPr="009D0695" w:rsidRDefault="000B48D3" w:rsidP="00356AA3">
            <w:pPr>
              <w:pStyle w:val="ListParagraph"/>
              <w:tabs>
                <w:tab w:val="left" w:pos="900"/>
              </w:tabs>
              <w:spacing w:line="360" w:lineRule="auto"/>
              <w:ind w:left="0"/>
              <w:jc w:val="right"/>
              <w:rPr>
                <w:rFonts w:ascii="Arial" w:hAnsi="Arial" w:cs="Arial"/>
                <w:sz w:val="17"/>
                <w:szCs w:val="17"/>
              </w:rPr>
            </w:pPr>
          </w:p>
        </w:tc>
        <w:tc>
          <w:tcPr>
            <w:tcW w:w="1278" w:type="dxa"/>
          </w:tcPr>
          <w:p w14:paraId="4ADF5FAD" w14:textId="64D1D695" w:rsidR="000B48D3" w:rsidRPr="009D0695" w:rsidRDefault="000B48D3" w:rsidP="003440EF">
            <w:pPr>
              <w:pStyle w:val="ListParagraph"/>
              <w:pBdr>
                <w:bottom w:val="single" w:sz="12" w:space="1" w:color="auto"/>
              </w:pBdr>
              <w:tabs>
                <w:tab w:val="left" w:pos="900"/>
              </w:tabs>
              <w:spacing w:line="360" w:lineRule="auto"/>
              <w:ind w:left="0"/>
              <w:jc w:val="right"/>
              <w:rPr>
                <w:rFonts w:ascii="Arial" w:hAnsi="Arial" w:cs="Arial"/>
                <w:sz w:val="17"/>
                <w:szCs w:val="17"/>
                <w:lang w:val="en"/>
              </w:rPr>
            </w:pPr>
            <w:r w:rsidRPr="009D0695">
              <w:rPr>
                <w:rFonts w:ascii="Arial" w:hAnsi="Arial" w:cs="Arial"/>
                <w:color w:val="000000" w:themeColor="text1"/>
                <w:sz w:val="17"/>
                <w:szCs w:val="17"/>
                <w:lang w:val="en-GB"/>
              </w:rPr>
              <w:t>2</w:t>
            </w:r>
            <w:r w:rsidR="00A56DFF" w:rsidRPr="009D0695">
              <w:rPr>
                <w:rFonts w:ascii="Arial" w:hAnsi="Arial" w:cs="Arial"/>
                <w:color w:val="000000" w:themeColor="text1"/>
                <w:sz w:val="17"/>
                <w:szCs w:val="17"/>
                <w:lang w:val="en-GB"/>
              </w:rPr>
              <w:t>45,481</w:t>
            </w:r>
          </w:p>
        </w:tc>
        <w:tc>
          <w:tcPr>
            <w:tcW w:w="236" w:type="dxa"/>
          </w:tcPr>
          <w:p w14:paraId="7666414B" w14:textId="77777777" w:rsidR="000B48D3" w:rsidRPr="009D0695" w:rsidRDefault="000B48D3" w:rsidP="00356AA3">
            <w:pPr>
              <w:pStyle w:val="ListParagraph"/>
              <w:tabs>
                <w:tab w:val="left" w:pos="900"/>
              </w:tabs>
              <w:spacing w:line="360" w:lineRule="auto"/>
              <w:ind w:left="0"/>
              <w:jc w:val="right"/>
              <w:rPr>
                <w:rFonts w:ascii="Arial" w:hAnsi="Arial" w:cs="Arial"/>
                <w:sz w:val="17"/>
                <w:szCs w:val="17"/>
              </w:rPr>
            </w:pPr>
          </w:p>
        </w:tc>
        <w:tc>
          <w:tcPr>
            <w:tcW w:w="1276" w:type="dxa"/>
            <w:gridSpan w:val="2"/>
          </w:tcPr>
          <w:p w14:paraId="4BE3C518" w14:textId="7BDB00DF" w:rsidR="000B48D3" w:rsidRPr="009D0695" w:rsidRDefault="000B48D3" w:rsidP="003440EF">
            <w:pPr>
              <w:pStyle w:val="ListParagraph"/>
              <w:pBdr>
                <w:bottom w:val="single" w:sz="12" w:space="1" w:color="auto"/>
              </w:pBdr>
              <w:tabs>
                <w:tab w:val="left" w:pos="900"/>
              </w:tabs>
              <w:spacing w:line="360" w:lineRule="auto"/>
              <w:ind w:left="0"/>
              <w:jc w:val="right"/>
              <w:rPr>
                <w:rFonts w:ascii="Arial" w:hAnsi="Arial"/>
                <w:sz w:val="17"/>
                <w:szCs w:val="17"/>
                <w:cs/>
                <w:lang w:val="en"/>
              </w:rPr>
            </w:pPr>
            <w:r w:rsidRPr="009D0695">
              <w:rPr>
                <w:rFonts w:ascii="Arial" w:hAnsi="Arial" w:cs="Arial"/>
                <w:color w:val="000000" w:themeColor="text1"/>
                <w:sz w:val="17"/>
                <w:szCs w:val="17"/>
              </w:rPr>
              <w:t>(2</w:t>
            </w:r>
            <w:r w:rsidR="00A56DFF" w:rsidRPr="009D0695">
              <w:rPr>
                <w:rFonts w:ascii="Arial" w:hAnsi="Arial" w:cs="Arial"/>
                <w:color w:val="000000" w:themeColor="text1"/>
                <w:sz w:val="17"/>
                <w:szCs w:val="17"/>
              </w:rPr>
              <w:t>85,894</w:t>
            </w:r>
            <w:r w:rsidRPr="009D0695">
              <w:rPr>
                <w:rFonts w:ascii="Arial" w:hAnsi="Arial" w:cs="Arial"/>
                <w:color w:val="000000" w:themeColor="text1"/>
                <w:sz w:val="17"/>
                <w:szCs w:val="17"/>
              </w:rPr>
              <w:t>)</w:t>
            </w:r>
          </w:p>
        </w:tc>
        <w:tc>
          <w:tcPr>
            <w:tcW w:w="236" w:type="dxa"/>
          </w:tcPr>
          <w:p w14:paraId="7C0D0474" w14:textId="77777777" w:rsidR="000B48D3" w:rsidRPr="009D0695" w:rsidRDefault="000B48D3" w:rsidP="00356AA3">
            <w:pPr>
              <w:pStyle w:val="ListParagraph"/>
              <w:tabs>
                <w:tab w:val="left" w:pos="900"/>
              </w:tabs>
              <w:spacing w:line="360" w:lineRule="auto"/>
              <w:ind w:left="0"/>
              <w:jc w:val="right"/>
              <w:rPr>
                <w:rFonts w:ascii="Arial" w:hAnsi="Arial" w:cs="Arial"/>
                <w:sz w:val="17"/>
                <w:szCs w:val="17"/>
              </w:rPr>
            </w:pPr>
          </w:p>
        </w:tc>
        <w:tc>
          <w:tcPr>
            <w:tcW w:w="1418" w:type="dxa"/>
          </w:tcPr>
          <w:p w14:paraId="1A70D512" w14:textId="2C7DFE12" w:rsidR="000B48D3" w:rsidRPr="009D0695" w:rsidRDefault="000B48D3" w:rsidP="003440EF">
            <w:pPr>
              <w:pStyle w:val="ListParagraph"/>
              <w:pBdr>
                <w:bottom w:val="single" w:sz="12" w:space="1" w:color="auto"/>
              </w:pBdr>
              <w:tabs>
                <w:tab w:val="left" w:pos="900"/>
              </w:tabs>
              <w:spacing w:line="360" w:lineRule="auto"/>
              <w:ind w:left="0"/>
              <w:jc w:val="right"/>
              <w:rPr>
                <w:rFonts w:ascii="Arial" w:hAnsi="Arial" w:cs="Arial"/>
                <w:sz w:val="17"/>
                <w:szCs w:val="17"/>
                <w:lang w:val="en"/>
              </w:rPr>
            </w:pPr>
            <w:r w:rsidRPr="009D0695">
              <w:rPr>
                <w:rFonts w:ascii="Arial" w:hAnsi="Arial" w:cs="Arial"/>
                <w:color w:val="000000" w:themeColor="text1"/>
                <w:sz w:val="17"/>
                <w:szCs w:val="17"/>
              </w:rPr>
              <w:t>1,57</w:t>
            </w:r>
            <w:r w:rsidR="00087BD4" w:rsidRPr="009D0695">
              <w:rPr>
                <w:rFonts w:ascii="Arial" w:hAnsi="Arial" w:cs="Arial"/>
                <w:color w:val="000000" w:themeColor="text1"/>
                <w:sz w:val="17"/>
                <w:szCs w:val="17"/>
              </w:rPr>
              <w:t>9</w:t>
            </w:r>
            <w:r w:rsidRPr="009D0695">
              <w:rPr>
                <w:rFonts w:ascii="Arial" w:hAnsi="Arial" w:cs="Arial"/>
                <w:color w:val="000000" w:themeColor="text1"/>
                <w:sz w:val="17"/>
                <w:szCs w:val="17"/>
              </w:rPr>
              <w:t>,664</w:t>
            </w:r>
          </w:p>
        </w:tc>
      </w:tr>
    </w:tbl>
    <w:p w14:paraId="252C4A63" w14:textId="77777777" w:rsidR="009907DD" w:rsidRPr="009D0695" w:rsidRDefault="009907DD" w:rsidP="00595238">
      <w:pPr>
        <w:pStyle w:val="ListParagraph"/>
        <w:tabs>
          <w:tab w:val="left" w:pos="900"/>
        </w:tabs>
        <w:spacing w:after="0" w:line="360" w:lineRule="auto"/>
        <w:ind w:left="450"/>
        <w:jc w:val="thaiDistribute"/>
        <w:rPr>
          <w:rFonts w:ascii="Arial" w:hAnsi="Arial" w:cs="Arial"/>
          <w:sz w:val="19"/>
          <w:szCs w:val="19"/>
          <w:lang w:val="en"/>
        </w:rPr>
      </w:pPr>
    </w:p>
    <w:p w14:paraId="3C6BA0FB" w14:textId="476913E0" w:rsidR="00595238" w:rsidRPr="009D0695" w:rsidRDefault="00595238" w:rsidP="00595238">
      <w:pPr>
        <w:pStyle w:val="ListParagraph"/>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Significant movements in </w:t>
      </w:r>
      <w:r w:rsidR="00F54326" w:rsidRPr="009D0695">
        <w:rPr>
          <w:rFonts w:ascii="Arial" w:hAnsi="Arial" w:cs="Arial"/>
          <w:sz w:val="19"/>
          <w:szCs w:val="19"/>
          <w:lang w:val="en"/>
        </w:rPr>
        <w:t>long</w:t>
      </w:r>
      <w:r w:rsidR="00B07321" w:rsidRPr="009D0695">
        <w:rPr>
          <w:rFonts w:ascii="Arial" w:hAnsi="Arial" w:cs="Arial"/>
          <w:sz w:val="19"/>
          <w:szCs w:val="19"/>
          <w:lang w:val="en"/>
        </w:rPr>
        <w:t xml:space="preserve"> </w:t>
      </w:r>
      <w:r w:rsidR="00F54326" w:rsidRPr="009D0695">
        <w:rPr>
          <w:rFonts w:ascii="Arial" w:hAnsi="Arial" w:cs="Arial"/>
          <w:sz w:val="19"/>
          <w:szCs w:val="19"/>
          <w:lang w:val="en"/>
        </w:rPr>
        <w:t>-</w:t>
      </w:r>
      <w:r w:rsidR="00B07321" w:rsidRPr="009D0695">
        <w:rPr>
          <w:rFonts w:ascii="Arial" w:hAnsi="Arial" w:cs="Arial"/>
          <w:sz w:val="19"/>
          <w:szCs w:val="19"/>
          <w:lang w:val="en"/>
        </w:rPr>
        <w:t xml:space="preserve"> </w:t>
      </w:r>
      <w:r w:rsidR="00F54326" w:rsidRPr="009D0695">
        <w:rPr>
          <w:rFonts w:ascii="Arial" w:hAnsi="Arial" w:cs="Arial"/>
          <w:sz w:val="19"/>
          <w:szCs w:val="19"/>
          <w:lang w:val="en"/>
        </w:rPr>
        <w:t xml:space="preserve">term </w:t>
      </w:r>
      <w:r w:rsidRPr="009D0695">
        <w:rPr>
          <w:rFonts w:ascii="Arial" w:hAnsi="Arial" w:cs="Arial"/>
          <w:sz w:val="19"/>
          <w:szCs w:val="19"/>
          <w:lang w:val="en"/>
        </w:rPr>
        <w:t>loans to subsidiar</w:t>
      </w:r>
      <w:r w:rsidR="00A62D49" w:rsidRPr="009D0695">
        <w:rPr>
          <w:rFonts w:ascii="Arial" w:hAnsi="Arial" w:cs="Arial"/>
          <w:sz w:val="19"/>
          <w:szCs w:val="19"/>
          <w:lang w:val="en"/>
        </w:rPr>
        <w:t>y</w:t>
      </w:r>
      <w:r w:rsidRPr="009D0695">
        <w:rPr>
          <w:rFonts w:ascii="Arial" w:hAnsi="Arial" w:cs="Arial"/>
          <w:sz w:val="19"/>
          <w:szCs w:val="19"/>
          <w:lang w:val="en"/>
        </w:rPr>
        <w:t xml:space="preserve"> for the </w:t>
      </w:r>
      <w:r w:rsidR="00B8740B"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are as follows:</w:t>
      </w:r>
    </w:p>
    <w:p w14:paraId="080B8A10" w14:textId="77777777" w:rsidR="00595238" w:rsidRPr="009D0695" w:rsidRDefault="00595238" w:rsidP="00595238">
      <w:pPr>
        <w:pStyle w:val="ListParagraph"/>
        <w:tabs>
          <w:tab w:val="left" w:pos="900"/>
        </w:tabs>
        <w:spacing w:after="0" w:line="360" w:lineRule="auto"/>
        <w:ind w:left="450"/>
        <w:jc w:val="thaiDistribute"/>
        <w:rPr>
          <w:rFonts w:ascii="Arial" w:hAnsi="Arial" w:cs="Arial"/>
          <w:sz w:val="19"/>
          <w:szCs w:val="19"/>
          <w:lang w:val="en"/>
        </w:rPr>
      </w:pPr>
    </w:p>
    <w:tbl>
      <w:tblPr>
        <w:tblStyle w:val="TableGrid"/>
        <w:tblW w:w="90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65"/>
        <w:gridCol w:w="11"/>
        <w:gridCol w:w="236"/>
        <w:gridCol w:w="1429"/>
      </w:tblGrid>
      <w:tr w:rsidR="00595238" w:rsidRPr="009D0695" w14:paraId="5932DF67" w14:textId="77777777" w:rsidTr="003F3AE5">
        <w:trPr>
          <w:tblHeader/>
        </w:trPr>
        <w:tc>
          <w:tcPr>
            <w:tcW w:w="3075" w:type="dxa"/>
          </w:tcPr>
          <w:p w14:paraId="3DBC493A"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tcPr>
          <w:p w14:paraId="7B51FF7F"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236" w:type="dxa"/>
          </w:tcPr>
          <w:p w14:paraId="13C3ABA4"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1278" w:type="dxa"/>
          </w:tcPr>
          <w:p w14:paraId="549C79D6"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236" w:type="dxa"/>
          </w:tcPr>
          <w:p w14:paraId="11FAD69E"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2941" w:type="dxa"/>
            <w:gridSpan w:val="4"/>
          </w:tcPr>
          <w:p w14:paraId="5F083700" w14:textId="77777777" w:rsidR="00595238" w:rsidRPr="009D0695" w:rsidRDefault="00595238" w:rsidP="00595238">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595238" w:rsidRPr="009D0695" w14:paraId="0CEC3A34" w14:textId="77777777" w:rsidTr="003F3AE5">
        <w:trPr>
          <w:tblHeader/>
        </w:trPr>
        <w:tc>
          <w:tcPr>
            <w:tcW w:w="3075" w:type="dxa"/>
          </w:tcPr>
          <w:p w14:paraId="0FB15B8C"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tcPr>
          <w:p w14:paraId="2211B745"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1 January</w:t>
            </w:r>
          </w:p>
        </w:tc>
        <w:tc>
          <w:tcPr>
            <w:tcW w:w="236" w:type="dxa"/>
          </w:tcPr>
          <w:p w14:paraId="1CB08864"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3B6D3241"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During the period</w:t>
            </w:r>
          </w:p>
        </w:tc>
        <w:tc>
          <w:tcPr>
            <w:tcW w:w="247" w:type="dxa"/>
            <w:gridSpan w:val="2"/>
          </w:tcPr>
          <w:p w14:paraId="672DBDDB"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1429" w:type="dxa"/>
          </w:tcPr>
          <w:p w14:paraId="60D95705" w14:textId="0AF3B5D4"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3F3AE5" w:rsidRPr="009D0695">
              <w:rPr>
                <w:rFonts w:ascii="Arial" w:hAnsi="Arial" w:cs="Arial"/>
                <w:sz w:val="19"/>
                <w:szCs w:val="19"/>
              </w:rPr>
              <w:t>September</w:t>
            </w:r>
          </w:p>
        </w:tc>
      </w:tr>
      <w:tr w:rsidR="00595238" w:rsidRPr="009D0695" w14:paraId="4378E5E3" w14:textId="77777777" w:rsidTr="003F3AE5">
        <w:tc>
          <w:tcPr>
            <w:tcW w:w="3075" w:type="dxa"/>
          </w:tcPr>
          <w:p w14:paraId="5D819922" w14:textId="77777777" w:rsidR="00595238" w:rsidRPr="009D0695" w:rsidRDefault="00595238" w:rsidP="00595238">
            <w:pPr>
              <w:tabs>
                <w:tab w:val="left" w:pos="900"/>
              </w:tabs>
              <w:spacing w:line="360" w:lineRule="auto"/>
              <w:ind w:left="169" w:hanging="169"/>
              <w:rPr>
                <w:rFonts w:ascii="Arial" w:hAnsi="Arial" w:cs="Arial"/>
                <w:b/>
                <w:bCs/>
                <w:sz w:val="19"/>
                <w:szCs w:val="19"/>
              </w:rPr>
            </w:pPr>
          </w:p>
        </w:tc>
        <w:tc>
          <w:tcPr>
            <w:tcW w:w="1276" w:type="dxa"/>
            <w:tcBorders>
              <w:bottom w:val="single" w:sz="4" w:space="0" w:color="auto"/>
            </w:tcBorders>
          </w:tcPr>
          <w:p w14:paraId="4FDC88B0"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c>
          <w:tcPr>
            <w:tcW w:w="236" w:type="dxa"/>
          </w:tcPr>
          <w:p w14:paraId="5A74B1E3"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49D92529"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Increase</w:t>
            </w:r>
          </w:p>
        </w:tc>
        <w:tc>
          <w:tcPr>
            <w:tcW w:w="236" w:type="dxa"/>
            <w:tcBorders>
              <w:top w:val="single" w:sz="4" w:space="0" w:color="auto"/>
            </w:tcBorders>
          </w:tcPr>
          <w:p w14:paraId="2A736B9D"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28F43815"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Decrease</w:t>
            </w:r>
          </w:p>
        </w:tc>
        <w:tc>
          <w:tcPr>
            <w:tcW w:w="236" w:type="dxa"/>
          </w:tcPr>
          <w:p w14:paraId="3C18537F"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1429" w:type="dxa"/>
            <w:tcBorders>
              <w:bottom w:val="single" w:sz="4" w:space="0" w:color="auto"/>
            </w:tcBorders>
          </w:tcPr>
          <w:p w14:paraId="0C480F20"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r>
      <w:tr w:rsidR="00595238" w:rsidRPr="009D0695" w14:paraId="5F96C9E1" w14:textId="77777777" w:rsidTr="003F3AE5">
        <w:tc>
          <w:tcPr>
            <w:tcW w:w="3075" w:type="dxa"/>
          </w:tcPr>
          <w:p w14:paraId="10181633" w14:textId="77777777" w:rsidR="00595238" w:rsidRPr="009D0695" w:rsidRDefault="00595238" w:rsidP="00595238">
            <w:pPr>
              <w:pStyle w:val="ListParagraph"/>
              <w:tabs>
                <w:tab w:val="left" w:pos="900"/>
              </w:tabs>
              <w:spacing w:line="360" w:lineRule="auto"/>
              <w:ind w:left="0" w:firstLine="27"/>
              <w:jc w:val="thaiDistribute"/>
              <w:rPr>
                <w:rFonts w:ascii="Arial" w:hAnsi="Arial" w:cs="Arial"/>
                <w:sz w:val="19"/>
                <w:szCs w:val="19"/>
              </w:rPr>
            </w:pPr>
          </w:p>
        </w:tc>
        <w:tc>
          <w:tcPr>
            <w:tcW w:w="1276" w:type="dxa"/>
            <w:tcBorders>
              <w:top w:val="single" w:sz="4" w:space="0" w:color="auto"/>
            </w:tcBorders>
          </w:tcPr>
          <w:p w14:paraId="0718691D"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236" w:type="dxa"/>
          </w:tcPr>
          <w:p w14:paraId="4E85350E"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67514AC7" w14:textId="77777777" w:rsidR="00595238" w:rsidRPr="009D0695" w:rsidRDefault="00595238" w:rsidP="00595238">
            <w:pPr>
              <w:pStyle w:val="ListParagraph"/>
              <w:tabs>
                <w:tab w:val="left" w:pos="900"/>
              </w:tabs>
              <w:spacing w:line="360" w:lineRule="auto"/>
              <w:ind w:left="0"/>
              <w:jc w:val="center"/>
              <w:rPr>
                <w:rFonts w:ascii="Arial" w:hAnsi="Arial" w:cs="Arial"/>
                <w:sz w:val="19"/>
                <w:szCs w:val="19"/>
              </w:rPr>
            </w:pPr>
          </w:p>
        </w:tc>
        <w:tc>
          <w:tcPr>
            <w:tcW w:w="236" w:type="dxa"/>
          </w:tcPr>
          <w:p w14:paraId="34AE9553" w14:textId="77777777" w:rsidR="00595238" w:rsidRPr="009D0695" w:rsidRDefault="00595238" w:rsidP="00595238">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28A3739C" w14:textId="77777777" w:rsidR="00595238" w:rsidRPr="009D0695" w:rsidRDefault="00595238" w:rsidP="00595238">
            <w:pPr>
              <w:pStyle w:val="ListParagraph"/>
              <w:tabs>
                <w:tab w:val="left" w:pos="900"/>
              </w:tabs>
              <w:spacing w:line="360" w:lineRule="auto"/>
              <w:ind w:left="0"/>
              <w:jc w:val="right"/>
              <w:rPr>
                <w:rFonts w:ascii="Arial" w:hAnsi="Arial" w:cs="Arial"/>
                <w:sz w:val="19"/>
                <w:szCs w:val="19"/>
              </w:rPr>
            </w:pPr>
          </w:p>
        </w:tc>
        <w:tc>
          <w:tcPr>
            <w:tcW w:w="236" w:type="dxa"/>
          </w:tcPr>
          <w:p w14:paraId="2196F513" w14:textId="77777777" w:rsidR="00595238" w:rsidRPr="009D0695" w:rsidRDefault="00595238" w:rsidP="00595238">
            <w:pPr>
              <w:pStyle w:val="ListParagraph"/>
              <w:tabs>
                <w:tab w:val="left" w:pos="900"/>
              </w:tabs>
              <w:spacing w:line="360" w:lineRule="auto"/>
              <w:ind w:left="0"/>
              <w:jc w:val="right"/>
              <w:rPr>
                <w:rFonts w:ascii="Arial" w:hAnsi="Arial" w:cs="Arial"/>
                <w:sz w:val="19"/>
                <w:szCs w:val="19"/>
              </w:rPr>
            </w:pPr>
          </w:p>
        </w:tc>
        <w:tc>
          <w:tcPr>
            <w:tcW w:w="1429" w:type="dxa"/>
            <w:tcBorders>
              <w:top w:val="single" w:sz="4" w:space="0" w:color="auto"/>
            </w:tcBorders>
          </w:tcPr>
          <w:p w14:paraId="3744A5BB" w14:textId="77777777" w:rsidR="00595238" w:rsidRPr="009D0695" w:rsidRDefault="00595238" w:rsidP="00595238">
            <w:pPr>
              <w:pStyle w:val="ListParagraph"/>
              <w:tabs>
                <w:tab w:val="left" w:pos="900"/>
              </w:tabs>
              <w:spacing w:line="360" w:lineRule="auto"/>
              <w:ind w:left="0"/>
              <w:jc w:val="right"/>
              <w:rPr>
                <w:rFonts w:ascii="Arial" w:hAnsi="Arial" w:cs="Arial"/>
                <w:sz w:val="19"/>
                <w:szCs w:val="19"/>
              </w:rPr>
            </w:pPr>
          </w:p>
        </w:tc>
      </w:tr>
      <w:tr w:rsidR="003440EF" w:rsidRPr="009D0695" w14:paraId="652D560D" w14:textId="77777777" w:rsidTr="003F3AE5">
        <w:tc>
          <w:tcPr>
            <w:tcW w:w="3075" w:type="dxa"/>
          </w:tcPr>
          <w:p w14:paraId="36CB9980" w14:textId="7B40A861" w:rsidR="003440EF" w:rsidRPr="009D0695" w:rsidRDefault="003440EF" w:rsidP="003440EF">
            <w:pPr>
              <w:pStyle w:val="ListParagraph"/>
              <w:tabs>
                <w:tab w:val="left" w:pos="900"/>
              </w:tabs>
              <w:spacing w:line="360" w:lineRule="auto"/>
              <w:ind w:left="0" w:firstLine="27"/>
              <w:jc w:val="thaiDistribute"/>
              <w:rPr>
                <w:rFonts w:ascii="Arial" w:hAnsi="Arial" w:cs="Arial"/>
                <w:sz w:val="19"/>
                <w:szCs w:val="19"/>
              </w:rPr>
            </w:pPr>
            <w:r w:rsidRPr="009D0695">
              <w:rPr>
                <w:rFonts w:ascii="Arial" w:hAnsi="Arial" w:cs="Arial"/>
                <w:sz w:val="19"/>
                <w:szCs w:val="19"/>
              </w:rPr>
              <w:t>Subsidiary company</w:t>
            </w:r>
          </w:p>
        </w:tc>
        <w:tc>
          <w:tcPr>
            <w:tcW w:w="1276" w:type="dxa"/>
          </w:tcPr>
          <w:p w14:paraId="3BCC9865" w14:textId="2C37D9A1" w:rsidR="003440EF" w:rsidRPr="009D0695" w:rsidRDefault="003440EF" w:rsidP="003440EF">
            <w:pPr>
              <w:pStyle w:val="ListParagraph"/>
              <w:numPr>
                <w:ilvl w:val="0"/>
                <w:numId w:val="27"/>
              </w:numPr>
              <w:pBdr>
                <w:bottom w:val="single" w:sz="12" w:space="1" w:color="auto"/>
              </w:pBdr>
              <w:tabs>
                <w:tab w:val="left" w:pos="900"/>
              </w:tabs>
              <w:spacing w:line="360" w:lineRule="auto"/>
              <w:jc w:val="right"/>
              <w:rPr>
                <w:rFonts w:ascii="Arial" w:hAnsi="Arial" w:cs="Arial"/>
                <w:sz w:val="17"/>
                <w:szCs w:val="17"/>
                <w:lang w:val="en"/>
              </w:rPr>
            </w:pPr>
          </w:p>
        </w:tc>
        <w:tc>
          <w:tcPr>
            <w:tcW w:w="236" w:type="dxa"/>
          </w:tcPr>
          <w:p w14:paraId="32FF2CD0" w14:textId="77777777" w:rsidR="003440EF" w:rsidRPr="009D0695" w:rsidRDefault="003440EF" w:rsidP="003440EF">
            <w:pPr>
              <w:pStyle w:val="ListParagraph"/>
              <w:tabs>
                <w:tab w:val="left" w:pos="900"/>
              </w:tabs>
              <w:spacing w:line="360" w:lineRule="auto"/>
              <w:ind w:left="0"/>
              <w:jc w:val="thaiDistribute"/>
              <w:rPr>
                <w:rFonts w:ascii="Arial" w:hAnsi="Arial" w:cs="Arial"/>
                <w:sz w:val="17"/>
                <w:szCs w:val="17"/>
              </w:rPr>
            </w:pPr>
          </w:p>
        </w:tc>
        <w:tc>
          <w:tcPr>
            <w:tcW w:w="1278" w:type="dxa"/>
          </w:tcPr>
          <w:p w14:paraId="02670467" w14:textId="247FC606" w:rsidR="003440EF" w:rsidRPr="009D0695" w:rsidRDefault="003440EF" w:rsidP="003440EF">
            <w:pPr>
              <w:pStyle w:val="ListParagraph"/>
              <w:pBdr>
                <w:bottom w:val="single" w:sz="12" w:space="1" w:color="auto"/>
              </w:pBdr>
              <w:tabs>
                <w:tab w:val="left" w:pos="900"/>
              </w:tabs>
              <w:spacing w:line="360" w:lineRule="auto"/>
              <w:ind w:left="0"/>
              <w:jc w:val="right"/>
              <w:rPr>
                <w:rFonts w:ascii="Arial" w:hAnsi="Arial" w:cs="Arial"/>
                <w:sz w:val="17"/>
                <w:szCs w:val="17"/>
                <w:lang w:val="en"/>
              </w:rPr>
            </w:pPr>
            <w:r w:rsidRPr="009D0695">
              <w:rPr>
                <w:rFonts w:ascii="Arial" w:hAnsi="Arial" w:cs="Arial"/>
                <w:color w:val="000000" w:themeColor="text1"/>
                <w:sz w:val="17"/>
                <w:szCs w:val="17"/>
                <w:lang w:val="en-GB"/>
              </w:rPr>
              <w:t>69,850</w:t>
            </w:r>
          </w:p>
        </w:tc>
        <w:tc>
          <w:tcPr>
            <w:tcW w:w="236" w:type="dxa"/>
          </w:tcPr>
          <w:p w14:paraId="452098EB" w14:textId="77777777" w:rsidR="003440EF" w:rsidRPr="009D0695" w:rsidRDefault="003440EF" w:rsidP="003440EF">
            <w:pPr>
              <w:pStyle w:val="ListParagraph"/>
              <w:tabs>
                <w:tab w:val="left" w:pos="900"/>
              </w:tabs>
              <w:spacing w:line="360" w:lineRule="auto"/>
              <w:ind w:left="0"/>
              <w:jc w:val="thaiDistribute"/>
              <w:rPr>
                <w:rFonts w:ascii="Arial" w:hAnsi="Arial" w:cs="Arial"/>
                <w:sz w:val="17"/>
                <w:szCs w:val="17"/>
              </w:rPr>
            </w:pPr>
          </w:p>
        </w:tc>
        <w:tc>
          <w:tcPr>
            <w:tcW w:w="1276" w:type="dxa"/>
            <w:gridSpan w:val="2"/>
          </w:tcPr>
          <w:p w14:paraId="0E973D61" w14:textId="5C168838" w:rsidR="003440EF" w:rsidRPr="009D0695" w:rsidRDefault="003440EF" w:rsidP="003440EF">
            <w:pPr>
              <w:pBdr>
                <w:bottom w:val="single" w:sz="12" w:space="1" w:color="auto"/>
              </w:pBdr>
              <w:tabs>
                <w:tab w:val="left" w:pos="853"/>
              </w:tabs>
              <w:spacing w:line="360" w:lineRule="auto"/>
              <w:rPr>
                <w:rFonts w:ascii="Arial" w:hAnsi="Arial" w:cs="Arial"/>
                <w:sz w:val="17"/>
                <w:szCs w:val="17"/>
                <w:lang w:val="en"/>
              </w:rPr>
            </w:pPr>
            <w:r w:rsidRPr="009D0695">
              <w:rPr>
                <w:rFonts w:ascii="Arial" w:hAnsi="Arial" w:cs="Arial"/>
                <w:sz w:val="17"/>
                <w:szCs w:val="17"/>
                <w:lang w:val="en"/>
              </w:rPr>
              <w:t xml:space="preserve">               -</w:t>
            </w:r>
          </w:p>
        </w:tc>
        <w:tc>
          <w:tcPr>
            <w:tcW w:w="236" w:type="dxa"/>
          </w:tcPr>
          <w:p w14:paraId="5B1A59B9" w14:textId="77777777" w:rsidR="003440EF" w:rsidRPr="009D0695" w:rsidRDefault="003440EF" w:rsidP="003440EF">
            <w:pPr>
              <w:pStyle w:val="ListParagraph"/>
              <w:tabs>
                <w:tab w:val="left" w:pos="900"/>
              </w:tabs>
              <w:spacing w:line="360" w:lineRule="auto"/>
              <w:ind w:left="0"/>
              <w:jc w:val="right"/>
              <w:rPr>
                <w:rFonts w:ascii="Arial" w:hAnsi="Arial" w:cs="Arial"/>
                <w:sz w:val="17"/>
                <w:szCs w:val="17"/>
              </w:rPr>
            </w:pPr>
          </w:p>
        </w:tc>
        <w:tc>
          <w:tcPr>
            <w:tcW w:w="1429" w:type="dxa"/>
          </w:tcPr>
          <w:p w14:paraId="1CF103D9" w14:textId="2DB86893" w:rsidR="003440EF" w:rsidRPr="009D0695" w:rsidRDefault="003440EF" w:rsidP="003440EF">
            <w:pPr>
              <w:pStyle w:val="ListParagraph"/>
              <w:pBdr>
                <w:bottom w:val="single" w:sz="12" w:space="1" w:color="auto"/>
              </w:pBdr>
              <w:tabs>
                <w:tab w:val="left" w:pos="900"/>
              </w:tabs>
              <w:spacing w:line="360" w:lineRule="auto"/>
              <w:ind w:left="0"/>
              <w:jc w:val="right"/>
              <w:rPr>
                <w:rFonts w:ascii="Arial" w:hAnsi="Arial" w:cs="Arial"/>
                <w:sz w:val="17"/>
                <w:szCs w:val="17"/>
                <w:lang w:val="en"/>
              </w:rPr>
            </w:pPr>
            <w:r w:rsidRPr="009D0695">
              <w:rPr>
                <w:rFonts w:ascii="Arial" w:hAnsi="Arial" w:cs="Arial"/>
                <w:color w:val="000000" w:themeColor="text1"/>
                <w:sz w:val="17"/>
                <w:szCs w:val="17"/>
                <w:lang w:val="en-GB"/>
              </w:rPr>
              <w:t>69,850</w:t>
            </w:r>
          </w:p>
        </w:tc>
      </w:tr>
    </w:tbl>
    <w:p w14:paraId="29C66DB6" w14:textId="50C8FFB8" w:rsidR="00595238" w:rsidRPr="009D0695" w:rsidRDefault="00595238" w:rsidP="00F43689">
      <w:pPr>
        <w:tabs>
          <w:tab w:val="left" w:pos="900"/>
        </w:tabs>
        <w:spacing w:after="0" w:line="360" w:lineRule="auto"/>
        <w:jc w:val="thaiDistribute"/>
        <w:rPr>
          <w:rFonts w:ascii="Arial" w:hAnsi="Arial"/>
          <w:sz w:val="19"/>
          <w:szCs w:val="19"/>
        </w:rPr>
      </w:pPr>
    </w:p>
    <w:p w14:paraId="0FBFF268" w14:textId="66455143" w:rsidR="002B644B" w:rsidRPr="009D0695" w:rsidRDefault="002B644B" w:rsidP="007D1F8E">
      <w:pPr>
        <w:pStyle w:val="ListParagraph"/>
        <w:tabs>
          <w:tab w:val="left" w:pos="900"/>
        </w:tabs>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Significant movements in allowance for doubtful accounts </w:t>
      </w:r>
      <w:r w:rsidR="00C81DB7" w:rsidRPr="009D0695">
        <w:rPr>
          <w:rFonts w:ascii="Arial" w:hAnsi="Arial" w:cs="Arial"/>
          <w:sz w:val="19"/>
          <w:szCs w:val="19"/>
          <w:lang w:val="en"/>
        </w:rPr>
        <w:t>of short</w:t>
      </w:r>
      <w:r w:rsidR="00EE07C8" w:rsidRPr="009D0695">
        <w:rPr>
          <w:rFonts w:ascii="Arial" w:hAnsi="Arial" w:cs="Arial"/>
          <w:sz w:val="19"/>
          <w:szCs w:val="19"/>
          <w:lang w:val="en"/>
        </w:rPr>
        <w:t xml:space="preserve"> </w:t>
      </w:r>
      <w:r w:rsidR="00C81DB7" w:rsidRPr="009D0695">
        <w:rPr>
          <w:rFonts w:ascii="Arial" w:hAnsi="Arial" w:cs="Arial"/>
          <w:sz w:val="19"/>
          <w:szCs w:val="19"/>
          <w:lang w:val="en"/>
        </w:rPr>
        <w:t>-</w:t>
      </w:r>
      <w:r w:rsidR="00EE07C8" w:rsidRPr="009D0695">
        <w:rPr>
          <w:rFonts w:ascii="Arial" w:hAnsi="Arial" w:cs="Arial"/>
          <w:sz w:val="19"/>
          <w:szCs w:val="19"/>
          <w:lang w:val="en"/>
        </w:rPr>
        <w:t xml:space="preserve"> </w:t>
      </w:r>
      <w:r w:rsidR="00C81DB7" w:rsidRPr="009D0695">
        <w:rPr>
          <w:rFonts w:ascii="Arial" w:hAnsi="Arial" w:cs="Arial"/>
          <w:sz w:val="19"/>
          <w:szCs w:val="19"/>
          <w:lang w:val="en"/>
        </w:rPr>
        <w:t xml:space="preserve">term loans </w:t>
      </w:r>
      <w:r w:rsidRPr="009D0695">
        <w:rPr>
          <w:rFonts w:ascii="Arial" w:hAnsi="Arial" w:cs="Arial"/>
          <w:sz w:val="19"/>
          <w:szCs w:val="19"/>
          <w:lang w:val="en"/>
        </w:rPr>
        <w:t xml:space="preserve">to subsidiaries </w:t>
      </w:r>
      <w:r w:rsidR="003443B6" w:rsidRPr="009D0695">
        <w:rPr>
          <w:rFonts w:ascii="Arial" w:hAnsi="Arial" w:cs="Arial"/>
          <w:sz w:val="19"/>
          <w:szCs w:val="19"/>
          <w:lang w:val="en"/>
        </w:rPr>
        <w:t xml:space="preserve">and accrued interest </w:t>
      </w:r>
      <w:r w:rsidRPr="009D0695">
        <w:rPr>
          <w:rFonts w:ascii="Arial" w:hAnsi="Arial" w:cs="Arial"/>
          <w:sz w:val="19"/>
          <w:szCs w:val="19"/>
          <w:lang w:val="en"/>
        </w:rPr>
        <w:t xml:space="preserve">for the </w:t>
      </w:r>
      <w:r w:rsidR="00B8740B"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are as follows:</w:t>
      </w:r>
    </w:p>
    <w:p w14:paraId="51C34936" w14:textId="77777777" w:rsidR="002B644B" w:rsidRPr="009D0695" w:rsidRDefault="002B644B" w:rsidP="002B644B">
      <w:pPr>
        <w:pStyle w:val="ListParagraph"/>
        <w:tabs>
          <w:tab w:val="left" w:pos="900"/>
        </w:tabs>
        <w:spacing w:after="0" w:line="360" w:lineRule="auto"/>
        <w:ind w:left="450"/>
        <w:jc w:val="thaiDistribute"/>
        <w:rPr>
          <w:rFonts w:ascii="Arial" w:hAnsi="Arial" w:cs="Arial"/>
          <w:sz w:val="19"/>
          <w:szCs w:val="19"/>
          <w:lang w:val="en"/>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3"/>
        <w:gridCol w:w="1275"/>
        <w:gridCol w:w="236"/>
        <w:gridCol w:w="1278"/>
        <w:gridCol w:w="236"/>
        <w:gridCol w:w="1265"/>
        <w:gridCol w:w="11"/>
        <w:gridCol w:w="236"/>
        <w:gridCol w:w="1360"/>
      </w:tblGrid>
      <w:tr w:rsidR="002B644B" w:rsidRPr="009D0695" w14:paraId="67B5AA49" w14:textId="77777777" w:rsidTr="00F8769D">
        <w:trPr>
          <w:tblHeader/>
        </w:trPr>
        <w:tc>
          <w:tcPr>
            <w:tcW w:w="3075" w:type="dxa"/>
          </w:tcPr>
          <w:p w14:paraId="4BDC76C1"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tcPr>
          <w:p w14:paraId="63C4B7A8"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236" w:type="dxa"/>
          </w:tcPr>
          <w:p w14:paraId="0CC6974E"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1278" w:type="dxa"/>
          </w:tcPr>
          <w:p w14:paraId="39A734B2"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236" w:type="dxa"/>
          </w:tcPr>
          <w:p w14:paraId="5E9D74B1"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2869" w:type="dxa"/>
            <w:gridSpan w:val="4"/>
          </w:tcPr>
          <w:p w14:paraId="599296F2" w14:textId="77777777" w:rsidR="002B644B" w:rsidRPr="009D0695" w:rsidRDefault="002B644B" w:rsidP="00F8769D">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2B644B" w:rsidRPr="009D0695" w14:paraId="12478E66" w14:textId="77777777" w:rsidTr="00B8740B">
        <w:trPr>
          <w:tblHeader/>
        </w:trPr>
        <w:tc>
          <w:tcPr>
            <w:tcW w:w="3075" w:type="dxa"/>
          </w:tcPr>
          <w:p w14:paraId="3F52B3B2"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tcPr>
          <w:p w14:paraId="62C49332"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1 January</w:t>
            </w:r>
          </w:p>
        </w:tc>
        <w:tc>
          <w:tcPr>
            <w:tcW w:w="236" w:type="dxa"/>
          </w:tcPr>
          <w:p w14:paraId="2A4FD5B5"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2779" w:type="dxa"/>
            <w:gridSpan w:val="3"/>
            <w:tcBorders>
              <w:bottom w:val="single" w:sz="4" w:space="0" w:color="auto"/>
            </w:tcBorders>
          </w:tcPr>
          <w:p w14:paraId="53C653D9"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During the period</w:t>
            </w:r>
          </w:p>
        </w:tc>
        <w:tc>
          <w:tcPr>
            <w:tcW w:w="244" w:type="dxa"/>
            <w:gridSpan w:val="2"/>
          </w:tcPr>
          <w:p w14:paraId="7A8B9687"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1360" w:type="dxa"/>
          </w:tcPr>
          <w:p w14:paraId="581AAC0F" w14:textId="5506C224" w:rsidR="002B644B" w:rsidRPr="009D0695" w:rsidRDefault="002B644B" w:rsidP="00B8740B">
            <w:pPr>
              <w:pStyle w:val="ListParagraph"/>
              <w:tabs>
                <w:tab w:val="left" w:pos="900"/>
              </w:tabs>
              <w:spacing w:line="360" w:lineRule="auto"/>
              <w:ind w:left="-48" w:right="-72"/>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tc>
      </w:tr>
      <w:tr w:rsidR="002B644B" w:rsidRPr="009D0695" w14:paraId="1B078571" w14:textId="77777777" w:rsidTr="00B8740B">
        <w:tc>
          <w:tcPr>
            <w:tcW w:w="3075" w:type="dxa"/>
          </w:tcPr>
          <w:p w14:paraId="5E2E9573" w14:textId="77777777" w:rsidR="002B644B" w:rsidRPr="009D0695" w:rsidRDefault="002B644B" w:rsidP="00F8769D">
            <w:pPr>
              <w:tabs>
                <w:tab w:val="left" w:pos="900"/>
              </w:tabs>
              <w:spacing w:line="360" w:lineRule="auto"/>
              <w:ind w:left="169" w:hanging="169"/>
              <w:rPr>
                <w:rFonts w:ascii="Arial" w:hAnsi="Arial" w:cs="Arial"/>
                <w:b/>
                <w:bCs/>
                <w:sz w:val="19"/>
                <w:szCs w:val="19"/>
              </w:rPr>
            </w:pPr>
          </w:p>
        </w:tc>
        <w:tc>
          <w:tcPr>
            <w:tcW w:w="1276" w:type="dxa"/>
            <w:tcBorders>
              <w:bottom w:val="single" w:sz="4" w:space="0" w:color="auto"/>
            </w:tcBorders>
          </w:tcPr>
          <w:p w14:paraId="3C285809"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c>
          <w:tcPr>
            <w:tcW w:w="236" w:type="dxa"/>
          </w:tcPr>
          <w:p w14:paraId="72C62363"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1278" w:type="dxa"/>
            <w:tcBorders>
              <w:top w:val="single" w:sz="4" w:space="0" w:color="auto"/>
              <w:bottom w:val="single" w:sz="4" w:space="0" w:color="auto"/>
            </w:tcBorders>
          </w:tcPr>
          <w:p w14:paraId="3648902A"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Increase</w:t>
            </w:r>
          </w:p>
        </w:tc>
        <w:tc>
          <w:tcPr>
            <w:tcW w:w="236" w:type="dxa"/>
            <w:tcBorders>
              <w:top w:val="single" w:sz="4" w:space="0" w:color="auto"/>
            </w:tcBorders>
          </w:tcPr>
          <w:p w14:paraId="18CF7733"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1276" w:type="dxa"/>
            <w:gridSpan w:val="2"/>
            <w:tcBorders>
              <w:top w:val="single" w:sz="4" w:space="0" w:color="auto"/>
              <w:bottom w:val="single" w:sz="4" w:space="0" w:color="auto"/>
            </w:tcBorders>
          </w:tcPr>
          <w:p w14:paraId="6A1C8E21"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Decrease</w:t>
            </w:r>
          </w:p>
        </w:tc>
        <w:tc>
          <w:tcPr>
            <w:tcW w:w="236" w:type="dxa"/>
          </w:tcPr>
          <w:p w14:paraId="64858770"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1357" w:type="dxa"/>
            <w:tcBorders>
              <w:bottom w:val="single" w:sz="4" w:space="0" w:color="auto"/>
            </w:tcBorders>
          </w:tcPr>
          <w:p w14:paraId="71A9D2C3"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2016</w:t>
            </w:r>
          </w:p>
        </w:tc>
      </w:tr>
      <w:tr w:rsidR="002B644B" w:rsidRPr="009D0695" w14:paraId="4A795E00" w14:textId="77777777" w:rsidTr="003440EF">
        <w:tc>
          <w:tcPr>
            <w:tcW w:w="3075" w:type="dxa"/>
          </w:tcPr>
          <w:p w14:paraId="0A970A9C" w14:textId="77777777" w:rsidR="002B644B" w:rsidRPr="009D0695" w:rsidRDefault="002B644B" w:rsidP="00F8769D">
            <w:pPr>
              <w:pStyle w:val="ListParagraph"/>
              <w:tabs>
                <w:tab w:val="left" w:pos="900"/>
              </w:tabs>
              <w:spacing w:line="360" w:lineRule="auto"/>
              <w:ind w:left="0" w:firstLine="27"/>
              <w:jc w:val="thaiDistribute"/>
              <w:rPr>
                <w:rFonts w:ascii="Arial" w:hAnsi="Arial" w:cs="Arial"/>
                <w:sz w:val="19"/>
                <w:szCs w:val="19"/>
              </w:rPr>
            </w:pPr>
          </w:p>
        </w:tc>
        <w:tc>
          <w:tcPr>
            <w:tcW w:w="1276" w:type="dxa"/>
            <w:tcBorders>
              <w:top w:val="single" w:sz="4" w:space="0" w:color="auto"/>
            </w:tcBorders>
          </w:tcPr>
          <w:p w14:paraId="5F7EABE1"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236" w:type="dxa"/>
          </w:tcPr>
          <w:p w14:paraId="1994D332"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1278" w:type="dxa"/>
            <w:tcBorders>
              <w:top w:val="single" w:sz="4" w:space="0" w:color="auto"/>
            </w:tcBorders>
          </w:tcPr>
          <w:p w14:paraId="7D76F3AF" w14:textId="77777777" w:rsidR="002B644B" w:rsidRPr="009D0695" w:rsidRDefault="002B644B" w:rsidP="00F8769D">
            <w:pPr>
              <w:pStyle w:val="ListParagraph"/>
              <w:tabs>
                <w:tab w:val="left" w:pos="900"/>
              </w:tabs>
              <w:spacing w:line="360" w:lineRule="auto"/>
              <w:ind w:left="0"/>
              <w:jc w:val="center"/>
              <w:rPr>
                <w:rFonts w:ascii="Arial" w:hAnsi="Arial" w:cs="Arial"/>
                <w:sz w:val="19"/>
                <w:szCs w:val="19"/>
              </w:rPr>
            </w:pPr>
          </w:p>
        </w:tc>
        <w:tc>
          <w:tcPr>
            <w:tcW w:w="236" w:type="dxa"/>
          </w:tcPr>
          <w:p w14:paraId="576F8E90" w14:textId="77777777" w:rsidR="002B644B" w:rsidRPr="009D0695" w:rsidRDefault="002B644B" w:rsidP="00F8769D">
            <w:pPr>
              <w:pStyle w:val="ListParagraph"/>
              <w:tabs>
                <w:tab w:val="left" w:pos="900"/>
              </w:tabs>
              <w:spacing w:line="360" w:lineRule="auto"/>
              <w:ind w:left="0"/>
              <w:jc w:val="thaiDistribute"/>
              <w:rPr>
                <w:rFonts w:ascii="Arial" w:hAnsi="Arial" w:cs="Arial"/>
                <w:sz w:val="19"/>
                <w:szCs w:val="19"/>
              </w:rPr>
            </w:pPr>
          </w:p>
        </w:tc>
        <w:tc>
          <w:tcPr>
            <w:tcW w:w="1276" w:type="dxa"/>
            <w:gridSpan w:val="2"/>
            <w:tcBorders>
              <w:top w:val="single" w:sz="4" w:space="0" w:color="auto"/>
            </w:tcBorders>
          </w:tcPr>
          <w:p w14:paraId="6DBD0C3E" w14:textId="77777777" w:rsidR="002B644B" w:rsidRPr="009D0695" w:rsidRDefault="002B644B" w:rsidP="00F8769D">
            <w:pPr>
              <w:pStyle w:val="ListParagraph"/>
              <w:tabs>
                <w:tab w:val="left" w:pos="900"/>
              </w:tabs>
              <w:spacing w:line="360" w:lineRule="auto"/>
              <w:ind w:left="0"/>
              <w:jc w:val="right"/>
              <w:rPr>
                <w:rFonts w:ascii="Arial" w:hAnsi="Arial" w:cs="Arial"/>
                <w:sz w:val="19"/>
                <w:szCs w:val="19"/>
              </w:rPr>
            </w:pPr>
          </w:p>
        </w:tc>
        <w:tc>
          <w:tcPr>
            <w:tcW w:w="236" w:type="dxa"/>
          </w:tcPr>
          <w:p w14:paraId="088B8FE0" w14:textId="77777777" w:rsidR="002B644B" w:rsidRPr="009D0695" w:rsidRDefault="002B644B" w:rsidP="00F8769D">
            <w:pPr>
              <w:pStyle w:val="ListParagraph"/>
              <w:tabs>
                <w:tab w:val="left" w:pos="900"/>
              </w:tabs>
              <w:spacing w:line="360" w:lineRule="auto"/>
              <w:ind w:left="0"/>
              <w:jc w:val="right"/>
              <w:rPr>
                <w:rFonts w:ascii="Arial" w:hAnsi="Arial" w:cs="Arial"/>
                <w:sz w:val="19"/>
                <w:szCs w:val="19"/>
              </w:rPr>
            </w:pPr>
          </w:p>
        </w:tc>
        <w:tc>
          <w:tcPr>
            <w:tcW w:w="1357" w:type="dxa"/>
            <w:tcBorders>
              <w:top w:val="single" w:sz="4" w:space="0" w:color="auto"/>
            </w:tcBorders>
          </w:tcPr>
          <w:p w14:paraId="6D1B46D5" w14:textId="77777777" w:rsidR="002B644B" w:rsidRPr="009D0695" w:rsidRDefault="002B644B" w:rsidP="00F8769D">
            <w:pPr>
              <w:pStyle w:val="ListParagraph"/>
              <w:tabs>
                <w:tab w:val="left" w:pos="900"/>
              </w:tabs>
              <w:spacing w:line="360" w:lineRule="auto"/>
              <w:ind w:left="0"/>
              <w:jc w:val="right"/>
              <w:rPr>
                <w:rFonts w:ascii="Arial" w:hAnsi="Arial" w:cs="Arial"/>
                <w:sz w:val="19"/>
                <w:szCs w:val="19"/>
              </w:rPr>
            </w:pPr>
          </w:p>
        </w:tc>
      </w:tr>
      <w:tr w:rsidR="002B644B" w:rsidRPr="009D0695" w14:paraId="43187613" w14:textId="77777777" w:rsidTr="003440EF">
        <w:tc>
          <w:tcPr>
            <w:tcW w:w="3075" w:type="dxa"/>
          </w:tcPr>
          <w:p w14:paraId="2D181352" w14:textId="77777777" w:rsidR="002B644B" w:rsidRPr="009D0695" w:rsidRDefault="002B644B" w:rsidP="00F8769D">
            <w:pPr>
              <w:pStyle w:val="ListParagraph"/>
              <w:tabs>
                <w:tab w:val="left" w:pos="900"/>
              </w:tabs>
              <w:spacing w:line="360" w:lineRule="auto"/>
              <w:ind w:left="0" w:firstLine="27"/>
              <w:jc w:val="thaiDistribute"/>
              <w:rPr>
                <w:rFonts w:ascii="Arial" w:hAnsi="Arial" w:cs="Arial"/>
                <w:sz w:val="19"/>
                <w:szCs w:val="19"/>
              </w:rPr>
            </w:pPr>
            <w:r w:rsidRPr="009D0695">
              <w:rPr>
                <w:rFonts w:ascii="Arial" w:hAnsi="Arial" w:cs="Arial"/>
                <w:sz w:val="19"/>
                <w:szCs w:val="19"/>
              </w:rPr>
              <w:t>Subsidiary companies</w:t>
            </w:r>
          </w:p>
        </w:tc>
        <w:tc>
          <w:tcPr>
            <w:tcW w:w="1276" w:type="dxa"/>
          </w:tcPr>
          <w:p w14:paraId="0FAA0B28" w14:textId="774882B3" w:rsidR="002B644B" w:rsidRPr="009D0695" w:rsidRDefault="002B644B" w:rsidP="0077289B">
            <w:pPr>
              <w:pStyle w:val="ListParagraph"/>
              <w:pBdr>
                <w:bottom w:val="single" w:sz="12" w:space="1" w:color="auto"/>
              </w:pBdr>
              <w:tabs>
                <w:tab w:val="left" w:pos="900"/>
              </w:tabs>
              <w:spacing w:line="360" w:lineRule="auto"/>
              <w:ind w:left="-12"/>
              <w:jc w:val="right"/>
              <w:rPr>
                <w:rFonts w:ascii="Arial" w:hAnsi="Arial" w:cs="Arial"/>
                <w:sz w:val="17"/>
                <w:szCs w:val="17"/>
                <w:lang w:val="en"/>
              </w:rPr>
            </w:pPr>
            <w:r w:rsidRPr="009D0695">
              <w:rPr>
                <w:rFonts w:ascii="Arial" w:hAnsi="Arial" w:cs="Arial"/>
                <w:sz w:val="17"/>
                <w:szCs w:val="17"/>
                <w:lang w:val="en"/>
              </w:rPr>
              <w:t>213,394</w:t>
            </w:r>
          </w:p>
        </w:tc>
        <w:tc>
          <w:tcPr>
            <w:tcW w:w="236" w:type="dxa"/>
          </w:tcPr>
          <w:p w14:paraId="097AB342" w14:textId="77777777" w:rsidR="002B644B" w:rsidRPr="009D0695" w:rsidRDefault="002B644B" w:rsidP="00F8769D">
            <w:pPr>
              <w:pStyle w:val="ListParagraph"/>
              <w:tabs>
                <w:tab w:val="left" w:pos="900"/>
              </w:tabs>
              <w:spacing w:line="360" w:lineRule="auto"/>
              <w:ind w:left="0"/>
              <w:jc w:val="thaiDistribute"/>
              <w:rPr>
                <w:rFonts w:ascii="Arial" w:hAnsi="Arial" w:cs="Arial"/>
                <w:sz w:val="17"/>
                <w:szCs w:val="17"/>
              </w:rPr>
            </w:pPr>
          </w:p>
        </w:tc>
        <w:tc>
          <w:tcPr>
            <w:tcW w:w="1278" w:type="dxa"/>
          </w:tcPr>
          <w:p w14:paraId="433BA785" w14:textId="6038AED5" w:rsidR="002B644B" w:rsidRPr="009D0695" w:rsidRDefault="000777D6" w:rsidP="0077289B">
            <w:pPr>
              <w:pStyle w:val="ListParagraph"/>
              <w:pBdr>
                <w:bottom w:val="single" w:sz="12" w:space="1" w:color="auto"/>
              </w:pBdr>
              <w:tabs>
                <w:tab w:val="left" w:pos="900"/>
              </w:tabs>
              <w:spacing w:line="360" w:lineRule="auto"/>
              <w:ind w:left="-12"/>
              <w:jc w:val="right"/>
              <w:rPr>
                <w:rFonts w:ascii="Arial" w:hAnsi="Arial" w:cs="Arial"/>
                <w:sz w:val="17"/>
                <w:szCs w:val="17"/>
                <w:lang w:val="en"/>
              </w:rPr>
            </w:pPr>
            <w:r w:rsidRPr="009D0695">
              <w:rPr>
                <w:rFonts w:ascii="Arial" w:hAnsi="Arial" w:cs="Arial"/>
                <w:sz w:val="17"/>
                <w:szCs w:val="17"/>
                <w:lang w:val="en"/>
              </w:rPr>
              <w:t>1,343,917</w:t>
            </w:r>
          </w:p>
        </w:tc>
        <w:tc>
          <w:tcPr>
            <w:tcW w:w="236" w:type="dxa"/>
          </w:tcPr>
          <w:p w14:paraId="62966A2A" w14:textId="77777777" w:rsidR="002B644B" w:rsidRPr="009D0695" w:rsidRDefault="002B644B" w:rsidP="00F8769D">
            <w:pPr>
              <w:pStyle w:val="ListParagraph"/>
              <w:tabs>
                <w:tab w:val="left" w:pos="900"/>
              </w:tabs>
              <w:spacing w:line="360" w:lineRule="auto"/>
              <w:ind w:left="0"/>
              <w:jc w:val="thaiDistribute"/>
              <w:rPr>
                <w:rFonts w:ascii="Arial" w:hAnsi="Arial" w:cs="Arial"/>
                <w:sz w:val="17"/>
                <w:szCs w:val="17"/>
              </w:rPr>
            </w:pPr>
          </w:p>
        </w:tc>
        <w:tc>
          <w:tcPr>
            <w:tcW w:w="1276" w:type="dxa"/>
            <w:gridSpan w:val="2"/>
          </w:tcPr>
          <w:p w14:paraId="3F73A6B9" w14:textId="36DB363F" w:rsidR="002B644B" w:rsidRPr="009D0695" w:rsidRDefault="000777D6" w:rsidP="0077289B">
            <w:pPr>
              <w:pStyle w:val="ListParagraph"/>
              <w:pBdr>
                <w:bottom w:val="single" w:sz="12" w:space="1" w:color="auto"/>
              </w:pBdr>
              <w:tabs>
                <w:tab w:val="left" w:pos="900"/>
              </w:tabs>
              <w:spacing w:line="360" w:lineRule="auto"/>
              <w:ind w:left="0"/>
              <w:jc w:val="center"/>
              <w:rPr>
                <w:rFonts w:ascii="Arial" w:hAnsi="Arial" w:cs="Arial"/>
                <w:sz w:val="17"/>
                <w:szCs w:val="17"/>
                <w:lang w:val="en"/>
              </w:rPr>
            </w:pPr>
            <w:r w:rsidRPr="009D0695">
              <w:rPr>
                <w:rFonts w:ascii="Arial" w:hAnsi="Arial" w:cs="Arial"/>
                <w:sz w:val="17"/>
                <w:szCs w:val="17"/>
              </w:rPr>
              <w:t>-</w:t>
            </w:r>
          </w:p>
        </w:tc>
        <w:tc>
          <w:tcPr>
            <w:tcW w:w="236" w:type="dxa"/>
          </w:tcPr>
          <w:p w14:paraId="52CFDC66" w14:textId="77777777" w:rsidR="002B644B" w:rsidRPr="009D0695" w:rsidRDefault="002B644B" w:rsidP="00F8769D">
            <w:pPr>
              <w:pStyle w:val="ListParagraph"/>
              <w:tabs>
                <w:tab w:val="left" w:pos="900"/>
              </w:tabs>
              <w:spacing w:line="360" w:lineRule="auto"/>
              <w:ind w:left="0"/>
              <w:jc w:val="right"/>
              <w:rPr>
                <w:rFonts w:ascii="Arial" w:hAnsi="Arial" w:cs="Arial"/>
                <w:sz w:val="17"/>
                <w:szCs w:val="17"/>
              </w:rPr>
            </w:pPr>
          </w:p>
        </w:tc>
        <w:tc>
          <w:tcPr>
            <w:tcW w:w="1357" w:type="dxa"/>
          </w:tcPr>
          <w:p w14:paraId="0B47230E" w14:textId="6C31C521" w:rsidR="002B644B" w:rsidRPr="009D0695" w:rsidRDefault="000777D6" w:rsidP="0077289B">
            <w:pPr>
              <w:pStyle w:val="ListParagraph"/>
              <w:pBdr>
                <w:bottom w:val="single" w:sz="12" w:space="1" w:color="auto"/>
              </w:pBdr>
              <w:tabs>
                <w:tab w:val="left" w:pos="900"/>
              </w:tabs>
              <w:spacing w:line="360" w:lineRule="auto"/>
              <w:ind w:left="-12"/>
              <w:jc w:val="right"/>
              <w:rPr>
                <w:rFonts w:ascii="Arial" w:hAnsi="Arial" w:cs="Arial"/>
                <w:sz w:val="17"/>
                <w:szCs w:val="17"/>
                <w:lang w:val="en"/>
              </w:rPr>
            </w:pPr>
            <w:r w:rsidRPr="009D0695">
              <w:rPr>
                <w:rFonts w:ascii="Arial" w:hAnsi="Arial" w:cs="Arial"/>
                <w:sz w:val="17"/>
                <w:szCs w:val="17"/>
                <w:lang w:val="en"/>
              </w:rPr>
              <w:t>1,557,311</w:t>
            </w:r>
          </w:p>
        </w:tc>
      </w:tr>
    </w:tbl>
    <w:p w14:paraId="4A072915" w14:textId="77777777" w:rsidR="002B644B" w:rsidRPr="009D0695" w:rsidRDefault="002B644B" w:rsidP="00F43689">
      <w:pPr>
        <w:tabs>
          <w:tab w:val="left" w:pos="900"/>
        </w:tabs>
        <w:spacing w:after="0" w:line="360" w:lineRule="auto"/>
        <w:jc w:val="thaiDistribute"/>
        <w:rPr>
          <w:rFonts w:ascii="Arial" w:hAnsi="Arial"/>
          <w:sz w:val="24"/>
          <w:szCs w:val="24"/>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76"/>
        <w:gridCol w:w="236"/>
        <w:gridCol w:w="1357"/>
      </w:tblGrid>
      <w:tr w:rsidR="006E3EE1" w:rsidRPr="009D0695" w14:paraId="690099FD" w14:textId="77777777" w:rsidTr="003E4B5F">
        <w:trPr>
          <w:tblHeader/>
        </w:trPr>
        <w:tc>
          <w:tcPr>
            <w:tcW w:w="3075" w:type="dxa"/>
          </w:tcPr>
          <w:p w14:paraId="185B6B36"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Pr>
          <w:p w14:paraId="062CAAFF"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236" w:type="dxa"/>
          </w:tcPr>
          <w:p w14:paraId="7AA8AAD6"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1278" w:type="dxa"/>
          </w:tcPr>
          <w:p w14:paraId="33AEC868"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236" w:type="dxa"/>
          </w:tcPr>
          <w:p w14:paraId="534B1093"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2869" w:type="dxa"/>
            <w:gridSpan w:val="3"/>
          </w:tcPr>
          <w:p w14:paraId="01C7CC98" w14:textId="77777777" w:rsidR="006E3EE1" w:rsidRPr="009D0695" w:rsidRDefault="006E3EE1" w:rsidP="00D87D1E">
            <w:pPr>
              <w:pStyle w:val="ListParagraph"/>
              <w:tabs>
                <w:tab w:val="left" w:pos="900"/>
              </w:tabs>
              <w:spacing w:line="360" w:lineRule="auto"/>
              <w:ind w:left="0"/>
              <w:jc w:val="right"/>
              <w:rPr>
                <w:rFonts w:ascii="Arial" w:hAnsi="Arial" w:cs="Arial"/>
                <w:sz w:val="18"/>
                <w:szCs w:val="18"/>
              </w:rPr>
            </w:pPr>
            <w:r w:rsidRPr="009D0695">
              <w:rPr>
                <w:rFonts w:ascii="Arial" w:hAnsi="Arial" w:cs="Arial"/>
                <w:sz w:val="18"/>
                <w:szCs w:val="18"/>
                <w:cs/>
              </w:rPr>
              <w:t>(</w:t>
            </w:r>
            <w:r w:rsidRPr="009D0695">
              <w:rPr>
                <w:rFonts w:ascii="Arial" w:hAnsi="Arial" w:cs="Arial"/>
                <w:sz w:val="18"/>
                <w:szCs w:val="18"/>
              </w:rPr>
              <w:t>Unit</w:t>
            </w:r>
            <w:r w:rsidRPr="009D0695">
              <w:rPr>
                <w:rFonts w:ascii="Arial" w:hAnsi="Arial" w:cs="Arial"/>
                <w:sz w:val="18"/>
                <w:szCs w:val="18"/>
                <w:cs/>
              </w:rPr>
              <w:t xml:space="preserve"> </w:t>
            </w:r>
            <w:r w:rsidRPr="009D0695">
              <w:rPr>
                <w:rFonts w:ascii="Arial" w:hAnsi="Arial" w:cs="Arial"/>
                <w:sz w:val="18"/>
                <w:szCs w:val="18"/>
                <w:lang w:val="en-GB"/>
              </w:rPr>
              <w:t>: Thousand Baht</w:t>
            </w:r>
            <w:r w:rsidRPr="009D0695">
              <w:rPr>
                <w:rFonts w:ascii="Arial" w:hAnsi="Arial" w:cs="Arial"/>
                <w:sz w:val="18"/>
                <w:szCs w:val="18"/>
                <w:cs/>
                <w:lang w:val="en-GB"/>
              </w:rPr>
              <w:t>)</w:t>
            </w:r>
          </w:p>
        </w:tc>
      </w:tr>
      <w:tr w:rsidR="006E3EE1" w:rsidRPr="009D0695" w14:paraId="06A5DE14" w14:textId="77777777" w:rsidTr="003E4B5F">
        <w:trPr>
          <w:tblHeader/>
        </w:trPr>
        <w:tc>
          <w:tcPr>
            <w:tcW w:w="3075" w:type="dxa"/>
          </w:tcPr>
          <w:p w14:paraId="572076A6"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cs/>
              </w:rPr>
            </w:pPr>
          </w:p>
        </w:tc>
        <w:tc>
          <w:tcPr>
            <w:tcW w:w="2790" w:type="dxa"/>
            <w:gridSpan w:val="3"/>
            <w:tcBorders>
              <w:bottom w:val="single" w:sz="4" w:space="0" w:color="auto"/>
            </w:tcBorders>
          </w:tcPr>
          <w:p w14:paraId="137492D4"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Consolidated F/S</w:t>
            </w:r>
          </w:p>
        </w:tc>
        <w:tc>
          <w:tcPr>
            <w:tcW w:w="236" w:type="dxa"/>
          </w:tcPr>
          <w:p w14:paraId="7A317E4B"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2869" w:type="dxa"/>
            <w:gridSpan w:val="3"/>
            <w:tcBorders>
              <w:bottom w:val="single" w:sz="4" w:space="0" w:color="auto"/>
            </w:tcBorders>
          </w:tcPr>
          <w:p w14:paraId="57C6F4B0"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Separate F/S</w:t>
            </w:r>
          </w:p>
        </w:tc>
      </w:tr>
      <w:tr w:rsidR="006E3EE1" w:rsidRPr="009D0695" w14:paraId="58E17B61" w14:textId="77777777" w:rsidTr="003E4B5F">
        <w:trPr>
          <w:tblHeader/>
        </w:trPr>
        <w:tc>
          <w:tcPr>
            <w:tcW w:w="3075" w:type="dxa"/>
          </w:tcPr>
          <w:p w14:paraId="24456C73"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Borders>
              <w:top w:val="single" w:sz="4" w:space="0" w:color="auto"/>
              <w:bottom w:val="single" w:sz="4" w:space="0" w:color="auto"/>
            </w:tcBorders>
          </w:tcPr>
          <w:p w14:paraId="165E40AF" w14:textId="1AF1E3EB" w:rsidR="006E3EE1" w:rsidRPr="009D0695" w:rsidRDefault="006E3EE1" w:rsidP="00B8740B">
            <w:pPr>
              <w:pStyle w:val="ListParagraph"/>
              <w:tabs>
                <w:tab w:val="left" w:pos="900"/>
              </w:tabs>
              <w:spacing w:line="360" w:lineRule="auto"/>
              <w:ind w:left="-102" w:right="-102"/>
              <w:jc w:val="center"/>
              <w:rPr>
                <w:rFonts w:ascii="Arial" w:hAnsi="Arial" w:cs="Arial"/>
                <w:sz w:val="18"/>
                <w:szCs w:val="18"/>
              </w:rPr>
            </w:pPr>
            <w:r w:rsidRPr="009D0695">
              <w:rPr>
                <w:rFonts w:ascii="Arial" w:hAnsi="Arial" w:cs="Arial"/>
                <w:sz w:val="18"/>
                <w:szCs w:val="18"/>
              </w:rPr>
              <w:t xml:space="preserve">30 </w:t>
            </w:r>
            <w:r w:rsidR="00B8740B" w:rsidRPr="009D0695">
              <w:rPr>
                <w:rFonts w:ascii="Arial" w:hAnsi="Arial" w:cs="Arial"/>
                <w:sz w:val="18"/>
                <w:szCs w:val="18"/>
              </w:rPr>
              <w:t>September</w:t>
            </w:r>
          </w:p>
          <w:p w14:paraId="38E4494C" w14:textId="77777777" w:rsidR="006E3EE1" w:rsidRPr="009D0695" w:rsidRDefault="006E3EE1" w:rsidP="00B8740B">
            <w:pPr>
              <w:pStyle w:val="ListParagraph"/>
              <w:tabs>
                <w:tab w:val="left" w:pos="900"/>
              </w:tabs>
              <w:spacing w:line="360" w:lineRule="auto"/>
              <w:ind w:left="-102" w:right="-102"/>
              <w:jc w:val="center"/>
              <w:rPr>
                <w:rFonts w:ascii="Arial" w:hAnsi="Arial" w:cs="Arial"/>
                <w:sz w:val="18"/>
                <w:szCs w:val="18"/>
              </w:rPr>
            </w:pPr>
            <w:r w:rsidRPr="009D0695">
              <w:rPr>
                <w:rFonts w:ascii="Arial" w:hAnsi="Arial" w:cs="Arial"/>
                <w:sz w:val="18"/>
                <w:szCs w:val="18"/>
              </w:rPr>
              <w:t>2016</w:t>
            </w:r>
          </w:p>
        </w:tc>
        <w:tc>
          <w:tcPr>
            <w:tcW w:w="236" w:type="dxa"/>
          </w:tcPr>
          <w:p w14:paraId="28DCCCA4"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top w:val="single" w:sz="4" w:space="0" w:color="auto"/>
              <w:bottom w:val="single" w:sz="4" w:space="0" w:color="auto"/>
            </w:tcBorders>
          </w:tcPr>
          <w:p w14:paraId="39A375DD" w14:textId="77777777" w:rsidR="006E3EE1" w:rsidRPr="009D0695" w:rsidRDefault="006E3EE1" w:rsidP="006E3EE1">
            <w:pPr>
              <w:pStyle w:val="ListParagraph"/>
              <w:tabs>
                <w:tab w:val="left" w:pos="900"/>
              </w:tabs>
              <w:spacing w:line="360" w:lineRule="auto"/>
              <w:ind w:left="-84" w:right="-120"/>
              <w:jc w:val="center"/>
              <w:rPr>
                <w:rFonts w:ascii="Arial" w:hAnsi="Arial" w:cs="Arial"/>
                <w:sz w:val="18"/>
                <w:szCs w:val="18"/>
              </w:rPr>
            </w:pPr>
            <w:r w:rsidRPr="009D0695">
              <w:rPr>
                <w:rFonts w:ascii="Arial" w:hAnsi="Arial" w:cs="Arial"/>
                <w:sz w:val="18"/>
                <w:szCs w:val="18"/>
              </w:rPr>
              <w:t>31</w:t>
            </w:r>
            <w:r w:rsidRPr="009D0695">
              <w:rPr>
                <w:rFonts w:ascii="Arial" w:hAnsi="Arial" w:cs="Arial"/>
                <w:sz w:val="18"/>
                <w:szCs w:val="18"/>
                <w:cs/>
              </w:rPr>
              <w:t xml:space="preserve"> </w:t>
            </w:r>
            <w:r w:rsidRPr="009D0695">
              <w:rPr>
                <w:rFonts w:ascii="Arial" w:hAnsi="Arial" w:cs="Arial"/>
                <w:sz w:val="18"/>
                <w:szCs w:val="18"/>
              </w:rPr>
              <w:t>December</w:t>
            </w:r>
            <w:r w:rsidRPr="009D0695">
              <w:rPr>
                <w:rFonts w:ascii="Arial" w:hAnsi="Arial" w:cs="Arial"/>
                <w:sz w:val="18"/>
                <w:szCs w:val="18"/>
                <w:cs/>
              </w:rPr>
              <w:t xml:space="preserve"> </w:t>
            </w:r>
            <w:r w:rsidRPr="009D0695">
              <w:rPr>
                <w:rFonts w:ascii="Arial" w:hAnsi="Arial" w:cs="Arial"/>
                <w:sz w:val="18"/>
                <w:szCs w:val="18"/>
              </w:rPr>
              <w:t>2015</w:t>
            </w:r>
          </w:p>
        </w:tc>
        <w:tc>
          <w:tcPr>
            <w:tcW w:w="236" w:type="dxa"/>
          </w:tcPr>
          <w:p w14:paraId="4EED614C"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top w:val="single" w:sz="4" w:space="0" w:color="auto"/>
              <w:bottom w:val="single" w:sz="4" w:space="0" w:color="auto"/>
            </w:tcBorders>
          </w:tcPr>
          <w:p w14:paraId="03BA7B6D" w14:textId="569DBFB7" w:rsidR="006E3EE1" w:rsidRPr="009D0695" w:rsidRDefault="006E3EE1" w:rsidP="00B8740B">
            <w:pPr>
              <w:pStyle w:val="ListParagraph"/>
              <w:tabs>
                <w:tab w:val="left" w:pos="900"/>
              </w:tabs>
              <w:spacing w:line="360" w:lineRule="auto"/>
              <w:ind w:left="-66" w:right="-48"/>
              <w:jc w:val="center"/>
              <w:rPr>
                <w:rFonts w:ascii="Arial" w:hAnsi="Arial" w:cs="Arial"/>
                <w:sz w:val="18"/>
                <w:szCs w:val="18"/>
              </w:rPr>
            </w:pPr>
            <w:r w:rsidRPr="009D0695">
              <w:rPr>
                <w:rFonts w:ascii="Arial" w:hAnsi="Arial" w:cs="Arial"/>
                <w:sz w:val="18"/>
                <w:szCs w:val="18"/>
              </w:rPr>
              <w:t xml:space="preserve">30 </w:t>
            </w:r>
            <w:r w:rsidR="00B8740B" w:rsidRPr="009D0695">
              <w:rPr>
                <w:rFonts w:ascii="Arial" w:hAnsi="Arial" w:cs="Arial"/>
                <w:sz w:val="18"/>
                <w:szCs w:val="18"/>
              </w:rPr>
              <w:t>September</w:t>
            </w:r>
            <w:r w:rsidRPr="009D0695">
              <w:rPr>
                <w:rFonts w:ascii="Arial" w:hAnsi="Arial" w:cs="Arial"/>
                <w:sz w:val="18"/>
                <w:szCs w:val="18"/>
              </w:rPr>
              <w:t xml:space="preserve"> </w:t>
            </w:r>
          </w:p>
          <w:p w14:paraId="241DBDC5"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2016</w:t>
            </w:r>
          </w:p>
        </w:tc>
        <w:tc>
          <w:tcPr>
            <w:tcW w:w="236" w:type="dxa"/>
          </w:tcPr>
          <w:p w14:paraId="2405F8BF"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top w:val="single" w:sz="4" w:space="0" w:color="auto"/>
              <w:bottom w:val="single" w:sz="4" w:space="0" w:color="auto"/>
            </w:tcBorders>
          </w:tcPr>
          <w:p w14:paraId="14248A7C"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r w:rsidRPr="009D0695">
              <w:rPr>
                <w:rFonts w:ascii="Arial" w:hAnsi="Arial" w:cs="Arial"/>
                <w:sz w:val="18"/>
                <w:szCs w:val="18"/>
              </w:rPr>
              <w:t>31</w:t>
            </w:r>
            <w:r w:rsidRPr="009D0695">
              <w:rPr>
                <w:rFonts w:ascii="Arial" w:hAnsi="Arial" w:cs="Arial"/>
                <w:sz w:val="18"/>
                <w:szCs w:val="18"/>
                <w:cs/>
              </w:rPr>
              <w:t xml:space="preserve"> </w:t>
            </w:r>
            <w:r w:rsidRPr="009D0695">
              <w:rPr>
                <w:rFonts w:ascii="Arial" w:hAnsi="Arial" w:cs="Arial"/>
                <w:sz w:val="18"/>
                <w:szCs w:val="18"/>
              </w:rPr>
              <w:t>December 2015</w:t>
            </w:r>
          </w:p>
        </w:tc>
      </w:tr>
      <w:tr w:rsidR="006E3EE1" w:rsidRPr="009D0695" w14:paraId="3DDF9F13" w14:textId="77777777" w:rsidTr="003E4B5F">
        <w:trPr>
          <w:tblHeader/>
        </w:trPr>
        <w:tc>
          <w:tcPr>
            <w:tcW w:w="3075" w:type="dxa"/>
          </w:tcPr>
          <w:p w14:paraId="5D472B40"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Borders>
              <w:top w:val="single" w:sz="4" w:space="0" w:color="auto"/>
            </w:tcBorders>
          </w:tcPr>
          <w:p w14:paraId="0E532F7D"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28517DD7"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Borders>
              <w:top w:val="single" w:sz="4" w:space="0" w:color="auto"/>
            </w:tcBorders>
          </w:tcPr>
          <w:p w14:paraId="59557A1E"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3F3AC902"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Borders>
              <w:top w:val="single" w:sz="4" w:space="0" w:color="auto"/>
            </w:tcBorders>
          </w:tcPr>
          <w:p w14:paraId="4D3E3215"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6144018"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Borders>
              <w:top w:val="single" w:sz="4" w:space="0" w:color="auto"/>
            </w:tcBorders>
          </w:tcPr>
          <w:p w14:paraId="31EBCB36"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r>
      <w:tr w:rsidR="006E3EE1" w:rsidRPr="009D0695" w14:paraId="1DF91167" w14:textId="77777777" w:rsidTr="0077289B">
        <w:tc>
          <w:tcPr>
            <w:tcW w:w="3075" w:type="dxa"/>
          </w:tcPr>
          <w:p w14:paraId="46E6682E" w14:textId="77777777" w:rsidR="006E3EE1" w:rsidRPr="009D0695" w:rsidRDefault="006E3EE1" w:rsidP="00D87D1E">
            <w:pPr>
              <w:pStyle w:val="ListParagraph"/>
              <w:tabs>
                <w:tab w:val="left" w:pos="900"/>
              </w:tabs>
              <w:spacing w:line="360" w:lineRule="auto"/>
              <w:ind w:left="176" w:hanging="176"/>
              <w:rPr>
                <w:rFonts w:ascii="Arial" w:hAnsi="Arial" w:cs="Arial"/>
                <w:sz w:val="18"/>
                <w:szCs w:val="18"/>
                <w:u w:val="single"/>
              </w:rPr>
            </w:pPr>
            <w:r w:rsidRPr="009D0695">
              <w:rPr>
                <w:rFonts w:ascii="Arial" w:hAnsi="Arial" w:cs="Arial"/>
                <w:sz w:val="18"/>
                <w:szCs w:val="18"/>
                <w:u w:val="single"/>
              </w:rPr>
              <w:t>Trade and other accounts payable</w:t>
            </w:r>
          </w:p>
        </w:tc>
        <w:tc>
          <w:tcPr>
            <w:tcW w:w="1276" w:type="dxa"/>
          </w:tcPr>
          <w:p w14:paraId="1037831B"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3CAD66D8"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8" w:type="dxa"/>
          </w:tcPr>
          <w:p w14:paraId="634F439C"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72E19B06"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276" w:type="dxa"/>
          </w:tcPr>
          <w:p w14:paraId="54052FD6"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236" w:type="dxa"/>
          </w:tcPr>
          <w:p w14:paraId="66090BEB"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c>
          <w:tcPr>
            <w:tcW w:w="1357" w:type="dxa"/>
          </w:tcPr>
          <w:p w14:paraId="041B14C9" w14:textId="77777777" w:rsidR="006E3EE1" w:rsidRPr="009D0695" w:rsidRDefault="006E3EE1" w:rsidP="00D87D1E">
            <w:pPr>
              <w:pStyle w:val="ListParagraph"/>
              <w:tabs>
                <w:tab w:val="left" w:pos="900"/>
              </w:tabs>
              <w:spacing w:line="360" w:lineRule="auto"/>
              <w:ind w:left="0"/>
              <w:jc w:val="center"/>
              <w:rPr>
                <w:rFonts w:ascii="Arial" w:hAnsi="Arial" w:cs="Arial"/>
                <w:sz w:val="18"/>
                <w:szCs w:val="18"/>
              </w:rPr>
            </w:pPr>
          </w:p>
        </w:tc>
      </w:tr>
      <w:tr w:rsidR="000B48D3" w:rsidRPr="009D0695" w14:paraId="48812884" w14:textId="77777777" w:rsidTr="0077289B">
        <w:tc>
          <w:tcPr>
            <w:tcW w:w="3075" w:type="dxa"/>
          </w:tcPr>
          <w:p w14:paraId="771D609A" w14:textId="77777777" w:rsidR="000B48D3" w:rsidRPr="009D0695" w:rsidRDefault="000B48D3" w:rsidP="000B48D3">
            <w:pPr>
              <w:pStyle w:val="ListParagraph"/>
              <w:tabs>
                <w:tab w:val="left" w:pos="900"/>
              </w:tabs>
              <w:spacing w:line="360" w:lineRule="auto"/>
              <w:ind w:left="0"/>
              <w:jc w:val="thaiDistribute"/>
              <w:rPr>
                <w:rFonts w:ascii="Arial" w:hAnsi="Arial" w:cs="Arial"/>
                <w:sz w:val="18"/>
                <w:szCs w:val="18"/>
              </w:rPr>
            </w:pPr>
            <w:r w:rsidRPr="009D0695">
              <w:rPr>
                <w:rFonts w:ascii="Arial" w:hAnsi="Arial" w:cs="Arial"/>
                <w:sz w:val="18"/>
                <w:szCs w:val="18"/>
              </w:rPr>
              <w:t>Subsidiary companies</w:t>
            </w:r>
          </w:p>
        </w:tc>
        <w:tc>
          <w:tcPr>
            <w:tcW w:w="1276" w:type="dxa"/>
          </w:tcPr>
          <w:p w14:paraId="3D0FD906" w14:textId="4696E8EB" w:rsidR="000B48D3" w:rsidRPr="009D0695" w:rsidRDefault="000B48D3" w:rsidP="0077289B">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236" w:type="dxa"/>
          </w:tcPr>
          <w:p w14:paraId="2405965F" w14:textId="77777777" w:rsidR="000B48D3" w:rsidRPr="009D0695" w:rsidRDefault="000B48D3" w:rsidP="000B48D3">
            <w:pPr>
              <w:pStyle w:val="ListParagraph"/>
              <w:tabs>
                <w:tab w:val="left" w:pos="900"/>
              </w:tabs>
              <w:spacing w:line="360" w:lineRule="auto"/>
              <w:ind w:left="0"/>
              <w:jc w:val="center"/>
              <w:rPr>
                <w:rFonts w:ascii="Arial" w:hAnsi="Arial" w:cs="Arial"/>
                <w:sz w:val="17"/>
                <w:szCs w:val="17"/>
              </w:rPr>
            </w:pPr>
          </w:p>
        </w:tc>
        <w:tc>
          <w:tcPr>
            <w:tcW w:w="1278" w:type="dxa"/>
          </w:tcPr>
          <w:p w14:paraId="0566702A" w14:textId="7047EECA" w:rsidR="000B48D3" w:rsidRPr="009D0695" w:rsidRDefault="000B48D3" w:rsidP="0077289B">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c>
          <w:tcPr>
            <w:tcW w:w="236" w:type="dxa"/>
          </w:tcPr>
          <w:p w14:paraId="45E9B0D5" w14:textId="77777777" w:rsidR="000B48D3" w:rsidRPr="009D0695" w:rsidRDefault="000B48D3" w:rsidP="000B48D3">
            <w:pPr>
              <w:pStyle w:val="ListParagraph"/>
              <w:tabs>
                <w:tab w:val="left" w:pos="900"/>
              </w:tabs>
              <w:spacing w:line="360" w:lineRule="auto"/>
              <w:ind w:left="0"/>
              <w:jc w:val="center"/>
              <w:rPr>
                <w:rFonts w:ascii="Arial" w:hAnsi="Arial" w:cs="Arial"/>
                <w:sz w:val="17"/>
                <w:szCs w:val="17"/>
              </w:rPr>
            </w:pPr>
          </w:p>
        </w:tc>
        <w:tc>
          <w:tcPr>
            <w:tcW w:w="1276" w:type="dxa"/>
          </w:tcPr>
          <w:p w14:paraId="3131B059" w14:textId="3B1BA406" w:rsidR="000B48D3" w:rsidRPr="009D0695" w:rsidRDefault="000B48D3" w:rsidP="0077289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7</w:t>
            </w:r>
          </w:p>
        </w:tc>
        <w:tc>
          <w:tcPr>
            <w:tcW w:w="236" w:type="dxa"/>
          </w:tcPr>
          <w:p w14:paraId="5A471F6C" w14:textId="77777777" w:rsidR="000B48D3" w:rsidRPr="009D0695" w:rsidRDefault="000B48D3" w:rsidP="000B48D3">
            <w:pPr>
              <w:pStyle w:val="ListParagraph"/>
              <w:tabs>
                <w:tab w:val="left" w:pos="900"/>
              </w:tabs>
              <w:spacing w:line="360" w:lineRule="auto"/>
              <w:ind w:left="0"/>
              <w:jc w:val="center"/>
              <w:rPr>
                <w:rFonts w:ascii="Arial" w:hAnsi="Arial" w:cs="Arial"/>
                <w:sz w:val="17"/>
                <w:szCs w:val="17"/>
              </w:rPr>
            </w:pPr>
          </w:p>
        </w:tc>
        <w:tc>
          <w:tcPr>
            <w:tcW w:w="1357" w:type="dxa"/>
          </w:tcPr>
          <w:p w14:paraId="758D4AF2" w14:textId="77777777" w:rsidR="000B48D3" w:rsidRPr="009D0695" w:rsidRDefault="000B48D3" w:rsidP="0077289B">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p>
        </w:tc>
      </w:tr>
      <w:tr w:rsidR="006E3EE1" w:rsidRPr="009D0695" w14:paraId="761FC300" w14:textId="77777777" w:rsidTr="0077289B">
        <w:tc>
          <w:tcPr>
            <w:tcW w:w="3075" w:type="dxa"/>
          </w:tcPr>
          <w:p w14:paraId="1DFC1A82" w14:textId="77777777" w:rsidR="006E3EE1" w:rsidRPr="009D0695" w:rsidRDefault="006E3EE1" w:rsidP="00D87D1E">
            <w:pPr>
              <w:pStyle w:val="ListParagraph"/>
              <w:tabs>
                <w:tab w:val="left" w:pos="900"/>
              </w:tabs>
              <w:spacing w:line="360" w:lineRule="auto"/>
              <w:ind w:left="0"/>
              <w:jc w:val="thaiDistribute"/>
              <w:rPr>
                <w:rFonts w:ascii="Arial" w:hAnsi="Arial" w:cs="Arial"/>
                <w:sz w:val="18"/>
                <w:szCs w:val="18"/>
              </w:rPr>
            </w:pPr>
          </w:p>
        </w:tc>
        <w:tc>
          <w:tcPr>
            <w:tcW w:w="1276" w:type="dxa"/>
          </w:tcPr>
          <w:p w14:paraId="6B91BCCC"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236" w:type="dxa"/>
          </w:tcPr>
          <w:p w14:paraId="5104DA91"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1278" w:type="dxa"/>
          </w:tcPr>
          <w:p w14:paraId="4241BB47"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236" w:type="dxa"/>
          </w:tcPr>
          <w:p w14:paraId="6EBA5B05"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1276" w:type="dxa"/>
          </w:tcPr>
          <w:p w14:paraId="7E42D2E9"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236" w:type="dxa"/>
          </w:tcPr>
          <w:p w14:paraId="64A23DD6"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c>
          <w:tcPr>
            <w:tcW w:w="1357" w:type="dxa"/>
          </w:tcPr>
          <w:p w14:paraId="3F2B2B0F" w14:textId="77777777" w:rsidR="006E3EE1" w:rsidRPr="009D0695" w:rsidRDefault="006E3EE1" w:rsidP="00D87D1E">
            <w:pPr>
              <w:pStyle w:val="ListParagraph"/>
              <w:tabs>
                <w:tab w:val="left" w:pos="900"/>
              </w:tabs>
              <w:spacing w:line="360" w:lineRule="auto"/>
              <w:ind w:left="0"/>
              <w:jc w:val="center"/>
              <w:rPr>
                <w:rFonts w:ascii="Arial" w:hAnsi="Arial" w:cs="Arial"/>
                <w:sz w:val="17"/>
                <w:szCs w:val="17"/>
              </w:rPr>
            </w:pPr>
          </w:p>
        </w:tc>
      </w:tr>
      <w:tr w:rsidR="00C81DB7" w:rsidRPr="009D0695" w14:paraId="20E75591" w14:textId="77777777" w:rsidTr="003E4B5F">
        <w:tc>
          <w:tcPr>
            <w:tcW w:w="3075" w:type="dxa"/>
          </w:tcPr>
          <w:p w14:paraId="640BE49C" w14:textId="218F43BD" w:rsidR="00C81DB7" w:rsidRPr="009D0695" w:rsidRDefault="00C81DB7" w:rsidP="00C81DB7">
            <w:pPr>
              <w:pStyle w:val="ListParagraph"/>
              <w:tabs>
                <w:tab w:val="left" w:pos="900"/>
              </w:tabs>
              <w:spacing w:line="360" w:lineRule="auto"/>
              <w:ind w:left="176" w:hanging="176"/>
              <w:rPr>
                <w:rFonts w:ascii="Arial" w:hAnsi="Arial" w:cs="Arial"/>
                <w:sz w:val="18"/>
                <w:szCs w:val="18"/>
                <w:u w:val="single"/>
              </w:rPr>
            </w:pPr>
            <w:r w:rsidRPr="009D0695">
              <w:rPr>
                <w:rFonts w:ascii="Arial" w:hAnsi="Arial" w:cs="Arial"/>
                <w:sz w:val="18"/>
                <w:szCs w:val="18"/>
                <w:u w:val="single"/>
              </w:rPr>
              <w:t>Employee benefits obligation</w:t>
            </w:r>
          </w:p>
        </w:tc>
        <w:tc>
          <w:tcPr>
            <w:tcW w:w="1276" w:type="dxa"/>
          </w:tcPr>
          <w:p w14:paraId="374E1CAC"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4AAED0D2"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8" w:type="dxa"/>
          </w:tcPr>
          <w:p w14:paraId="2F8DD611"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6F5A127B"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6" w:type="dxa"/>
          </w:tcPr>
          <w:p w14:paraId="6D83DD62"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76D0FD99"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357" w:type="dxa"/>
          </w:tcPr>
          <w:p w14:paraId="4A9DC04E"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r>
      <w:tr w:rsidR="00C81DB7" w:rsidRPr="009D0695" w14:paraId="67B85AC5" w14:textId="77777777" w:rsidTr="0077289B">
        <w:tc>
          <w:tcPr>
            <w:tcW w:w="3075" w:type="dxa"/>
          </w:tcPr>
          <w:p w14:paraId="3B8FBCDD" w14:textId="77777777" w:rsidR="00C81DB7" w:rsidRPr="009D0695" w:rsidRDefault="00C81DB7" w:rsidP="00C81DB7">
            <w:pPr>
              <w:pStyle w:val="ListParagraph"/>
              <w:tabs>
                <w:tab w:val="left" w:pos="720"/>
              </w:tabs>
              <w:spacing w:line="360" w:lineRule="auto"/>
              <w:ind w:left="896" w:hanging="754"/>
              <w:rPr>
                <w:rFonts w:ascii="Arial" w:hAnsi="Arial" w:cs="Arial"/>
                <w:sz w:val="18"/>
                <w:szCs w:val="18"/>
                <w:u w:val="single"/>
              </w:rPr>
            </w:pPr>
            <w:r w:rsidRPr="009D0695">
              <w:rPr>
                <w:rFonts w:ascii="Arial" w:hAnsi="Arial" w:cs="Arial"/>
                <w:sz w:val="18"/>
                <w:szCs w:val="18"/>
                <w:u w:val="single"/>
              </w:rPr>
              <w:t>Executive directors</w:t>
            </w:r>
          </w:p>
        </w:tc>
        <w:tc>
          <w:tcPr>
            <w:tcW w:w="1276" w:type="dxa"/>
          </w:tcPr>
          <w:p w14:paraId="144D4CE5"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748BA22A"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8" w:type="dxa"/>
          </w:tcPr>
          <w:p w14:paraId="2BD90F35"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41293819"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6" w:type="dxa"/>
          </w:tcPr>
          <w:p w14:paraId="6559FABC"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236" w:type="dxa"/>
          </w:tcPr>
          <w:p w14:paraId="47F4EE77"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357" w:type="dxa"/>
          </w:tcPr>
          <w:p w14:paraId="1A6D21DA"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r>
      <w:tr w:rsidR="00C81DB7" w:rsidRPr="009D0695" w14:paraId="18A7B8F6" w14:textId="77777777" w:rsidTr="0077289B">
        <w:tc>
          <w:tcPr>
            <w:tcW w:w="3075" w:type="dxa"/>
          </w:tcPr>
          <w:p w14:paraId="267F28B6" w14:textId="77777777" w:rsidR="00C81DB7" w:rsidRPr="009D0695" w:rsidRDefault="00C81DB7" w:rsidP="00C81DB7">
            <w:pPr>
              <w:tabs>
                <w:tab w:val="left" w:pos="900"/>
              </w:tabs>
              <w:spacing w:line="360" w:lineRule="auto"/>
              <w:jc w:val="thaiDistribute"/>
              <w:rPr>
                <w:rFonts w:ascii="Arial" w:hAnsi="Arial" w:cs="Arial"/>
                <w:sz w:val="18"/>
                <w:szCs w:val="18"/>
              </w:rPr>
            </w:pPr>
            <w:r w:rsidRPr="009D0695">
              <w:rPr>
                <w:rFonts w:ascii="Arial" w:hAnsi="Arial" w:cs="Arial"/>
                <w:sz w:val="18"/>
                <w:szCs w:val="18"/>
              </w:rPr>
              <w:t>- Post - employment benefits</w:t>
            </w:r>
          </w:p>
        </w:tc>
        <w:tc>
          <w:tcPr>
            <w:tcW w:w="1276" w:type="dxa"/>
          </w:tcPr>
          <w:p w14:paraId="77498C3B" w14:textId="2A24CFB9" w:rsidR="00C81DB7" w:rsidRPr="009D0695" w:rsidRDefault="004051D1" w:rsidP="0077289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12,518</w:t>
            </w:r>
          </w:p>
        </w:tc>
        <w:tc>
          <w:tcPr>
            <w:tcW w:w="236" w:type="dxa"/>
          </w:tcPr>
          <w:p w14:paraId="5B95A386"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8" w:type="dxa"/>
          </w:tcPr>
          <w:p w14:paraId="16AF41B2" w14:textId="6490EA2D" w:rsidR="00C81DB7" w:rsidRPr="009D0695" w:rsidRDefault="00BE3B2E" w:rsidP="0077289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10,453</w:t>
            </w:r>
          </w:p>
        </w:tc>
        <w:tc>
          <w:tcPr>
            <w:tcW w:w="236" w:type="dxa"/>
          </w:tcPr>
          <w:p w14:paraId="5C78005C"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276" w:type="dxa"/>
          </w:tcPr>
          <w:p w14:paraId="02B2BA31" w14:textId="436B0D6E" w:rsidR="00C81DB7" w:rsidRPr="009D0695" w:rsidRDefault="009907DD" w:rsidP="00BC23A5">
            <w:pPr>
              <w:pStyle w:val="ListParagraph"/>
              <w:pBdr>
                <w:bottom w:val="single" w:sz="12" w:space="1" w:color="auto"/>
              </w:pBdr>
              <w:tabs>
                <w:tab w:val="left" w:pos="900"/>
              </w:tabs>
              <w:spacing w:line="360" w:lineRule="auto"/>
              <w:ind w:left="0" w:firstLine="227"/>
              <w:jc w:val="right"/>
              <w:rPr>
                <w:rFonts w:ascii="Arial" w:hAnsi="Arial" w:cs="Arial"/>
                <w:sz w:val="17"/>
                <w:szCs w:val="17"/>
              </w:rPr>
            </w:pPr>
            <w:r w:rsidRPr="009D0695">
              <w:rPr>
                <w:rFonts w:ascii="Arial" w:hAnsi="Arial" w:cs="Arial"/>
                <w:sz w:val="17"/>
                <w:szCs w:val="17"/>
              </w:rPr>
              <w:t xml:space="preserve">   </w:t>
            </w:r>
            <w:r w:rsidR="00BC23A5" w:rsidRPr="009D0695">
              <w:rPr>
                <w:rFonts w:ascii="Arial" w:hAnsi="Arial" w:cs="Arial"/>
                <w:sz w:val="17"/>
                <w:szCs w:val="17"/>
              </w:rPr>
              <w:t>12,185</w:t>
            </w:r>
          </w:p>
        </w:tc>
        <w:tc>
          <w:tcPr>
            <w:tcW w:w="236" w:type="dxa"/>
          </w:tcPr>
          <w:p w14:paraId="1D9DAB71" w14:textId="77777777" w:rsidR="00C81DB7" w:rsidRPr="009D0695" w:rsidRDefault="00C81DB7" w:rsidP="00C81DB7">
            <w:pPr>
              <w:pStyle w:val="ListParagraph"/>
              <w:tabs>
                <w:tab w:val="left" w:pos="900"/>
              </w:tabs>
              <w:spacing w:line="360" w:lineRule="auto"/>
              <w:ind w:left="0"/>
              <w:jc w:val="right"/>
              <w:rPr>
                <w:rFonts w:ascii="Arial" w:hAnsi="Arial" w:cs="Arial"/>
                <w:sz w:val="17"/>
                <w:szCs w:val="17"/>
              </w:rPr>
            </w:pPr>
          </w:p>
        </w:tc>
        <w:tc>
          <w:tcPr>
            <w:tcW w:w="1357" w:type="dxa"/>
          </w:tcPr>
          <w:p w14:paraId="44C6C606" w14:textId="633D6A3F" w:rsidR="00C81DB7" w:rsidRPr="009D0695" w:rsidRDefault="00BE3B2E" w:rsidP="0077289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9,070</w:t>
            </w:r>
          </w:p>
        </w:tc>
      </w:tr>
    </w:tbl>
    <w:p w14:paraId="2D881F43" w14:textId="4B6D7D54" w:rsidR="00F43689" w:rsidRPr="009D0695" w:rsidRDefault="00F43689" w:rsidP="00F43689">
      <w:pPr>
        <w:rPr>
          <w:rFonts w:ascii="Arial" w:hAnsi="Arial" w:cs="Arial"/>
          <w:sz w:val="19"/>
          <w:szCs w:val="19"/>
        </w:rPr>
      </w:pPr>
    </w:p>
    <w:p w14:paraId="426DD48F" w14:textId="0A805203" w:rsidR="00875ECC" w:rsidRPr="009D0695" w:rsidRDefault="00875ECC" w:rsidP="00F43689">
      <w:pPr>
        <w:rPr>
          <w:rFonts w:ascii="Arial" w:hAnsi="Arial" w:cs="Arial"/>
          <w:sz w:val="19"/>
          <w:szCs w:val="19"/>
        </w:rPr>
      </w:pPr>
    </w:p>
    <w:p w14:paraId="77D6EB51" w14:textId="0B0E8567" w:rsidR="00875ECC" w:rsidRPr="009D0695" w:rsidRDefault="00875ECC" w:rsidP="00F43689">
      <w:pPr>
        <w:rPr>
          <w:rFonts w:ascii="Arial" w:hAnsi="Arial" w:cs="Arial"/>
          <w:sz w:val="19"/>
          <w:szCs w:val="19"/>
        </w:rPr>
      </w:pPr>
    </w:p>
    <w:p w14:paraId="47208760" w14:textId="77777777" w:rsidR="00875ECC" w:rsidRPr="009D0695" w:rsidRDefault="00875ECC" w:rsidP="00F43689">
      <w:pPr>
        <w:rPr>
          <w:rFonts w:ascii="Arial" w:hAnsi="Arial" w:cs="Arial"/>
          <w:sz w:val="19"/>
          <w:szCs w:val="19"/>
        </w:rPr>
      </w:pPr>
    </w:p>
    <w:p w14:paraId="5A242049" w14:textId="77777777" w:rsidR="00F43689" w:rsidRPr="009D0695" w:rsidRDefault="00F43689" w:rsidP="00F43689">
      <w:pPr>
        <w:tabs>
          <w:tab w:val="left" w:pos="459"/>
          <w:tab w:val="left" w:pos="900"/>
        </w:tabs>
        <w:spacing w:after="0" w:line="360" w:lineRule="auto"/>
        <w:ind w:left="459" w:hanging="459"/>
        <w:jc w:val="thaiDistribute"/>
        <w:rPr>
          <w:rFonts w:ascii="Arial" w:hAnsi="Arial" w:cs="Arial"/>
          <w:b/>
          <w:bCs/>
          <w:sz w:val="19"/>
          <w:szCs w:val="19"/>
          <w:lang w:val="en"/>
        </w:rPr>
      </w:pPr>
      <w:r w:rsidRPr="009D0695">
        <w:rPr>
          <w:rFonts w:ascii="Arial" w:hAnsi="Arial" w:cs="Arial"/>
          <w:b/>
          <w:bCs/>
          <w:sz w:val="19"/>
          <w:szCs w:val="19"/>
          <w:cs/>
        </w:rPr>
        <w:lastRenderedPageBreak/>
        <w:tab/>
      </w:r>
      <w:r w:rsidRPr="009D0695">
        <w:rPr>
          <w:rFonts w:ascii="Arial" w:hAnsi="Arial" w:cs="Arial"/>
          <w:b/>
          <w:bCs/>
          <w:sz w:val="19"/>
          <w:szCs w:val="19"/>
          <w:lang w:val="en"/>
        </w:rPr>
        <w:t>Significant agreements with related parties</w:t>
      </w:r>
    </w:p>
    <w:p w14:paraId="36F76D48" w14:textId="77777777" w:rsidR="00F43689" w:rsidRPr="009D0695" w:rsidRDefault="00F43689" w:rsidP="00F43689">
      <w:pPr>
        <w:pStyle w:val="CordiaNew"/>
        <w:tabs>
          <w:tab w:val="clear" w:pos="4153"/>
        </w:tabs>
        <w:spacing w:line="360" w:lineRule="auto"/>
        <w:ind w:left="450"/>
        <w:jc w:val="thaiDistribute"/>
        <w:rPr>
          <w:rFonts w:ascii="Arial" w:hAnsi="Arial" w:cs="Arial"/>
          <w:sz w:val="16"/>
          <w:szCs w:val="16"/>
          <w:lang w:val="en"/>
        </w:rPr>
      </w:pPr>
    </w:p>
    <w:p w14:paraId="4D28380D" w14:textId="6F245E38" w:rsidR="00F43689" w:rsidRPr="009D0695" w:rsidRDefault="00F43689" w:rsidP="00235EDF">
      <w:pPr>
        <w:pStyle w:val="CordiaNew"/>
        <w:tabs>
          <w:tab w:val="clear" w:pos="4153"/>
        </w:tabs>
        <w:spacing w:line="360" w:lineRule="auto"/>
        <w:ind w:left="468"/>
        <w:jc w:val="thaiDistribute"/>
        <w:rPr>
          <w:rFonts w:ascii="Arial" w:hAnsi="Arial" w:cs="Arial"/>
          <w:sz w:val="19"/>
          <w:szCs w:val="19"/>
          <w:lang w:val="en"/>
        </w:rPr>
      </w:pPr>
      <w:r w:rsidRPr="009D0695">
        <w:rPr>
          <w:rFonts w:ascii="Arial" w:hAnsi="Arial" w:cs="Arial"/>
          <w:sz w:val="19"/>
          <w:szCs w:val="19"/>
          <w:lang w:val="en"/>
        </w:rPr>
        <w:t xml:space="preserve">On </w:t>
      </w:r>
      <w:r w:rsidRPr="009D0695">
        <w:rPr>
          <w:rFonts w:ascii="Arial" w:hAnsi="Arial" w:cs="Arial"/>
          <w:sz w:val="19"/>
          <w:szCs w:val="19"/>
          <w:lang w:val="en-GB"/>
        </w:rPr>
        <w:t xml:space="preserve">1 </w:t>
      </w:r>
      <w:r w:rsidRPr="009D0695">
        <w:rPr>
          <w:rFonts w:ascii="Arial" w:hAnsi="Arial" w:cs="Arial"/>
          <w:sz w:val="19"/>
          <w:szCs w:val="19"/>
          <w:lang w:val="en"/>
        </w:rPr>
        <w:t>January 2016, the Company entered into management agreements with eight direct and indirect subsidiary companies to provide various management</w:t>
      </w:r>
      <w:r w:rsidR="00772804" w:rsidRPr="009D0695">
        <w:rPr>
          <w:rFonts w:ascii="Arial" w:hAnsi="Arial" w:cs="Arial"/>
          <w:sz w:val="19"/>
          <w:szCs w:val="19"/>
          <w:lang w:val="en"/>
        </w:rPr>
        <w:t xml:space="preserve"> services</w:t>
      </w:r>
      <w:r w:rsidRPr="009D0695">
        <w:rPr>
          <w:rFonts w:ascii="Arial" w:hAnsi="Arial" w:cs="Arial"/>
          <w:sz w:val="19"/>
          <w:szCs w:val="19"/>
          <w:lang w:val="en"/>
        </w:rPr>
        <w:t xml:space="preserve"> (engineering, accounting, financing, human resource, administration, controlling, audit, l</w:t>
      </w:r>
      <w:r w:rsidR="00772804" w:rsidRPr="009D0695">
        <w:rPr>
          <w:rFonts w:ascii="Arial" w:hAnsi="Arial" w:cs="Arial"/>
          <w:sz w:val="19"/>
          <w:szCs w:val="19"/>
          <w:lang w:val="en"/>
        </w:rPr>
        <w:t>egal</w:t>
      </w:r>
      <w:r w:rsidRPr="009D0695">
        <w:rPr>
          <w:rFonts w:ascii="Arial" w:hAnsi="Arial" w:cs="Arial"/>
          <w:sz w:val="19"/>
          <w:szCs w:val="19"/>
          <w:lang w:val="en"/>
        </w:rPr>
        <w:t>, information and others)</w:t>
      </w:r>
      <w:r w:rsidR="00772804" w:rsidRPr="009D0695">
        <w:rPr>
          <w:rFonts w:ascii="Arial" w:hAnsi="Arial" w:cs="Arial"/>
          <w:sz w:val="19"/>
          <w:szCs w:val="19"/>
          <w:lang w:val="en"/>
        </w:rPr>
        <w:t>. The agreements were for a</w:t>
      </w:r>
      <w:r w:rsidR="00875ECC" w:rsidRPr="009D0695">
        <w:rPr>
          <w:rFonts w:ascii="Arial" w:hAnsi="Arial" w:cs="Arial"/>
          <w:sz w:val="19"/>
          <w:szCs w:val="19"/>
          <w:lang w:val="en"/>
        </w:rPr>
        <w:t xml:space="preserve"> </w:t>
      </w:r>
      <w:r w:rsidR="006F0E93" w:rsidRPr="009D0695">
        <w:rPr>
          <w:rFonts w:ascii="Arial" w:hAnsi="Arial" w:cs="Arial"/>
          <w:sz w:val="19"/>
          <w:szCs w:val="19"/>
          <w:lang w:val="en"/>
        </w:rPr>
        <w:t>12</w:t>
      </w:r>
      <w:r w:rsidR="00772804" w:rsidRPr="009D0695">
        <w:rPr>
          <w:rFonts w:ascii="Arial" w:hAnsi="Arial" w:cs="Arial"/>
          <w:sz w:val="19"/>
          <w:szCs w:val="19"/>
          <w:lang w:val="en"/>
        </w:rPr>
        <w:t>-</w:t>
      </w:r>
      <w:r w:rsidRPr="009D0695">
        <w:rPr>
          <w:rFonts w:ascii="Arial" w:hAnsi="Arial" w:cs="Arial"/>
          <w:sz w:val="19"/>
          <w:szCs w:val="19"/>
          <w:lang w:val="en"/>
        </w:rPr>
        <w:t>month period starting 1 January 2016 to 31 December 2016 with annual fee</w:t>
      </w:r>
      <w:r w:rsidR="00772804" w:rsidRPr="009D0695">
        <w:rPr>
          <w:rFonts w:ascii="Arial" w:hAnsi="Arial" w:cs="Arial"/>
          <w:sz w:val="19"/>
          <w:szCs w:val="19"/>
          <w:lang w:val="en"/>
        </w:rPr>
        <w:t>s between</w:t>
      </w:r>
      <w:r w:rsidRPr="009D0695">
        <w:rPr>
          <w:rFonts w:ascii="Arial" w:hAnsi="Arial" w:cs="Arial"/>
          <w:sz w:val="19"/>
          <w:szCs w:val="19"/>
          <w:lang w:val="en"/>
        </w:rPr>
        <w:t xml:space="preserve"> Baht 228,500 to Baht 5,432,300</w:t>
      </w:r>
      <w:r w:rsidR="00772804" w:rsidRPr="009D0695">
        <w:rPr>
          <w:rFonts w:ascii="Arial" w:hAnsi="Arial" w:cs="Arial"/>
          <w:sz w:val="19"/>
          <w:szCs w:val="19"/>
          <w:lang w:val="en"/>
        </w:rPr>
        <w:t xml:space="preserve"> per subsidiary</w:t>
      </w:r>
      <w:r w:rsidRPr="009D0695">
        <w:rPr>
          <w:rFonts w:ascii="Arial" w:hAnsi="Arial" w:cs="Arial"/>
          <w:sz w:val="19"/>
          <w:szCs w:val="19"/>
          <w:lang w:val="en"/>
        </w:rPr>
        <w:t>.</w:t>
      </w:r>
    </w:p>
    <w:p w14:paraId="2F9ADBCB" w14:textId="77777777" w:rsidR="00875ECC" w:rsidRPr="00235EDF" w:rsidRDefault="00875ECC" w:rsidP="00235EDF">
      <w:pPr>
        <w:pStyle w:val="CordiaNew"/>
        <w:tabs>
          <w:tab w:val="clear" w:pos="4153"/>
        </w:tabs>
        <w:spacing w:line="360" w:lineRule="auto"/>
        <w:ind w:left="468"/>
        <w:jc w:val="thaiDistribute"/>
        <w:rPr>
          <w:rFonts w:ascii="Arial" w:hAnsi="Arial" w:cs="Arial"/>
          <w:sz w:val="16"/>
          <w:szCs w:val="16"/>
        </w:rPr>
      </w:pPr>
    </w:p>
    <w:p w14:paraId="281DF733" w14:textId="62DDB4BC" w:rsidR="00F43689" w:rsidRPr="009D0695" w:rsidRDefault="003443B6" w:rsidP="00235EDF">
      <w:pPr>
        <w:pStyle w:val="CordiaNew"/>
        <w:tabs>
          <w:tab w:val="clear" w:pos="4153"/>
        </w:tabs>
        <w:spacing w:line="360" w:lineRule="auto"/>
        <w:ind w:left="468"/>
        <w:jc w:val="thaiDistribute"/>
        <w:rPr>
          <w:rFonts w:ascii="Arial" w:hAnsi="Arial" w:cs="Arial"/>
          <w:sz w:val="19"/>
          <w:szCs w:val="19"/>
        </w:rPr>
      </w:pPr>
      <w:r w:rsidRPr="009D0695">
        <w:rPr>
          <w:rFonts w:ascii="Arial" w:hAnsi="Arial" w:cs="Arial"/>
          <w:sz w:val="19"/>
          <w:szCs w:val="19"/>
        </w:rPr>
        <w:t>On 29 July 2015, the Company entered into a land rental agreement with an indirect subsidiary, located at Tha Chang, Hat Yai, Songkhla, for the construction of an office building. The lease is for 3 years starting 29 July 2015 to 28 July 2018 with annual rent</w:t>
      </w:r>
      <w:r w:rsidR="00B250C2" w:rsidRPr="009D0695">
        <w:rPr>
          <w:rFonts w:ascii="Arial" w:hAnsi="Arial" w:cs="Arial"/>
          <w:sz w:val="19"/>
          <w:szCs w:val="19"/>
        </w:rPr>
        <w:t>al</w:t>
      </w:r>
      <w:r w:rsidRPr="009D0695">
        <w:rPr>
          <w:rFonts w:ascii="Arial" w:hAnsi="Arial" w:cs="Arial"/>
          <w:sz w:val="19"/>
          <w:szCs w:val="19"/>
        </w:rPr>
        <w:t xml:space="preserve"> of Baht 40,000.</w:t>
      </w:r>
      <w:r w:rsidR="003F3AB2" w:rsidRPr="009D0695">
        <w:rPr>
          <w:rFonts w:ascii="Arial" w:hAnsi="Arial" w:cs="Arial"/>
          <w:sz w:val="19"/>
          <w:szCs w:val="19"/>
        </w:rPr>
        <w:t xml:space="preserve"> </w:t>
      </w:r>
      <w:r w:rsidR="00B250C2" w:rsidRPr="009D0695">
        <w:rPr>
          <w:rFonts w:ascii="Arial" w:hAnsi="Arial" w:cs="Arial"/>
          <w:sz w:val="19"/>
          <w:szCs w:val="19"/>
        </w:rPr>
        <w:t>B</w:t>
      </w:r>
      <w:r w:rsidR="003F3AB2" w:rsidRPr="009D0695">
        <w:rPr>
          <w:rFonts w:ascii="Arial" w:hAnsi="Arial" w:cs="Arial"/>
          <w:sz w:val="19"/>
          <w:szCs w:val="19"/>
        </w:rPr>
        <w:t xml:space="preserve">oth parties have </w:t>
      </w:r>
      <w:r w:rsidR="00B250C2" w:rsidRPr="009D0695">
        <w:rPr>
          <w:rFonts w:ascii="Arial" w:hAnsi="Arial" w:cs="Arial"/>
          <w:sz w:val="19"/>
          <w:szCs w:val="19"/>
        </w:rPr>
        <w:t xml:space="preserve">an option </w:t>
      </w:r>
      <w:r w:rsidR="003F3AB2" w:rsidRPr="009D0695">
        <w:rPr>
          <w:rFonts w:ascii="Arial" w:hAnsi="Arial" w:cs="Arial"/>
          <w:sz w:val="19"/>
          <w:szCs w:val="19"/>
        </w:rPr>
        <w:t xml:space="preserve">to renew </w:t>
      </w:r>
      <w:r w:rsidR="00B250C2" w:rsidRPr="009D0695">
        <w:rPr>
          <w:rFonts w:ascii="Arial" w:hAnsi="Arial" w:cs="Arial"/>
          <w:sz w:val="19"/>
          <w:szCs w:val="19"/>
        </w:rPr>
        <w:t xml:space="preserve">their </w:t>
      </w:r>
      <w:r w:rsidR="003F3AB2" w:rsidRPr="009D0695">
        <w:rPr>
          <w:rFonts w:ascii="Arial" w:hAnsi="Arial" w:cs="Arial"/>
          <w:sz w:val="19"/>
          <w:szCs w:val="19"/>
        </w:rPr>
        <w:t>agreement</w:t>
      </w:r>
      <w:r w:rsidR="00B250C2" w:rsidRPr="009D0695">
        <w:rPr>
          <w:rFonts w:ascii="Arial" w:hAnsi="Arial" w:cs="Arial"/>
          <w:sz w:val="19"/>
          <w:szCs w:val="19"/>
        </w:rPr>
        <w:t xml:space="preserve"> upon expiration.</w:t>
      </w:r>
    </w:p>
    <w:p w14:paraId="4038994E" w14:textId="77777777" w:rsidR="003443B6" w:rsidRPr="009D0695" w:rsidRDefault="003443B6" w:rsidP="00235EDF">
      <w:pPr>
        <w:pStyle w:val="CordiaNew"/>
        <w:tabs>
          <w:tab w:val="clear" w:pos="4153"/>
        </w:tabs>
        <w:spacing w:line="360" w:lineRule="auto"/>
        <w:ind w:left="468"/>
        <w:jc w:val="thaiDistribute"/>
        <w:rPr>
          <w:rFonts w:ascii="Arial" w:hAnsi="Arial" w:cs="Arial"/>
          <w:sz w:val="16"/>
          <w:szCs w:val="16"/>
        </w:rPr>
      </w:pPr>
    </w:p>
    <w:p w14:paraId="44989CF0" w14:textId="67CC0039" w:rsidR="006E3EE1" w:rsidRPr="009D0695" w:rsidRDefault="00F43689" w:rsidP="00235EDF">
      <w:pPr>
        <w:pStyle w:val="CordiaNew"/>
        <w:tabs>
          <w:tab w:val="clear" w:pos="4153"/>
        </w:tabs>
        <w:spacing w:line="360" w:lineRule="auto"/>
        <w:ind w:left="468"/>
        <w:jc w:val="thaiDistribute"/>
        <w:rPr>
          <w:rFonts w:ascii="Arial" w:hAnsi="Arial" w:cs="Arial"/>
          <w:sz w:val="19"/>
          <w:szCs w:val="19"/>
        </w:rPr>
      </w:pPr>
      <w:r w:rsidRPr="009D0695">
        <w:rPr>
          <w:rFonts w:ascii="Arial" w:hAnsi="Arial" w:cs="Arial"/>
          <w:sz w:val="19"/>
          <w:szCs w:val="19"/>
        </w:rPr>
        <w:t xml:space="preserve">On 1 April 2016, </w:t>
      </w:r>
      <w:r w:rsidR="00356F37" w:rsidRPr="009D0695">
        <w:rPr>
          <w:rFonts w:ascii="Arial" w:hAnsi="Arial" w:cs="Arial"/>
          <w:sz w:val="19"/>
          <w:szCs w:val="19"/>
        </w:rPr>
        <w:t xml:space="preserve">a </w:t>
      </w:r>
      <w:r w:rsidRPr="009D0695">
        <w:rPr>
          <w:rFonts w:ascii="Arial" w:hAnsi="Arial" w:cs="Arial"/>
          <w:sz w:val="19"/>
          <w:szCs w:val="19"/>
        </w:rPr>
        <w:t>subsidiary entered into a front-end machinery rental agreement with an indirect subsidiary for 5 years with monthly rent of Baht 1.5 million.</w:t>
      </w:r>
    </w:p>
    <w:p w14:paraId="23709445" w14:textId="004BAA59" w:rsidR="00C81DB7" w:rsidRPr="009D0695" w:rsidRDefault="00C81DB7">
      <w:pPr>
        <w:rPr>
          <w:rFonts w:ascii="Arial" w:eastAsia="Times New Roman" w:hAnsi="Arial" w:cs="Arial"/>
          <w:color w:val="000000"/>
          <w:sz w:val="10"/>
          <w:szCs w:val="10"/>
          <w:cs/>
          <w:lang w:eastAsia="th-TH"/>
        </w:rPr>
      </w:pPr>
    </w:p>
    <w:p w14:paraId="15854A67" w14:textId="08E7F501" w:rsidR="00F43689" w:rsidRPr="009D0695" w:rsidRDefault="00F43689" w:rsidP="00F43689">
      <w:pPr>
        <w:pStyle w:val="ListParagraph"/>
        <w:numPr>
          <w:ilvl w:val="0"/>
          <w:numId w:val="1"/>
        </w:numPr>
        <w:tabs>
          <w:tab w:val="left" w:pos="459"/>
          <w:tab w:val="left" w:pos="900"/>
        </w:tabs>
        <w:spacing w:after="0" w:line="360" w:lineRule="auto"/>
        <w:ind w:hanging="720"/>
        <w:jc w:val="thaiDistribute"/>
        <w:rPr>
          <w:rFonts w:ascii="Arial" w:hAnsi="Arial" w:cs="Arial"/>
          <w:sz w:val="19"/>
          <w:szCs w:val="19"/>
          <w:u w:val="single"/>
        </w:rPr>
      </w:pPr>
      <w:r w:rsidRPr="009D0695">
        <w:rPr>
          <w:rFonts w:ascii="Arial" w:hAnsi="Arial" w:cs="Arial"/>
          <w:sz w:val="19"/>
          <w:szCs w:val="19"/>
          <w:u w:val="single"/>
        </w:rPr>
        <w:t>TRADE AND OTHER ACCOUNTS RECEIVABLE</w:t>
      </w:r>
    </w:p>
    <w:tbl>
      <w:tblPr>
        <w:tblStyle w:val="TableGrid"/>
        <w:tblW w:w="90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27"/>
      </w:tblGrid>
      <w:tr w:rsidR="00F43689" w:rsidRPr="00235EDF" w14:paraId="462F547C" w14:textId="77777777" w:rsidTr="003E4B5F">
        <w:tc>
          <w:tcPr>
            <w:tcW w:w="3402" w:type="dxa"/>
          </w:tcPr>
          <w:p w14:paraId="35840A24" w14:textId="77777777" w:rsidR="00F43689" w:rsidRPr="00235EDF" w:rsidRDefault="00F43689" w:rsidP="00235EDF">
            <w:pPr>
              <w:tabs>
                <w:tab w:val="left" w:pos="459"/>
                <w:tab w:val="left" w:pos="900"/>
              </w:tabs>
              <w:spacing w:line="360" w:lineRule="auto"/>
              <w:jc w:val="thaiDistribute"/>
              <w:rPr>
                <w:rFonts w:ascii="Arial" w:hAnsi="Arial" w:cs="Arial"/>
                <w:sz w:val="18"/>
                <w:szCs w:val="18"/>
                <w:u w:val="single"/>
              </w:rPr>
            </w:pPr>
          </w:p>
        </w:tc>
        <w:tc>
          <w:tcPr>
            <w:tcW w:w="1417" w:type="dxa"/>
          </w:tcPr>
          <w:p w14:paraId="2585CDD0" w14:textId="77777777" w:rsidR="00F43689" w:rsidRPr="00235EDF" w:rsidRDefault="00F43689" w:rsidP="00235EDF">
            <w:pPr>
              <w:tabs>
                <w:tab w:val="left" w:pos="459"/>
                <w:tab w:val="left" w:pos="900"/>
              </w:tabs>
              <w:spacing w:line="360" w:lineRule="auto"/>
              <w:jc w:val="thaiDistribute"/>
              <w:rPr>
                <w:rFonts w:ascii="Arial" w:hAnsi="Arial" w:cs="Arial"/>
                <w:sz w:val="18"/>
                <w:szCs w:val="18"/>
                <w:u w:val="single"/>
              </w:rPr>
            </w:pPr>
          </w:p>
        </w:tc>
        <w:tc>
          <w:tcPr>
            <w:tcW w:w="1418" w:type="dxa"/>
          </w:tcPr>
          <w:p w14:paraId="19356A06" w14:textId="77777777" w:rsidR="00F43689" w:rsidRPr="00235EDF" w:rsidRDefault="00F43689" w:rsidP="00235EDF">
            <w:pPr>
              <w:tabs>
                <w:tab w:val="left" w:pos="459"/>
                <w:tab w:val="left" w:pos="900"/>
              </w:tabs>
              <w:spacing w:line="360" w:lineRule="auto"/>
              <w:jc w:val="thaiDistribute"/>
              <w:rPr>
                <w:rFonts w:ascii="Arial" w:hAnsi="Arial" w:cs="Arial"/>
                <w:sz w:val="18"/>
                <w:szCs w:val="18"/>
                <w:u w:val="single"/>
              </w:rPr>
            </w:pPr>
          </w:p>
        </w:tc>
        <w:tc>
          <w:tcPr>
            <w:tcW w:w="2844" w:type="dxa"/>
            <w:gridSpan w:val="2"/>
          </w:tcPr>
          <w:p w14:paraId="31312A45"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cs/>
              </w:rPr>
              <w:t>(</w:t>
            </w:r>
            <w:r w:rsidRPr="00235EDF">
              <w:rPr>
                <w:rFonts w:ascii="Arial" w:hAnsi="Arial" w:cs="Arial"/>
                <w:sz w:val="18"/>
                <w:szCs w:val="18"/>
              </w:rPr>
              <w:t>Unit</w:t>
            </w:r>
            <w:r w:rsidRPr="00235EDF">
              <w:rPr>
                <w:rFonts w:ascii="Arial" w:hAnsi="Arial" w:cs="Arial"/>
                <w:sz w:val="18"/>
                <w:szCs w:val="18"/>
                <w:cs/>
              </w:rPr>
              <w:t xml:space="preserve"> </w:t>
            </w:r>
            <w:r w:rsidRPr="00235EDF">
              <w:rPr>
                <w:rFonts w:ascii="Arial" w:hAnsi="Arial" w:cs="Arial"/>
                <w:sz w:val="18"/>
                <w:szCs w:val="18"/>
                <w:lang w:val="en-GB"/>
              </w:rPr>
              <w:t>: Thousand Baht</w:t>
            </w:r>
            <w:r w:rsidRPr="00235EDF">
              <w:rPr>
                <w:rFonts w:ascii="Arial" w:hAnsi="Arial" w:cs="Arial"/>
                <w:sz w:val="18"/>
                <w:szCs w:val="18"/>
                <w:cs/>
                <w:lang w:val="en-GB"/>
              </w:rPr>
              <w:t>)</w:t>
            </w:r>
          </w:p>
        </w:tc>
      </w:tr>
      <w:tr w:rsidR="00F43689" w:rsidRPr="00235EDF" w14:paraId="1236E64C" w14:textId="77777777" w:rsidTr="003E4B5F">
        <w:tc>
          <w:tcPr>
            <w:tcW w:w="3402" w:type="dxa"/>
          </w:tcPr>
          <w:p w14:paraId="20C8F476" w14:textId="77777777" w:rsidR="00F43689" w:rsidRPr="00235EDF" w:rsidRDefault="00F43689" w:rsidP="00235EDF">
            <w:pPr>
              <w:tabs>
                <w:tab w:val="left" w:pos="459"/>
                <w:tab w:val="left" w:pos="900"/>
              </w:tabs>
              <w:spacing w:line="360" w:lineRule="auto"/>
              <w:jc w:val="thaiDistribute"/>
              <w:rPr>
                <w:rFonts w:ascii="Arial" w:hAnsi="Arial" w:cs="Arial"/>
                <w:sz w:val="18"/>
                <w:szCs w:val="18"/>
                <w:u w:val="single"/>
              </w:rPr>
            </w:pPr>
          </w:p>
        </w:tc>
        <w:tc>
          <w:tcPr>
            <w:tcW w:w="2835" w:type="dxa"/>
            <w:gridSpan w:val="2"/>
          </w:tcPr>
          <w:p w14:paraId="58571D6B" w14:textId="77777777" w:rsidR="00F43689" w:rsidRPr="00235EDF" w:rsidRDefault="00F43689"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Consolidated F/S</w:t>
            </w:r>
          </w:p>
        </w:tc>
        <w:tc>
          <w:tcPr>
            <w:tcW w:w="2844" w:type="dxa"/>
            <w:gridSpan w:val="2"/>
          </w:tcPr>
          <w:p w14:paraId="211087CF" w14:textId="77777777" w:rsidR="00F43689" w:rsidRPr="00235EDF" w:rsidRDefault="00F43689"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Separate F/S</w:t>
            </w:r>
          </w:p>
        </w:tc>
      </w:tr>
      <w:tr w:rsidR="00F43689" w:rsidRPr="00235EDF" w14:paraId="1A154DEC" w14:textId="77777777" w:rsidTr="003E4B5F">
        <w:tc>
          <w:tcPr>
            <w:tcW w:w="3402" w:type="dxa"/>
          </w:tcPr>
          <w:p w14:paraId="5F2D99C5" w14:textId="77777777" w:rsidR="00F43689" w:rsidRPr="00235EDF" w:rsidRDefault="00F43689" w:rsidP="00235EDF">
            <w:pPr>
              <w:tabs>
                <w:tab w:val="left" w:pos="459"/>
                <w:tab w:val="left" w:pos="900"/>
              </w:tabs>
              <w:spacing w:line="360" w:lineRule="auto"/>
              <w:jc w:val="center"/>
              <w:rPr>
                <w:rFonts w:ascii="Arial" w:hAnsi="Arial" w:cs="Arial"/>
                <w:sz w:val="18"/>
                <w:szCs w:val="18"/>
                <w:u w:val="single"/>
              </w:rPr>
            </w:pPr>
          </w:p>
        </w:tc>
        <w:tc>
          <w:tcPr>
            <w:tcW w:w="1417" w:type="dxa"/>
          </w:tcPr>
          <w:p w14:paraId="73710230" w14:textId="2345BA08" w:rsidR="00F43689" w:rsidRPr="00235EDF" w:rsidRDefault="00F43689"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30 </w:t>
            </w:r>
            <w:r w:rsidR="00B8740B" w:rsidRPr="00235EDF">
              <w:rPr>
                <w:rFonts w:ascii="Arial" w:hAnsi="Arial" w:cs="Arial"/>
                <w:sz w:val="18"/>
                <w:szCs w:val="18"/>
              </w:rPr>
              <w:t>September</w:t>
            </w:r>
          </w:p>
          <w:p w14:paraId="516DF3A8" w14:textId="77777777" w:rsidR="00F43689" w:rsidRPr="00235EDF" w:rsidRDefault="00F43689" w:rsidP="00235EDF">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2016</w:t>
            </w:r>
          </w:p>
        </w:tc>
        <w:tc>
          <w:tcPr>
            <w:tcW w:w="1418" w:type="dxa"/>
          </w:tcPr>
          <w:p w14:paraId="02295691" w14:textId="77777777" w:rsidR="00F43689" w:rsidRPr="00235EDF" w:rsidRDefault="00F43689" w:rsidP="00235EDF">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31</w:t>
            </w:r>
            <w:r w:rsidRPr="00235EDF">
              <w:rPr>
                <w:rFonts w:ascii="Arial" w:hAnsi="Arial" w:cs="Arial"/>
                <w:sz w:val="18"/>
                <w:szCs w:val="18"/>
                <w:cs/>
              </w:rPr>
              <w:t xml:space="preserve"> </w:t>
            </w:r>
            <w:r w:rsidRPr="00235EDF">
              <w:rPr>
                <w:rFonts w:ascii="Arial" w:hAnsi="Arial" w:cs="Arial"/>
                <w:sz w:val="18"/>
                <w:szCs w:val="18"/>
              </w:rPr>
              <w:t>December</w:t>
            </w:r>
            <w:r w:rsidRPr="00235EDF">
              <w:rPr>
                <w:rFonts w:ascii="Arial" w:hAnsi="Arial" w:cs="Arial"/>
                <w:sz w:val="18"/>
                <w:szCs w:val="18"/>
                <w:cs/>
              </w:rPr>
              <w:t xml:space="preserve"> </w:t>
            </w:r>
            <w:r w:rsidRPr="00235EDF">
              <w:rPr>
                <w:rFonts w:ascii="Arial" w:hAnsi="Arial" w:cs="Arial"/>
                <w:sz w:val="18"/>
                <w:szCs w:val="18"/>
              </w:rPr>
              <w:t>2015</w:t>
            </w:r>
          </w:p>
        </w:tc>
        <w:tc>
          <w:tcPr>
            <w:tcW w:w="1417" w:type="dxa"/>
          </w:tcPr>
          <w:p w14:paraId="06EAA6B0" w14:textId="00B028DB" w:rsidR="00F43689" w:rsidRPr="00235EDF" w:rsidRDefault="00F43689"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30 </w:t>
            </w:r>
            <w:r w:rsidR="00B8740B" w:rsidRPr="00235EDF">
              <w:rPr>
                <w:rFonts w:ascii="Arial" w:hAnsi="Arial" w:cs="Arial"/>
                <w:sz w:val="18"/>
                <w:szCs w:val="18"/>
              </w:rPr>
              <w:t>September</w:t>
            </w:r>
          </w:p>
          <w:p w14:paraId="73094F48" w14:textId="77777777" w:rsidR="00F43689" w:rsidRPr="00235EDF" w:rsidRDefault="00F43689" w:rsidP="00235EDF">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2016</w:t>
            </w:r>
          </w:p>
        </w:tc>
        <w:tc>
          <w:tcPr>
            <w:tcW w:w="1427" w:type="dxa"/>
          </w:tcPr>
          <w:p w14:paraId="47336778" w14:textId="77777777" w:rsidR="00F43689" w:rsidRPr="00235EDF" w:rsidRDefault="00F43689" w:rsidP="00235EDF">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31</w:t>
            </w:r>
            <w:r w:rsidRPr="00235EDF">
              <w:rPr>
                <w:rFonts w:ascii="Arial" w:hAnsi="Arial" w:cs="Arial"/>
                <w:sz w:val="18"/>
                <w:szCs w:val="18"/>
                <w:cs/>
              </w:rPr>
              <w:t xml:space="preserve"> </w:t>
            </w:r>
            <w:r w:rsidRPr="00235EDF">
              <w:rPr>
                <w:rFonts w:ascii="Arial" w:hAnsi="Arial" w:cs="Arial"/>
                <w:sz w:val="18"/>
                <w:szCs w:val="18"/>
              </w:rPr>
              <w:t>December</w:t>
            </w:r>
            <w:r w:rsidRPr="00235EDF">
              <w:rPr>
                <w:rFonts w:ascii="Arial" w:hAnsi="Arial" w:cs="Arial"/>
                <w:sz w:val="18"/>
                <w:szCs w:val="18"/>
                <w:cs/>
              </w:rPr>
              <w:t xml:space="preserve"> </w:t>
            </w:r>
            <w:r w:rsidRPr="00235EDF">
              <w:rPr>
                <w:rFonts w:ascii="Arial" w:hAnsi="Arial" w:cs="Arial"/>
                <w:sz w:val="18"/>
                <w:szCs w:val="18"/>
              </w:rPr>
              <w:t>2015</w:t>
            </w:r>
          </w:p>
        </w:tc>
      </w:tr>
      <w:tr w:rsidR="006E3EE1" w:rsidRPr="00235EDF" w14:paraId="0C42B2AA" w14:textId="77777777" w:rsidTr="003E4B5F">
        <w:tc>
          <w:tcPr>
            <w:tcW w:w="3402" w:type="dxa"/>
          </w:tcPr>
          <w:p w14:paraId="788F6B3C" w14:textId="77777777" w:rsidR="006E3EE1" w:rsidRPr="00235EDF" w:rsidRDefault="006E3EE1" w:rsidP="00235EDF">
            <w:pPr>
              <w:tabs>
                <w:tab w:val="left" w:pos="459"/>
                <w:tab w:val="left" w:pos="900"/>
              </w:tabs>
              <w:spacing w:line="360" w:lineRule="auto"/>
              <w:jc w:val="center"/>
              <w:rPr>
                <w:rFonts w:ascii="Arial" w:hAnsi="Arial" w:cs="Arial"/>
                <w:sz w:val="18"/>
                <w:szCs w:val="18"/>
                <w:u w:val="single"/>
              </w:rPr>
            </w:pPr>
          </w:p>
        </w:tc>
        <w:tc>
          <w:tcPr>
            <w:tcW w:w="1417" w:type="dxa"/>
          </w:tcPr>
          <w:p w14:paraId="3111DFFF" w14:textId="77777777" w:rsidR="006E3EE1" w:rsidRPr="00235EDF" w:rsidRDefault="006E3EE1" w:rsidP="00235EDF">
            <w:pPr>
              <w:pStyle w:val="ListParagraph"/>
              <w:tabs>
                <w:tab w:val="left" w:pos="900"/>
              </w:tabs>
              <w:spacing w:line="360" w:lineRule="auto"/>
              <w:ind w:left="0"/>
              <w:jc w:val="center"/>
              <w:rPr>
                <w:rFonts w:ascii="Arial" w:hAnsi="Arial" w:cs="Arial"/>
                <w:sz w:val="18"/>
                <w:szCs w:val="18"/>
              </w:rPr>
            </w:pPr>
          </w:p>
        </w:tc>
        <w:tc>
          <w:tcPr>
            <w:tcW w:w="1418" w:type="dxa"/>
          </w:tcPr>
          <w:p w14:paraId="15CB1594" w14:textId="77777777" w:rsidR="006E3EE1" w:rsidRPr="00235EDF" w:rsidRDefault="006E3EE1" w:rsidP="00235EDF">
            <w:pPr>
              <w:tabs>
                <w:tab w:val="left" w:pos="459"/>
                <w:tab w:val="left" w:pos="900"/>
              </w:tabs>
              <w:spacing w:line="360" w:lineRule="auto"/>
              <w:jc w:val="center"/>
              <w:rPr>
                <w:rFonts w:ascii="Arial" w:hAnsi="Arial" w:cs="Arial"/>
                <w:sz w:val="18"/>
                <w:szCs w:val="18"/>
              </w:rPr>
            </w:pPr>
          </w:p>
        </w:tc>
        <w:tc>
          <w:tcPr>
            <w:tcW w:w="1417" w:type="dxa"/>
          </w:tcPr>
          <w:p w14:paraId="2B077D5F" w14:textId="77777777" w:rsidR="006E3EE1" w:rsidRPr="00235EDF" w:rsidRDefault="006E3EE1" w:rsidP="00235EDF">
            <w:pPr>
              <w:pStyle w:val="ListParagraph"/>
              <w:tabs>
                <w:tab w:val="left" w:pos="900"/>
              </w:tabs>
              <w:spacing w:line="360" w:lineRule="auto"/>
              <w:ind w:left="0"/>
              <w:jc w:val="center"/>
              <w:rPr>
                <w:rFonts w:ascii="Arial" w:hAnsi="Arial" w:cs="Arial"/>
                <w:sz w:val="18"/>
                <w:szCs w:val="18"/>
              </w:rPr>
            </w:pPr>
          </w:p>
        </w:tc>
        <w:tc>
          <w:tcPr>
            <w:tcW w:w="1427" w:type="dxa"/>
          </w:tcPr>
          <w:p w14:paraId="59617E9A" w14:textId="77777777" w:rsidR="006E3EE1" w:rsidRPr="00235EDF" w:rsidRDefault="006E3EE1" w:rsidP="00235EDF">
            <w:pPr>
              <w:tabs>
                <w:tab w:val="left" w:pos="459"/>
                <w:tab w:val="left" w:pos="900"/>
              </w:tabs>
              <w:spacing w:line="360" w:lineRule="auto"/>
              <w:jc w:val="center"/>
              <w:rPr>
                <w:rFonts w:ascii="Arial" w:hAnsi="Arial" w:cs="Arial"/>
                <w:sz w:val="18"/>
                <w:szCs w:val="18"/>
              </w:rPr>
            </w:pPr>
          </w:p>
        </w:tc>
      </w:tr>
      <w:tr w:rsidR="00BB365D" w:rsidRPr="00235EDF" w14:paraId="532EDCBA" w14:textId="77777777" w:rsidTr="00A23E0F">
        <w:tc>
          <w:tcPr>
            <w:tcW w:w="3402" w:type="dxa"/>
          </w:tcPr>
          <w:p w14:paraId="3E5B1CB8"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 xml:space="preserve">Trade accounts receivable </w:t>
            </w:r>
          </w:p>
          <w:p w14:paraId="48698B58" w14:textId="17AF4617" w:rsidR="00BB365D" w:rsidRPr="00235EDF" w:rsidRDefault="00BB365D" w:rsidP="00235EDF">
            <w:pPr>
              <w:pStyle w:val="ListParagraph"/>
              <w:tabs>
                <w:tab w:val="left" w:pos="900"/>
              </w:tabs>
              <w:spacing w:line="360" w:lineRule="auto"/>
              <w:ind w:left="284" w:hanging="109"/>
              <w:rPr>
                <w:rFonts w:ascii="Arial" w:hAnsi="Arial" w:cs="Arial"/>
                <w:sz w:val="18"/>
                <w:szCs w:val="18"/>
              </w:rPr>
            </w:pPr>
            <w:r w:rsidRPr="00235EDF">
              <w:rPr>
                <w:rFonts w:ascii="Arial" w:hAnsi="Arial" w:cs="Arial"/>
                <w:sz w:val="18"/>
                <w:szCs w:val="18"/>
              </w:rPr>
              <w:t xml:space="preserve"> -  general customers</w:t>
            </w:r>
          </w:p>
        </w:tc>
        <w:tc>
          <w:tcPr>
            <w:tcW w:w="1417" w:type="dxa"/>
          </w:tcPr>
          <w:p w14:paraId="60CF0BFE" w14:textId="77777777" w:rsidR="00235EDF" w:rsidRPr="00235EDF" w:rsidRDefault="00235EDF" w:rsidP="00235EDF">
            <w:pPr>
              <w:pStyle w:val="ListParagraph"/>
              <w:tabs>
                <w:tab w:val="left" w:pos="900"/>
              </w:tabs>
              <w:spacing w:line="360" w:lineRule="auto"/>
              <w:ind w:left="0"/>
              <w:jc w:val="right"/>
              <w:rPr>
                <w:rFonts w:ascii="Arial" w:hAnsi="Arial" w:cs="Arial"/>
                <w:sz w:val="18"/>
                <w:szCs w:val="18"/>
              </w:rPr>
            </w:pPr>
          </w:p>
          <w:p w14:paraId="4F1200BD" w14:textId="09496C5E" w:rsidR="00BB365D" w:rsidRPr="00235EDF" w:rsidRDefault="00875ECC"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71,958</w:t>
            </w:r>
          </w:p>
        </w:tc>
        <w:tc>
          <w:tcPr>
            <w:tcW w:w="1418" w:type="dxa"/>
          </w:tcPr>
          <w:p w14:paraId="4FDE8FE2" w14:textId="77777777" w:rsidR="00235EDF" w:rsidRPr="00235EDF" w:rsidRDefault="00235EDF" w:rsidP="00235EDF">
            <w:pPr>
              <w:pStyle w:val="ListParagraph"/>
              <w:tabs>
                <w:tab w:val="left" w:pos="900"/>
              </w:tabs>
              <w:spacing w:line="360" w:lineRule="auto"/>
              <w:ind w:left="0"/>
              <w:jc w:val="right"/>
              <w:rPr>
                <w:rFonts w:ascii="Arial" w:hAnsi="Arial" w:cs="Arial"/>
                <w:sz w:val="18"/>
                <w:szCs w:val="18"/>
              </w:rPr>
            </w:pPr>
          </w:p>
          <w:p w14:paraId="74829EE3" w14:textId="1EEEF29F"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30,715</w:t>
            </w:r>
          </w:p>
        </w:tc>
        <w:tc>
          <w:tcPr>
            <w:tcW w:w="1417" w:type="dxa"/>
          </w:tcPr>
          <w:p w14:paraId="1ADFBB47" w14:textId="77777777" w:rsidR="00235EDF" w:rsidRPr="00235EDF" w:rsidRDefault="00235EDF" w:rsidP="00235EDF">
            <w:pPr>
              <w:pStyle w:val="ListParagraph"/>
              <w:tabs>
                <w:tab w:val="left" w:pos="900"/>
              </w:tabs>
              <w:spacing w:line="360" w:lineRule="auto"/>
              <w:ind w:left="0"/>
              <w:jc w:val="right"/>
              <w:rPr>
                <w:rFonts w:ascii="Arial" w:hAnsi="Arial" w:cs="Arial"/>
                <w:sz w:val="18"/>
                <w:szCs w:val="18"/>
              </w:rPr>
            </w:pPr>
          </w:p>
          <w:p w14:paraId="3CAE9162" w14:textId="34B18FA0" w:rsidR="00BB365D" w:rsidRPr="00235EDF" w:rsidRDefault="000777D6"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17,355</w:t>
            </w:r>
          </w:p>
        </w:tc>
        <w:tc>
          <w:tcPr>
            <w:tcW w:w="1427" w:type="dxa"/>
          </w:tcPr>
          <w:p w14:paraId="0D51C23F" w14:textId="77777777" w:rsidR="00235EDF" w:rsidRPr="00235EDF" w:rsidRDefault="00235EDF" w:rsidP="00235EDF">
            <w:pPr>
              <w:pStyle w:val="ListParagraph"/>
              <w:tabs>
                <w:tab w:val="left" w:pos="900"/>
              </w:tabs>
              <w:spacing w:line="360" w:lineRule="auto"/>
              <w:ind w:left="0"/>
              <w:jc w:val="right"/>
              <w:rPr>
                <w:rFonts w:ascii="Arial" w:hAnsi="Arial" w:cs="Arial"/>
                <w:sz w:val="18"/>
                <w:szCs w:val="18"/>
              </w:rPr>
            </w:pPr>
          </w:p>
          <w:p w14:paraId="3CE25DA2" w14:textId="6825CDB7"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7,45</w:t>
            </w:r>
            <w:r w:rsidR="00BC23A5" w:rsidRPr="00235EDF">
              <w:rPr>
                <w:rFonts w:ascii="Arial" w:hAnsi="Arial" w:cs="Arial"/>
                <w:sz w:val="18"/>
                <w:szCs w:val="18"/>
              </w:rPr>
              <w:t>1</w:t>
            </w:r>
          </w:p>
        </w:tc>
      </w:tr>
      <w:tr w:rsidR="00BB365D" w:rsidRPr="00235EDF" w14:paraId="5356790B" w14:textId="77777777" w:rsidTr="00A23E0F">
        <w:tc>
          <w:tcPr>
            <w:tcW w:w="3402" w:type="dxa"/>
          </w:tcPr>
          <w:p w14:paraId="47D6B359" w14:textId="77777777" w:rsidR="00BB365D" w:rsidRPr="00235EDF" w:rsidRDefault="00BB365D" w:rsidP="00235EDF">
            <w:pPr>
              <w:pStyle w:val="HTMLPreformatted"/>
              <w:shd w:val="clear" w:color="auto" w:fill="FFFFFF" w:themeFill="background1"/>
              <w:spacing w:line="360" w:lineRule="auto"/>
              <w:rPr>
                <w:rFonts w:ascii="Arial" w:eastAsia="Arial" w:hAnsi="Arial" w:cs="Arial"/>
                <w:sz w:val="18"/>
                <w:szCs w:val="18"/>
              </w:rPr>
            </w:pPr>
            <w:r w:rsidRPr="00235EDF">
              <w:rPr>
                <w:rFonts w:ascii="Arial" w:eastAsia="Arial" w:hAnsi="Arial" w:cs="Arial"/>
                <w:sz w:val="18"/>
                <w:szCs w:val="18"/>
              </w:rPr>
              <w:t>Trade accounts receivable</w:t>
            </w:r>
            <w:r w:rsidRPr="00235EDF">
              <w:rPr>
                <w:rFonts w:ascii="Arial" w:eastAsia="Arial" w:hAnsi="Arial" w:cs="Arial"/>
                <w:sz w:val="18"/>
                <w:szCs w:val="18"/>
                <w:cs/>
              </w:rPr>
              <w:t xml:space="preserve"> </w:t>
            </w:r>
          </w:p>
          <w:p w14:paraId="12AB26C4" w14:textId="65A75AE3" w:rsidR="00BB365D" w:rsidRPr="00235EDF" w:rsidRDefault="00BB365D" w:rsidP="00235EDF">
            <w:pPr>
              <w:pStyle w:val="HTMLPreformatted"/>
              <w:shd w:val="clear" w:color="auto" w:fill="FFFFFF" w:themeFill="background1"/>
              <w:spacing w:line="360" w:lineRule="auto"/>
              <w:ind w:left="284" w:hanging="109"/>
              <w:rPr>
                <w:rFonts w:ascii="Arial" w:eastAsia="Arial" w:hAnsi="Arial" w:cs="Arial"/>
                <w:sz w:val="18"/>
                <w:szCs w:val="18"/>
              </w:rPr>
            </w:pPr>
            <w:r w:rsidRPr="00235EDF">
              <w:rPr>
                <w:rFonts w:ascii="Arial" w:eastAsia="Arial" w:hAnsi="Arial" w:cs="Arial"/>
                <w:sz w:val="18"/>
                <w:szCs w:val="18"/>
                <w:lang w:val="en"/>
              </w:rPr>
              <w:t xml:space="preserve"> -  related companies</w:t>
            </w:r>
          </w:p>
        </w:tc>
        <w:tc>
          <w:tcPr>
            <w:tcW w:w="1417" w:type="dxa"/>
          </w:tcPr>
          <w:p w14:paraId="1EE59A82"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p>
          <w:p w14:paraId="1595C45E" w14:textId="2F923A8D" w:rsidR="00BB365D" w:rsidRPr="00235EDF" w:rsidRDefault="00087BD4" w:rsidP="00235EDF">
            <w:pPr>
              <w:pStyle w:val="ListParagraph"/>
              <w:tabs>
                <w:tab w:val="left" w:pos="937"/>
              </w:tabs>
              <w:spacing w:line="360" w:lineRule="auto"/>
              <w:ind w:left="0"/>
              <w:jc w:val="center"/>
              <w:rPr>
                <w:rFonts w:ascii="Arial" w:hAnsi="Arial" w:cs="Arial"/>
                <w:sz w:val="18"/>
                <w:szCs w:val="18"/>
              </w:rPr>
            </w:pPr>
            <w:r w:rsidRPr="00235EDF">
              <w:rPr>
                <w:rFonts w:ascii="Arial" w:hAnsi="Arial" w:cs="Arial"/>
                <w:sz w:val="18"/>
                <w:szCs w:val="18"/>
              </w:rPr>
              <w:t xml:space="preserve">              </w:t>
            </w:r>
            <w:r w:rsidR="00875ECC" w:rsidRPr="00235EDF">
              <w:rPr>
                <w:rFonts w:ascii="Arial" w:hAnsi="Arial" w:cs="Arial"/>
                <w:sz w:val="18"/>
                <w:szCs w:val="18"/>
              </w:rPr>
              <w:t>-</w:t>
            </w:r>
          </w:p>
        </w:tc>
        <w:tc>
          <w:tcPr>
            <w:tcW w:w="1418" w:type="dxa"/>
          </w:tcPr>
          <w:p w14:paraId="3136CFD0" w14:textId="4E34FB4A" w:rsidR="00BB365D" w:rsidRPr="00235EDF" w:rsidRDefault="00356AA3" w:rsidP="00235EDF">
            <w:pPr>
              <w:pStyle w:val="ListParagraph"/>
              <w:spacing w:line="360" w:lineRule="auto"/>
              <w:ind w:left="0" w:right="232"/>
              <w:jc w:val="right"/>
              <w:rPr>
                <w:rFonts w:ascii="Arial" w:hAnsi="Arial" w:cs="Arial"/>
                <w:sz w:val="18"/>
                <w:szCs w:val="18"/>
              </w:rPr>
            </w:pPr>
            <w:r w:rsidRPr="00235EDF">
              <w:rPr>
                <w:rFonts w:ascii="Arial" w:hAnsi="Arial" w:cs="Arial"/>
                <w:sz w:val="18"/>
                <w:szCs w:val="18"/>
              </w:rPr>
              <w:t xml:space="preserve">                   </w:t>
            </w:r>
            <w:r w:rsidR="00BB365D" w:rsidRPr="00235EDF">
              <w:rPr>
                <w:rFonts w:ascii="Arial" w:hAnsi="Arial" w:cs="Arial"/>
                <w:sz w:val="18"/>
                <w:szCs w:val="18"/>
              </w:rPr>
              <w:t>-</w:t>
            </w:r>
          </w:p>
        </w:tc>
        <w:tc>
          <w:tcPr>
            <w:tcW w:w="1417" w:type="dxa"/>
          </w:tcPr>
          <w:p w14:paraId="0179FF51"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p>
          <w:p w14:paraId="0A7AC9B8" w14:textId="15742B67" w:rsidR="00BB365D" w:rsidRPr="00235EDF" w:rsidRDefault="00A23E0F" w:rsidP="00235EDF">
            <w:pPr>
              <w:pStyle w:val="ListParagraph"/>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875ECC" w:rsidRPr="00235EDF">
              <w:rPr>
                <w:rFonts w:ascii="Arial" w:hAnsi="Arial" w:cs="Arial"/>
                <w:sz w:val="18"/>
                <w:szCs w:val="18"/>
              </w:rPr>
              <w:t>-</w:t>
            </w:r>
          </w:p>
        </w:tc>
        <w:tc>
          <w:tcPr>
            <w:tcW w:w="1427" w:type="dxa"/>
          </w:tcPr>
          <w:p w14:paraId="239959DC"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p>
          <w:p w14:paraId="4D19015F" w14:textId="161F67FE"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10,27</w:t>
            </w:r>
            <w:r w:rsidR="00BC23A5" w:rsidRPr="00235EDF">
              <w:rPr>
                <w:rFonts w:ascii="Arial" w:hAnsi="Arial" w:cs="Arial"/>
                <w:sz w:val="18"/>
                <w:szCs w:val="18"/>
              </w:rPr>
              <w:t>6</w:t>
            </w:r>
          </w:p>
        </w:tc>
      </w:tr>
      <w:tr w:rsidR="00BB365D" w:rsidRPr="00235EDF" w14:paraId="3CE877EC" w14:textId="77777777" w:rsidTr="00A23E0F">
        <w:tc>
          <w:tcPr>
            <w:tcW w:w="3402" w:type="dxa"/>
          </w:tcPr>
          <w:p w14:paraId="376E8B8A"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Accrued income</w:t>
            </w:r>
          </w:p>
        </w:tc>
        <w:tc>
          <w:tcPr>
            <w:tcW w:w="1417" w:type="dxa"/>
          </w:tcPr>
          <w:p w14:paraId="26EC003B" w14:textId="132C437C" w:rsidR="00BB365D"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44,930</w:t>
            </w:r>
          </w:p>
        </w:tc>
        <w:tc>
          <w:tcPr>
            <w:tcW w:w="1418" w:type="dxa"/>
          </w:tcPr>
          <w:p w14:paraId="46D19BC5" w14:textId="77777777" w:rsidR="00BB365D" w:rsidRPr="00235EDF" w:rsidRDefault="00BB365D"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24,758</w:t>
            </w:r>
          </w:p>
        </w:tc>
        <w:tc>
          <w:tcPr>
            <w:tcW w:w="1417" w:type="dxa"/>
          </w:tcPr>
          <w:p w14:paraId="7251A137" w14:textId="41827F7D" w:rsidR="00BB365D" w:rsidRPr="00235EDF" w:rsidRDefault="00A23E0F"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875ECC" w:rsidRPr="00235EDF">
              <w:rPr>
                <w:rFonts w:ascii="Arial" w:hAnsi="Arial" w:cs="Arial"/>
                <w:sz w:val="18"/>
                <w:szCs w:val="18"/>
              </w:rPr>
              <w:t>-</w:t>
            </w:r>
          </w:p>
        </w:tc>
        <w:tc>
          <w:tcPr>
            <w:tcW w:w="1427" w:type="dxa"/>
          </w:tcPr>
          <w:p w14:paraId="40A2B437" w14:textId="28DA2E88" w:rsidR="00BB365D" w:rsidRPr="00235EDF" w:rsidRDefault="00A23E0F" w:rsidP="00235EDF">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BB365D" w:rsidRPr="00235EDF">
              <w:rPr>
                <w:rFonts w:ascii="Arial" w:hAnsi="Arial" w:cs="Arial"/>
                <w:sz w:val="18"/>
                <w:szCs w:val="18"/>
              </w:rPr>
              <w:t>-</w:t>
            </w:r>
          </w:p>
        </w:tc>
      </w:tr>
      <w:tr w:rsidR="00BB365D" w:rsidRPr="00235EDF" w14:paraId="2F04B7B9" w14:textId="77777777" w:rsidTr="00A23E0F">
        <w:tc>
          <w:tcPr>
            <w:tcW w:w="3402" w:type="dxa"/>
          </w:tcPr>
          <w:p w14:paraId="3D4D7FB0"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Total</w:t>
            </w:r>
          </w:p>
        </w:tc>
        <w:tc>
          <w:tcPr>
            <w:tcW w:w="1417" w:type="dxa"/>
          </w:tcPr>
          <w:p w14:paraId="61284C71" w14:textId="20E803C6" w:rsidR="00BB365D" w:rsidRPr="00235EDF" w:rsidRDefault="00875ECC"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116,888</w:t>
            </w:r>
          </w:p>
        </w:tc>
        <w:tc>
          <w:tcPr>
            <w:tcW w:w="1418" w:type="dxa"/>
          </w:tcPr>
          <w:p w14:paraId="62096C28"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55,473</w:t>
            </w:r>
          </w:p>
        </w:tc>
        <w:tc>
          <w:tcPr>
            <w:tcW w:w="1417" w:type="dxa"/>
          </w:tcPr>
          <w:p w14:paraId="1E8723F5" w14:textId="282D6015" w:rsidR="00BB365D" w:rsidRPr="00235EDF" w:rsidRDefault="000777D6"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17,355</w:t>
            </w:r>
          </w:p>
        </w:tc>
        <w:tc>
          <w:tcPr>
            <w:tcW w:w="1427" w:type="dxa"/>
          </w:tcPr>
          <w:p w14:paraId="417B3749"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17,727</w:t>
            </w:r>
          </w:p>
        </w:tc>
      </w:tr>
      <w:tr w:rsidR="00BB365D" w:rsidRPr="00235EDF" w14:paraId="583D45E6" w14:textId="77777777" w:rsidTr="00A23E0F">
        <w:tc>
          <w:tcPr>
            <w:tcW w:w="3402" w:type="dxa"/>
          </w:tcPr>
          <w:p w14:paraId="630903A1"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u w:val="single"/>
              </w:rPr>
              <w:t>Less</w:t>
            </w:r>
            <w:r w:rsidRPr="00235EDF">
              <w:rPr>
                <w:rFonts w:ascii="Arial" w:hAnsi="Arial" w:cs="Arial"/>
                <w:sz w:val="18"/>
                <w:szCs w:val="18"/>
              </w:rPr>
              <w:t xml:space="preserve"> Allowance for doubtful accounts</w:t>
            </w:r>
          </w:p>
        </w:tc>
        <w:tc>
          <w:tcPr>
            <w:tcW w:w="1417" w:type="dxa"/>
          </w:tcPr>
          <w:p w14:paraId="6BDD2601" w14:textId="19940B3E" w:rsidR="00BB365D"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(3,931)</w:t>
            </w:r>
          </w:p>
        </w:tc>
        <w:tc>
          <w:tcPr>
            <w:tcW w:w="1418" w:type="dxa"/>
          </w:tcPr>
          <w:p w14:paraId="1E07F17F" w14:textId="77777777" w:rsidR="00BB365D" w:rsidRPr="00235EDF" w:rsidRDefault="00BB365D"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(3,931)</w:t>
            </w:r>
          </w:p>
        </w:tc>
        <w:tc>
          <w:tcPr>
            <w:tcW w:w="1417" w:type="dxa"/>
          </w:tcPr>
          <w:p w14:paraId="31C855CD" w14:textId="02881466" w:rsidR="00BB365D" w:rsidRPr="00235EDF" w:rsidRDefault="000777D6"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(3,731)</w:t>
            </w:r>
          </w:p>
        </w:tc>
        <w:tc>
          <w:tcPr>
            <w:tcW w:w="1427" w:type="dxa"/>
          </w:tcPr>
          <w:p w14:paraId="6D9069F1" w14:textId="77777777" w:rsidR="00BB365D" w:rsidRPr="00235EDF" w:rsidRDefault="00BB365D"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(3,731)</w:t>
            </w:r>
          </w:p>
        </w:tc>
      </w:tr>
      <w:tr w:rsidR="00BB365D" w:rsidRPr="00235EDF" w14:paraId="40D6FC18" w14:textId="77777777" w:rsidTr="00A23E0F">
        <w:tc>
          <w:tcPr>
            <w:tcW w:w="3402" w:type="dxa"/>
          </w:tcPr>
          <w:p w14:paraId="41AF726E"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 xml:space="preserve">Trade accounts receivable and </w:t>
            </w:r>
          </w:p>
          <w:p w14:paraId="02C5B2B1" w14:textId="2FBD900E" w:rsidR="00BB365D" w:rsidRPr="00235EDF" w:rsidRDefault="00BB365D" w:rsidP="00235EDF">
            <w:pPr>
              <w:pStyle w:val="ListParagraph"/>
              <w:tabs>
                <w:tab w:val="left" w:pos="900"/>
              </w:tabs>
              <w:spacing w:line="360" w:lineRule="auto"/>
              <w:ind w:left="284" w:hanging="109"/>
              <w:rPr>
                <w:rFonts w:ascii="Arial" w:hAnsi="Arial" w:cs="Arial"/>
                <w:sz w:val="18"/>
                <w:szCs w:val="18"/>
              </w:rPr>
            </w:pPr>
            <w:r w:rsidRPr="00235EDF">
              <w:rPr>
                <w:rFonts w:ascii="Arial" w:hAnsi="Arial" w:cs="Arial"/>
                <w:sz w:val="18"/>
                <w:szCs w:val="18"/>
              </w:rPr>
              <w:t xml:space="preserve"> accrued income - net</w:t>
            </w:r>
          </w:p>
        </w:tc>
        <w:tc>
          <w:tcPr>
            <w:tcW w:w="1417" w:type="dxa"/>
          </w:tcPr>
          <w:p w14:paraId="300CC596"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3A831AF8" w14:textId="1733783C" w:rsidR="00BB365D"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112,957</w:t>
            </w:r>
          </w:p>
        </w:tc>
        <w:tc>
          <w:tcPr>
            <w:tcW w:w="1418" w:type="dxa"/>
          </w:tcPr>
          <w:p w14:paraId="52AE6632"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07937EA9"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51,542</w:t>
            </w:r>
          </w:p>
        </w:tc>
        <w:tc>
          <w:tcPr>
            <w:tcW w:w="1417" w:type="dxa"/>
          </w:tcPr>
          <w:p w14:paraId="5791230B"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731B76AF" w14:textId="10726E82" w:rsidR="00BB365D" w:rsidRPr="00235EDF" w:rsidRDefault="000777D6"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13,624</w:t>
            </w:r>
          </w:p>
        </w:tc>
        <w:tc>
          <w:tcPr>
            <w:tcW w:w="1427" w:type="dxa"/>
          </w:tcPr>
          <w:p w14:paraId="7FA51454"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7B09C4FC" w14:textId="77777777" w:rsidR="00BB365D" w:rsidRPr="00235EDF" w:rsidRDefault="00BB365D"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13,996</w:t>
            </w:r>
          </w:p>
        </w:tc>
      </w:tr>
      <w:tr w:rsidR="00F43689" w:rsidRPr="00235EDF" w14:paraId="0BFCC59B" w14:textId="77777777" w:rsidTr="00A23E0F">
        <w:tc>
          <w:tcPr>
            <w:tcW w:w="3402" w:type="dxa"/>
          </w:tcPr>
          <w:p w14:paraId="12920B00" w14:textId="77777777" w:rsidR="00F43689" w:rsidRPr="00235EDF" w:rsidRDefault="00F43689" w:rsidP="00235EDF">
            <w:pPr>
              <w:pStyle w:val="ListParagraph"/>
              <w:tabs>
                <w:tab w:val="left" w:pos="900"/>
              </w:tabs>
              <w:spacing w:line="360" w:lineRule="auto"/>
              <w:ind w:left="0"/>
              <w:rPr>
                <w:rFonts w:ascii="Arial" w:hAnsi="Arial" w:cs="Arial"/>
                <w:sz w:val="18"/>
                <w:szCs w:val="18"/>
              </w:rPr>
            </w:pPr>
          </w:p>
        </w:tc>
        <w:tc>
          <w:tcPr>
            <w:tcW w:w="1417" w:type="dxa"/>
          </w:tcPr>
          <w:p w14:paraId="07BCB028"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18" w:type="dxa"/>
          </w:tcPr>
          <w:p w14:paraId="6CBEA800"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17" w:type="dxa"/>
          </w:tcPr>
          <w:p w14:paraId="693FEE0D"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27" w:type="dxa"/>
          </w:tcPr>
          <w:p w14:paraId="549C51D9"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r>
      <w:tr w:rsidR="00BB365D" w:rsidRPr="00235EDF" w14:paraId="26265045" w14:textId="77777777" w:rsidTr="00A23E0F">
        <w:tc>
          <w:tcPr>
            <w:tcW w:w="3402" w:type="dxa"/>
          </w:tcPr>
          <w:p w14:paraId="7B3581A1"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 xml:space="preserve">Other accounts receivable </w:t>
            </w:r>
          </w:p>
          <w:p w14:paraId="4EBAF1C7" w14:textId="7E9C9478" w:rsidR="00BB365D" w:rsidRPr="00235EDF" w:rsidRDefault="00BB365D" w:rsidP="00235EDF">
            <w:pPr>
              <w:pStyle w:val="ListParagraph"/>
              <w:tabs>
                <w:tab w:val="left" w:pos="900"/>
              </w:tabs>
              <w:spacing w:line="360" w:lineRule="auto"/>
              <w:ind w:left="0" w:firstLine="175"/>
              <w:rPr>
                <w:rFonts w:ascii="Arial" w:hAnsi="Arial" w:cs="Arial"/>
                <w:sz w:val="18"/>
                <w:szCs w:val="18"/>
              </w:rPr>
            </w:pPr>
            <w:r w:rsidRPr="00235EDF">
              <w:rPr>
                <w:rFonts w:ascii="Arial" w:hAnsi="Arial" w:cs="Arial"/>
                <w:sz w:val="18"/>
                <w:szCs w:val="18"/>
              </w:rPr>
              <w:t xml:space="preserve"> -  general customers</w:t>
            </w:r>
          </w:p>
        </w:tc>
        <w:tc>
          <w:tcPr>
            <w:tcW w:w="1417" w:type="dxa"/>
          </w:tcPr>
          <w:p w14:paraId="5B5B42B6"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p>
          <w:p w14:paraId="7244A53A" w14:textId="2AD24208" w:rsidR="00BB365D" w:rsidRPr="00235EDF" w:rsidRDefault="00875ECC"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103,236</w:t>
            </w:r>
          </w:p>
        </w:tc>
        <w:tc>
          <w:tcPr>
            <w:tcW w:w="1418" w:type="dxa"/>
          </w:tcPr>
          <w:p w14:paraId="4D1C48A0" w14:textId="77777777" w:rsidR="00356AA3" w:rsidRPr="00235EDF" w:rsidRDefault="00356AA3" w:rsidP="00235EDF">
            <w:pPr>
              <w:pStyle w:val="ListParagraph"/>
              <w:tabs>
                <w:tab w:val="left" w:pos="900"/>
              </w:tabs>
              <w:spacing w:line="360" w:lineRule="auto"/>
              <w:ind w:left="0"/>
              <w:jc w:val="right"/>
              <w:rPr>
                <w:rFonts w:ascii="Arial" w:hAnsi="Arial" w:cs="Arial"/>
                <w:sz w:val="18"/>
                <w:szCs w:val="18"/>
              </w:rPr>
            </w:pPr>
          </w:p>
          <w:p w14:paraId="4E83A7F7" w14:textId="3001B8D3"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56,995</w:t>
            </w:r>
          </w:p>
        </w:tc>
        <w:tc>
          <w:tcPr>
            <w:tcW w:w="1417" w:type="dxa"/>
          </w:tcPr>
          <w:p w14:paraId="209DB22B" w14:textId="77777777" w:rsidR="00BB365D" w:rsidRPr="00235EDF" w:rsidRDefault="00BB365D" w:rsidP="00235EDF">
            <w:pPr>
              <w:pStyle w:val="ListParagraph"/>
              <w:tabs>
                <w:tab w:val="left" w:pos="900"/>
              </w:tabs>
              <w:spacing w:line="360" w:lineRule="auto"/>
              <w:ind w:left="0"/>
              <w:jc w:val="right"/>
              <w:rPr>
                <w:rFonts w:ascii="Arial" w:hAnsi="Arial" w:cs="Arial"/>
                <w:sz w:val="18"/>
                <w:szCs w:val="18"/>
              </w:rPr>
            </w:pPr>
          </w:p>
          <w:p w14:paraId="2BCF9F59" w14:textId="1764AF9C" w:rsidR="00BB365D" w:rsidRPr="00235EDF" w:rsidRDefault="000777D6"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80,093</w:t>
            </w:r>
          </w:p>
        </w:tc>
        <w:tc>
          <w:tcPr>
            <w:tcW w:w="1427" w:type="dxa"/>
          </w:tcPr>
          <w:p w14:paraId="119D5749" w14:textId="77777777" w:rsidR="00356AA3" w:rsidRPr="00235EDF" w:rsidRDefault="00356AA3" w:rsidP="00235EDF">
            <w:pPr>
              <w:pStyle w:val="ListParagraph"/>
              <w:tabs>
                <w:tab w:val="left" w:pos="900"/>
              </w:tabs>
              <w:spacing w:line="360" w:lineRule="auto"/>
              <w:ind w:left="0"/>
              <w:jc w:val="right"/>
              <w:rPr>
                <w:rFonts w:ascii="Arial" w:hAnsi="Arial" w:cs="Arial"/>
                <w:sz w:val="18"/>
                <w:szCs w:val="18"/>
              </w:rPr>
            </w:pPr>
          </w:p>
          <w:p w14:paraId="5720F365" w14:textId="759C84F2"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43,9</w:t>
            </w:r>
            <w:r w:rsidR="00087BD4" w:rsidRPr="00235EDF">
              <w:rPr>
                <w:rFonts w:ascii="Arial" w:hAnsi="Arial" w:cs="Arial"/>
                <w:sz w:val="18"/>
                <w:szCs w:val="18"/>
              </w:rPr>
              <w:t>81</w:t>
            </w:r>
          </w:p>
        </w:tc>
      </w:tr>
      <w:tr w:rsidR="00875ECC" w:rsidRPr="00235EDF" w14:paraId="2E53847E" w14:textId="77777777" w:rsidTr="00A23E0F">
        <w:tc>
          <w:tcPr>
            <w:tcW w:w="3402" w:type="dxa"/>
          </w:tcPr>
          <w:p w14:paraId="26E23418" w14:textId="77777777" w:rsidR="00875ECC" w:rsidRPr="00235EDF" w:rsidRDefault="00875ECC" w:rsidP="00235EDF">
            <w:pPr>
              <w:pStyle w:val="HTMLPreformatted"/>
              <w:shd w:val="clear" w:color="auto" w:fill="FFFFFF" w:themeFill="background1"/>
              <w:spacing w:line="360" w:lineRule="auto"/>
              <w:rPr>
                <w:rFonts w:ascii="Arial" w:eastAsia="Arial" w:hAnsi="Arial" w:cs="Arial"/>
                <w:sz w:val="18"/>
                <w:szCs w:val="18"/>
              </w:rPr>
            </w:pPr>
            <w:r w:rsidRPr="00235EDF">
              <w:rPr>
                <w:rFonts w:ascii="Arial" w:eastAsia="Arial" w:hAnsi="Arial" w:cs="Arial"/>
                <w:sz w:val="18"/>
                <w:szCs w:val="18"/>
              </w:rPr>
              <w:t>Other accounts receivable</w:t>
            </w:r>
            <w:r w:rsidRPr="00235EDF">
              <w:rPr>
                <w:rFonts w:ascii="Arial" w:eastAsia="Arial" w:hAnsi="Arial" w:cs="Arial"/>
                <w:sz w:val="18"/>
                <w:szCs w:val="18"/>
                <w:cs/>
              </w:rPr>
              <w:t xml:space="preserve"> </w:t>
            </w:r>
          </w:p>
          <w:p w14:paraId="4EF54C11" w14:textId="2196908B" w:rsidR="00875ECC" w:rsidRPr="00235EDF" w:rsidRDefault="00875ECC" w:rsidP="00235EDF">
            <w:pPr>
              <w:pStyle w:val="ListParagraph"/>
              <w:tabs>
                <w:tab w:val="left" w:pos="900"/>
              </w:tabs>
              <w:spacing w:line="360" w:lineRule="auto"/>
              <w:ind w:left="0" w:firstLine="175"/>
              <w:rPr>
                <w:rFonts w:ascii="Arial" w:hAnsi="Arial" w:cs="Arial"/>
                <w:sz w:val="18"/>
                <w:szCs w:val="18"/>
              </w:rPr>
            </w:pPr>
            <w:r w:rsidRPr="00235EDF">
              <w:rPr>
                <w:rFonts w:ascii="Arial" w:hAnsi="Arial" w:cs="Arial"/>
                <w:sz w:val="18"/>
                <w:szCs w:val="18"/>
                <w:lang w:val="en"/>
              </w:rPr>
              <w:t xml:space="preserve"> -  related companies</w:t>
            </w:r>
          </w:p>
        </w:tc>
        <w:tc>
          <w:tcPr>
            <w:tcW w:w="1417" w:type="dxa"/>
          </w:tcPr>
          <w:p w14:paraId="082977CA" w14:textId="77777777" w:rsidR="00A23E0F"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 xml:space="preserve">         </w:t>
            </w:r>
          </w:p>
          <w:p w14:paraId="33740FBA" w14:textId="5D0AF36D" w:rsidR="00875ECC"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450,000</w:t>
            </w:r>
          </w:p>
        </w:tc>
        <w:tc>
          <w:tcPr>
            <w:tcW w:w="1418" w:type="dxa"/>
          </w:tcPr>
          <w:p w14:paraId="2956ACD8" w14:textId="77777777" w:rsidR="00A23E0F" w:rsidRPr="00235EDF" w:rsidRDefault="00A23E0F" w:rsidP="00235EDF">
            <w:pPr>
              <w:pStyle w:val="ListParagraph"/>
              <w:pBdr>
                <w:bottom w:val="single" w:sz="4" w:space="1" w:color="auto"/>
              </w:pBdr>
              <w:tabs>
                <w:tab w:val="left" w:pos="900"/>
              </w:tabs>
              <w:spacing w:line="360" w:lineRule="auto"/>
              <w:ind w:left="0"/>
              <w:jc w:val="right"/>
              <w:rPr>
                <w:rFonts w:ascii="Arial" w:hAnsi="Arial" w:cs="Arial"/>
                <w:sz w:val="18"/>
                <w:szCs w:val="18"/>
              </w:rPr>
            </w:pPr>
          </w:p>
          <w:p w14:paraId="068C2D76" w14:textId="39E53608" w:rsidR="00875ECC"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450,000</w:t>
            </w:r>
          </w:p>
        </w:tc>
        <w:tc>
          <w:tcPr>
            <w:tcW w:w="1417" w:type="dxa"/>
          </w:tcPr>
          <w:p w14:paraId="5F9C61D2" w14:textId="77777777" w:rsidR="00356AA3" w:rsidRPr="00235EDF" w:rsidRDefault="00356AA3" w:rsidP="00235EDF">
            <w:pPr>
              <w:pStyle w:val="ListParagraph"/>
              <w:pBdr>
                <w:bottom w:val="single" w:sz="4" w:space="1" w:color="auto"/>
              </w:pBdr>
              <w:tabs>
                <w:tab w:val="left" w:pos="900"/>
              </w:tabs>
              <w:spacing w:line="360" w:lineRule="auto"/>
              <w:ind w:left="0"/>
              <w:jc w:val="right"/>
              <w:rPr>
                <w:rFonts w:ascii="Arial" w:hAnsi="Arial" w:cs="Arial"/>
                <w:sz w:val="18"/>
                <w:szCs w:val="18"/>
              </w:rPr>
            </w:pPr>
          </w:p>
          <w:p w14:paraId="4AB8C801" w14:textId="074CA292" w:rsidR="00875ECC"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458,833</w:t>
            </w:r>
          </w:p>
        </w:tc>
        <w:tc>
          <w:tcPr>
            <w:tcW w:w="1427" w:type="dxa"/>
          </w:tcPr>
          <w:p w14:paraId="762434C6" w14:textId="77777777" w:rsidR="00A23E0F" w:rsidRPr="00235EDF" w:rsidRDefault="00A23E0F" w:rsidP="00235EDF">
            <w:pPr>
              <w:pStyle w:val="ListParagraph"/>
              <w:pBdr>
                <w:bottom w:val="single" w:sz="4" w:space="1" w:color="auto"/>
              </w:pBdr>
              <w:tabs>
                <w:tab w:val="left" w:pos="900"/>
              </w:tabs>
              <w:spacing w:line="360" w:lineRule="auto"/>
              <w:ind w:left="0"/>
              <w:jc w:val="right"/>
              <w:rPr>
                <w:rFonts w:ascii="Arial" w:hAnsi="Arial" w:cs="Arial"/>
                <w:sz w:val="18"/>
                <w:szCs w:val="18"/>
              </w:rPr>
            </w:pPr>
          </w:p>
          <w:p w14:paraId="2DDDBAC9" w14:textId="2D38AAB7" w:rsidR="00875ECC"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450,00</w:t>
            </w:r>
            <w:r w:rsidR="00087BD4" w:rsidRPr="00235EDF">
              <w:rPr>
                <w:rFonts w:ascii="Arial" w:hAnsi="Arial" w:cs="Arial"/>
                <w:sz w:val="18"/>
                <w:szCs w:val="18"/>
              </w:rPr>
              <w:t>0</w:t>
            </w:r>
          </w:p>
        </w:tc>
      </w:tr>
      <w:tr w:rsidR="00BB365D" w:rsidRPr="00235EDF" w14:paraId="29368A9A" w14:textId="77777777" w:rsidTr="00A23E0F">
        <w:tc>
          <w:tcPr>
            <w:tcW w:w="3402" w:type="dxa"/>
          </w:tcPr>
          <w:p w14:paraId="550E9696"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Total</w:t>
            </w:r>
          </w:p>
        </w:tc>
        <w:tc>
          <w:tcPr>
            <w:tcW w:w="1417" w:type="dxa"/>
          </w:tcPr>
          <w:p w14:paraId="2BB3D6E7" w14:textId="5AC3D729" w:rsidR="00BB365D" w:rsidRPr="00235EDF" w:rsidRDefault="00875ECC"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 xml:space="preserve">        553,236</w:t>
            </w:r>
          </w:p>
        </w:tc>
        <w:tc>
          <w:tcPr>
            <w:tcW w:w="1418" w:type="dxa"/>
          </w:tcPr>
          <w:p w14:paraId="2D4830AA" w14:textId="636C0ACC"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506,995</w:t>
            </w:r>
          </w:p>
        </w:tc>
        <w:tc>
          <w:tcPr>
            <w:tcW w:w="1417" w:type="dxa"/>
          </w:tcPr>
          <w:p w14:paraId="457FADF1" w14:textId="314166F6" w:rsidR="00BB365D" w:rsidRPr="00235EDF" w:rsidRDefault="000777D6"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538,926</w:t>
            </w:r>
          </w:p>
        </w:tc>
        <w:tc>
          <w:tcPr>
            <w:tcW w:w="1427" w:type="dxa"/>
          </w:tcPr>
          <w:p w14:paraId="4E40DBA1" w14:textId="545606EF" w:rsidR="00BB365D" w:rsidRPr="00235EDF" w:rsidRDefault="00BB365D" w:rsidP="00235EDF">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493,981</w:t>
            </w:r>
          </w:p>
        </w:tc>
      </w:tr>
      <w:tr w:rsidR="00BB365D" w:rsidRPr="00235EDF" w14:paraId="76BF7412" w14:textId="77777777" w:rsidTr="00A23E0F">
        <w:tc>
          <w:tcPr>
            <w:tcW w:w="3402" w:type="dxa"/>
          </w:tcPr>
          <w:p w14:paraId="2C700AFE" w14:textId="77777777" w:rsidR="00BB365D" w:rsidRPr="00235EDF" w:rsidRDefault="00BB365D"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u w:val="single"/>
              </w:rPr>
              <w:t>Less</w:t>
            </w:r>
            <w:r w:rsidRPr="00235EDF">
              <w:rPr>
                <w:rFonts w:ascii="Arial" w:hAnsi="Arial" w:cs="Arial"/>
                <w:sz w:val="18"/>
                <w:szCs w:val="18"/>
              </w:rPr>
              <w:t xml:space="preserve"> Allowance for doubtful accounts</w:t>
            </w:r>
          </w:p>
        </w:tc>
        <w:tc>
          <w:tcPr>
            <w:tcW w:w="1417" w:type="dxa"/>
          </w:tcPr>
          <w:p w14:paraId="61626BF7" w14:textId="7E42B219" w:rsidR="00BB365D" w:rsidRPr="00235EDF" w:rsidRDefault="00875ECC"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(552,432)</w:t>
            </w:r>
          </w:p>
        </w:tc>
        <w:tc>
          <w:tcPr>
            <w:tcW w:w="1418" w:type="dxa"/>
          </w:tcPr>
          <w:p w14:paraId="17D4DDB1" w14:textId="77777777" w:rsidR="00BB365D" w:rsidRPr="00235EDF" w:rsidRDefault="00BB365D"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(489,878)</w:t>
            </w:r>
          </w:p>
        </w:tc>
        <w:tc>
          <w:tcPr>
            <w:tcW w:w="1417" w:type="dxa"/>
          </w:tcPr>
          <w:p w14:paraId="5C49858C" w14:textId="1C7293A8" w:rsidR="00BB365D" w:rsidRPr="00235EDF" w:rsidRDefault="000777D6"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(529,678)</w:t>
            </w:r>
          </w:p>
        </w:tc>
        <w:tc>
          <w:tcPr>
            <w:tcW w:w="1427" w:type="dxa"/>
          </w:tcPr>
          <w:p w14:paraId="0B95392F" w14:textId="77777777" w:rsidR="00BB365D" w:rsidRPr="00235EDF" w:rsidRDefault="00BB365D" w:rsidP="00235EDF">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(489,664)</w:t>
            </w:r>
          </w:p>
        </w:tc>
      </w:tr>
      <w:tr w:rsidR="00875ECC" w:rsidRPr="00235EDF" w14:paraId="1ADAF978" w14:textId="77777777" w:rsidTr="00A23E0F">
        <w:tc>
          <w:tcPr>
            <w:tcW w:w="3402" w:type="dxa"/>
          </w:tcPr>
          <w:p w14:paraId="29D4D8FE" w14:textId="77777777" w:rsidR="00875ECC" w:rsidRPr="00235EDF" w:rsidRDefault="00875ECC" w:rsidP="00235EDF">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Other accounts receivable - net</w:t>
            </w:r>
          </w:p>
        </w:tc>
        <w:tc>
          <w:tcPr>
            <w:tcW w:w="1417" w:type="dxa"/>
          </w:tcPr>
          <w:p w14:paraId="659544E3" w14:textId="46FAAED6" w:rsidR="00875ECC"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 xml:space="preserve">              804</w:t>
            </w:r>
          </w:p>
        </w:tc>
        <w:tc>
          <w:tcPr>
            <w:tcW w:w="1418" w:type="dxa"/>
          </w:tcPr>
          <w:p w14:paraId="2A80B6A5" w14:textId="75FF206E" w:rsidR="00875ECC"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17,117</w:t>
            </w:r>
          </w:p>
        </w:tc>
        <w:tc>
          <w:tcPr>
            <w:tcW w:w="1417" w:type="dxa"/>
          </w:tcPr>
          <w:p w14:paraId="26EBAD49" w14:textId="117F6AC3" w:rsidR="00875ECC"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9,248</w:t>
            </w:r>
          </w:p>
        </w:tc>
        <w:tc>
          <w:tcPr>
            <w:tcW w:w="1427" w:type="dxa"/>
          </w:tcPr>
          <w:p w14:paraId="3A639F17" w14:textId="578C00D0" w:rsidR="00875ECC"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4,317</w:t>
            </w:r>
          </w:p>
        </w:tc>
      </w:tr>
      <w:tr w:rsidR="00F43689" w:rsidRPr="00235EDF" w14:paraId="17087757" w14:textId="77777777" w:rsidTr="00A23E0F">
        <w:tc>
          <w:tcPr>
            <w:tcW w:w="3402" w:type="dxa"/>
          </w:tcPr>
          <w:p w14:paraId="5DA12857" w14:textId="77777777" w:rsidR="00F43689" w:rsidRPr="00235EDF" w:rsidRDefault="00F43689" w:rsidP="00235EDF">
            <w:pPr>
              <w:pStyle w:val="ListParagraph"/>
              <w:tabs>
                <w:tab w:val="left" w:pos="900"/>
              </w:tabs>
              <w:spacing w:line="360" w:lineRule="auto"/>
              <w:ind w:left="0"/>
              <w:rPr>
                <w:rFonts w:ascii="Arial" w:hAnsi="Arial" w:cs="Arial"/>
                <w:sz w:val="18"/>
                <w:szCs w:val="18"/>
              </w:rPr>
            </w:pPr>
          </w:p>
        </w:tc>
        <w:tc>
          <w:tcPr>
            <w:tcW w:w="1417" w:type="dxa"/>
          </w:tcPr>
          <w:p w14:paraId="0A9570D8"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18" w:type="dxa"/>
          </w:tcPr>
          <w:p w14:paraId="2216BCC7"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17" w:type="dxa"/>
          </w:tcPr>
          <w:p w14:paraId="5D54DB82"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c>
          <w:tcPr>
            <w:tcW w:w="1427" w:type="dxa"/>
          </w:tcPr>
          <w:p w14:paraId="1B75F36E" w14:textId="77777777" w:rsidR="00F43689" w:rsidRPr="00235EDF" w:rsidRDefault="00F43689" w:rsidP="00235EDF">
            <w:pPr>
              <w:pStyle w:val="ListParagraph"/>
              <w:tabs>
                <w:tab w:val="left" w:pos="900"/>
              </w:tabs>
              <w:spacing w:line="360" w:lineRule="auto"/>
              <w:ind w:left="0"/>
              <w:jc w:val="right"/>
              <w:rPr>
                <w:rFonts w:ascii="Arial" w:hAnsi="Arial" w:cs="Arial"/>
                <w:sz w:val="18"/>
                <w:szCs w:val="18"/>
              </w:rPr>
            </w:pPr>
          </w:p>
        </w:tc>
      </w:tr>
      <w:tr w:rsidR="00F43689" w:rsidRPr="00235EDF" w14:paraId="590D7AE8" w14:textId="77777777" w:rsidTr="00A23E0F">
        <w:tc>
          <w:tcPr>
            <w:tcW w:w="3402" w:type="dxa"/>
          </w:tcPr>
          <w:p w14:paraId="3AD6F6CF" w14:textId="77777777" w:rsidR="00F43689" w:rsidRPr="00235EDF" w:rsidRDefault="00F43689" w:rsidP="00235EDF">
            <w:pPr>
              <w:pStyle w:val="ListParagraph"/>
              <w:tabs>
                <w:tab w:val="left" w:pos="900"/>
              </w:tabs>
              <w:spacing w:line="360" w:lineRule="auto"/>
              <w:ind w:left="175" w:hanging="175"/>
              <w:rPr>
                <w:rFonts w:ascii="Arial" w:hAnsi="Arial" w:cs="Arial"/>
                <w:sz w:val="18"/>
                <w:szCs w:val="18"/>
              </w:rPr>
            </w:pPr>
            <w:r w:rsidRPr="00235EDF">
              <w:rPr>
                <w:rFonts w:ascii="Arial" w:hAnsi="Arial" w:cs="Arial"/>
                <w:sz w:val="18"/>
                <w:szCs w:val="18"/>
              </w:rPr>
              <w:t>Total trade and other accounts receivable - net</w:t>
            </w:r>
          </w:p>
        </w:tc>
        <w:tc>
          <w:tcPr>
            <w:tcW w:w="1417" w:type="dxa"/>
          </w:tcPr>
          <w:p w14:paraId="6BF83846" w14:textId="77777777" w:rsidR="0037237E" w:rsidRPr="00235EDF" w:rsidRDefault="0037237E"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63C7317F" w14:textId="7F25E612" w:rsidR="00F43689" w:rsidRPr="00235EDF" w:rsidRDefault="00875ECC"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113,761</w:t>
            </w:r>
          </w:p>
        </w:tc>
        <w:tc>
          <w:tcPr>
            <w:tcW w:w="1418" w:type="dxa"/>
          </w:tcPr>
          <w:p w14:paraId="3A3EAA3A" w14:textId="77777777" w:rsidR="0037237E" w:rsidRPr="00235EDF" w:rsidRDefault="0037237E"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6BC2CE38" w14:textId="2C93B976" w:rsidR="00F43689" w:rsidRPr="00235EDF" w:rsidRDefault="00F43689"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68,6</w:t>
            </w:r>
            <w:r w:rsidR="00EE07A8" w:rsidRPr="00235EDF">
              <w:rPr>
                <w:rFonts w:ascii="Arial" w:hAnsi="Arial" w:cs="Arial"/>
                <w:sz w:val="18"/>
                <w:szCs w:val="18"/>
              </w:rPr>
              <w:t>5</w:t>
            </w:r>
            <w:r w:rsidRPr="00235EDF">
              <w:rPr>
                <w:rFonts w:ascii="Arial" w:hAnsi="Arial" w:cs="Arial"/>
                <w:sz w:val="18"/>
                <w:szCs w:val="18"/>
              </w:rPr>
              <w:t>9</w:t>
            </w:r>
          </w:p>
        </w:tc>
        <w:tc>
          <w:tcPr>
            <w:tcW w:w="1417" w:type="dxa"/>
          </w:tcPr>
          <w:p w14:paraId="76AD9569" w14:textId="77777777" w:rsidR="0037237E" w:rsidRPr="00235EDF" w:rsidRDefault="0037237E"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2B6E2891" w14:textId="11153C0E" w:rsidR="00F43689" w:rsidRPr="00235EDF" w:rsidRDefault="000777D6"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22,872</w:t>
            </w:r>
          </w:p>
        </w:tc>
        <w:tc>
          <w:tcPr>
            <w:tcW w:w="1427" w:type="dxa"/>
          </w:tcPr>
          <w:p w14:paraId="39A64687" w14:textId="77777777" w:rsidR="0037237E" w:rsidRPr="00235EDF" w:rsidRDefault="0037237E" w:rsidP="00235EDF">
            <w:pPr>
              <w:pStyle w:val="ListParagraph"/>
              <w:pBdr>
                <w:bottom w:val="single" w:sz="12" w:space="1" w:color="auto"/>
              </w:pBdr>
              <w:tabs>
                <w:tab w:val="left" w:pos="900"/>
              </w:tabs>
              <w:spacing w:line="360" w:lineRule="auto"/>
              <w:ind w:left="0"/>
              <w:jc w:val="right"/>
              <w:rPr>
                <w:rFonts w:ascii="Arial" w:hAnsi="Arial" w:cs="Arial"/>
                <w:sz w:val="18"/>
                <w:szCs w:val="18"/>
              </w:rPr>
            </w:pPr>
          </w:p>
          <w:p w14:paraId="3C16FDA5" w14:textId="7C49E36A" w:rsidR="00F43689" w:rsidRPr="00235EDF" w:rsidRDefault="00F43689" w:rsidP="00235EDF">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18,</w:t>
            </w:r>
            <w:r w:rsidR="00774E2E" w:rsidRPr="00235EDF">
              <w:rPr>
                <w:rFonts w:ascii="Arial" w:hAnsi="Arial" w:cs="Arial"/>
                <w:sz w:val="18"/>
                <w:szCs w:val="18"/>
              </w:rPr>
              <w:t>313</w:t>
            </w:r>
          </w:p>
        </w:tc>
      </w:tr>
    </w:tbl>
    <w:p w14:paraId="72E2D6A3" w14:textId="3B66BC07" w:rsidR="00F43689" w:rsidRPr="009D0695" w:rsidRDefault="00F43689" w:rsidP="00C33990">
      <w:pPr>
        <w:pStyle w:val="CordiaNew"/>
        <w:tabs>
          <w:tab w:val="clear" w:pos="4153"/>
        </w:tabs>
        <w:spacing w:line="360" w:lineRule="auto"/>
        <w:ind w:left="450"/>
        <w:jc w:val="thaiDistribute"/>
        <w:rPr>
          <w:rFonts w:ascii="Arial" w:hAnsi="Arial" w:cs="Arial"/>
          <w:sz w:val="19"/>
          <w:szCs w:val="19"/>
          <w:lang w:val="en"/>
        </w:rPr>
      </w:pPr>
      <w:r w:rsidRPr="009D0695">
        <w:rPr>
          <w:rFonts w:ascii="Arial" w:hAnsi="Arial" w:cs="Arial"/>
          <w:sz w:val="19"/>
          <w:szCs w:val="19"/>
          <w:lang w:val="en"/>
        </w:rPr>
        <w:lastRenderedPageBreak/>
        <w:t xml:space="preserve">The aged of trade accounts receivable and accrued income as at 30 </w:t>
      </w:r>
      <w:r w:rsidR="00B8740B" w:rsidRPr="009D0695">
        <w:rPr>
          <w:rFonts w:ascii="Arial" w:hAnsi="Arial" w:cs="Arial"/>
          <w:sz w:val="19"/>
          <w:szCs w:val="19"/>
          <w:lang w:val="en"/>
        </w:rPr>
        <w:t>September</w:t>
      </w:r>
      <w:r w:rsidRPr="009D0695">
        <w:rPr>
          <w:rFonts w:ascii="Arial" w:hAnsi="Arial" w:cs="Arial"/>
          <w:sz w:val="19"/>
          <w:szCs w:val="19"/>
          <w:lang w:val="en"/>
        </w:rPr>
        <w:t xml:space="preserve"> 2016 and 31 December 2015 are as follows:</w:t>
      </w:r>
    </w:p>
    <w:p w14:paraId="3CF0E7CB" w14:textId="77777777" w:rsidR="00A56904" w:rsidRPr="009D0695" w:rsidRDefault="00A56904" w:rsidP="00C33990">
      <w:pPr>
        <w:pStyle w:val="CordiaNew"/>
        <w:tabs>
          <w:tab w:val="clear" w:pos="4153"/>
        </w:tabs>
        <w:spacing w:line="360" w:lineRule="auto"/>
        <w:ind w:left="450"/>
        <w:jc w:val="thaiDistribute"/>
        <w:rPr>
          <w:rFonts w:ascii="Arial" w:hAnsi="Arial" w:cs="Arial"/>
          <w:sz w:val="19"/>
          <w:szCs w:val="19"/>
          <w:lang w:val="en"/>
        </w:rPr>
      </w:pPr>
    </w:p>
    <w:tbl>
      <w:tblPr>
        <w:tblStyle w:val="TableGrid"/>
        <w:tblW w:w="92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22"/>
        <w:gridCol w:w="1418"/>
        <w:gridCol w:w="1426"/>
        <w:gridCol w:w="1421"/>
      </w:tblGrid>
      <w:tr w:rsidR="00F43689" w:rsidRPr="009D0695" w14:paraId="6FC4073B" w14:textId="77777777" w:rsidTr="00BB365D">
        <w:tc>
          <w:tcPr>
            <w:tcW w:w="3543" w:type="dxa"/>
          </w:tcPr>
          <w:p w14:paraId="03511671"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22" w:type="dxa"/>
          </w:tcPr>
          <w:p w14:paraId="58D69DD4"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3C71B160"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47" w:type="dxa"/>
            <w:gridSpan w:val="2"/>
          </w:tcPr>
          <w:p w14:paraId="70AE74C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7795A69E" w14:textId="77777777" w:rsidTr="00BB365D">
        <w:tc>
          <w:tcPr>
            <w:tcW w:w="3543" w:type="dxa"/>
          </w:tcPr>
          <w:p w14:paraId="4E566123"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40" w:type="dxa"/>
            <w:gridSpan w:val="2"/>
          </w:tcPr>
          <w:p w14:paraId="62D95B8C"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47" w:type="dxa"/>
            <w:gridSpan w:val="2"/>
          </w:tcPr>
          <w:p w14:paraId="4799EFE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42590811" w14:textId="77777777" w:rsidTr="00B8740B">
        <w:tc>
          <w:tcPr>
            <w:tcW w:w="3543" w:type="dxa"/>
          </w:tcPr>
          <w:p w14:paraId="4325E798"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22" w:type="dxa"/>
          </w:tcPr>
          <w:p w14:paraId="20329726" w14:textId="3633BD96"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4FDD59FB"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8" w:type="dxa"/>
          </w:tcPr>
          <w:p w14:paraId="79D1CF77"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26" w:type="dxa"/>
          </w:tcPr>
          <w:p w14:paraId="01110DE8" w14:textId="4D40FEE9"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064F328F"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21" w:type="dxa"/>
          </w:tcPr>
          <w:p w14:paraId="2753510C"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1C189D88" w14:textId="77777777" w:rsidTr="00B8740B">
        <w:tc>
          <w:tcPr>
            <w:tcW w:w="3543" w:type="dxa"/>
          </w:tcPr>
          <w:p w14:paraId="6C975265"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22" w:type="dxa"/>
            <w:vAlign w:val="bottom"/>
          </w:tcPr>
          <w:p w14:paraId="0440E987"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494B84D5"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26" w:type="dxa"/>
            <w:vAlign w:val="bottom"/>
          </w:tcPr>
          <w:p w14:paraId="7133C055"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21" w:type="dxa"/>
            <w:vAlign w:val="bottom"/>
          </w:tcPr>
          <w:p w14:paraId="69667EBA"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9D0695" w14:paraId="22026A7A" w14:textId="77777777" w:rsidTr="00F159DB">
        <w:tc>
          <w:tcPr>
            <w:tcW w:w="3543" w:type="dxa"/>
          </w:tcPr>
          <w:p w14:paraId="77603CD3" w14:textId="77777777" w:rsidR="00F43689" w:rsidRPr="009D0695" w:rsidRDefault="00F43689" w:rsidP="0004775C">
            <w:pPr>
              <w:pStyle w:val="ListParagraph"/>
              <w:tabs>
                <w:tab w:val="left" w:pos="900"/>
              </w:tabs>
              <w:spacing w:line="360" w:lineRule="auto"/>
              <w:ind w:left="0"/>
              <w:rPr>
                <w:rFonts w:ascii="Arial" w:hAnsi="Arial" w:cs="Arial"/>
                <w:sz w:val="19"/>
                <w:szCs w:val="19"/>
                <w:u w:val="single"/>
              </w:rPr>
            </w:pPr>
            <w:r w:rsidRPr="009D0695">
              <w:rPr>
                <w:rFonts w:ascii="Arial" w:hAnsi="Arial" w:cs="Arial"/>
                <w:sz w:val="19"/>
                <w:szCs w:val="19"/>
                <w:u w:val="single"/>
              </w:rPr>
              <w:t xml:space="preserve">Trade accounts receivable and </w:t>
            </w:r>
          </w:p>
          <w:p w14:paraId="420A635D" w14:textId="77777777" w:rsidR="00F43689" w:rsidRPr="009D0695" w:rsidRDefault="00F43689" w:rsidP="0004775C">
            <w:pPr>
              <w:pStyle w:val="ListParagraph"/>
              <w:tabs>
                <w:tab w:val="left" w:pos="900"/>
              </w:tabs>
              <w:spacing w:line="360" w:lineRule="auto"/>
              <w:ind w:left="284" w:hanging="109"/>
              <w:rPr>
                <w:rFonts w:ascii="Arial" w:hAnsi="Arial" w:cs="Arial"/>
                <w:sz w:val="19"/>
                <w:szCs w:val="19"/>
                <w:u w:val="single"/>
              </w:rPr>
            </w:pPr>
            <w:r w:rsidRPr="009D0695">
              <w:rPr>
                <w:rFonts w:ascii="Arial" w:hAnsi="Arial" w:cs="Arial"/>
                <w:sz w:val="19"/>
                <w:szCs w:val="19"/>
                <w:u w:val="single"/>
              </w:rPr>
              <w:t>accrued income</w:t>
            </w:r>
          </w:p>
        </w:tc>
        <w:tc>
          <w:tcPr>
            <w:tcW w:w="1422" w:type="dxa"/>
          </w:tcPr>
          <w:p w14:paraId="2392B23D" w14:textId="77777777" w:rsidR="00F43689" w:rsidRPr="009D0695" w:rsidRDefault="00F43689" w:rsidP="00F159DB">
            <w:pPr>
              <w:pStyle w:val="ListParagraph"/>
              <w:tabs>
                <w:tab w:val="left" w:pos="900"/>
              </w:tabs>
              <w:spacing w:line="360" w:lineRule="auto"/>
              <w:ind w:left="0"/>
              <w:jc w:val="right"/>
              <w:rPr>
                <w:rFonts w:ascii="Arial" w:hAnsi="Arial" w:cs="Arial"/>
                <w:sz w:val="17"/>
                <w:szCs w:val="17"/>
              </w:rPr>
            </w:pPr>
          </w:p>
        </w:tc>
        <w:tc>
          <w:tcPr>
            <w:tcW w:w="1418" w:type="dxa"/>
          </w:tcPr>
          <w:p w14:paraId="4DCCA4A0" w14:textId="77777777" w:rsidR="00F43689" w:rsidRPr="009D0695" w:rsidRDefault="00F43689" w:rsidP="00F159DB">
            <w:pPr>
              <w:pStyle w:val="ListParagraph"/>
              <w:tabs>
                <w:tab w:val="left" w:pos="900"/>
              </w:tabs>
              <w:spacing w:line="360" w:lineRule="auto"/>
              <w:ind w:left="0"/>
              <w:jc w:val="right"/>
              <w:rPr>
                <w:rFonts w:ascii="Arial" w:hAnsi="Arial" w:cs="Arial"/>
                <w:sz w:val="17"/>
                <w:szCs w:val="17"/>
              </w:rPr>
            </w:pPr>
          </w:p>
        </w:tc>
        <w:tc>
          <w:tcPr>
            <w:tcW w:w="1426" w:type="dxa"/>
          </w:tcPr>
          <w:p w14:paraId="3ED47F7E" w14:textId="77777777" w:rsidR="00F43689" w:rsidRPr="009D0695" w:rsidRDefault="00F43689" w:rsidP="00F159DB">
            <w:pPr>
              <w:pStyle w:val="ListParagraph"/>
              <w:tabs>
                <w:tab w:val="left" w:pos="900"/>
              </w:tabs>
              <w:spacing w:line="360" w:lineRule="auto"/>
              <w:ind w:left="0"/>
              <w:jc w:val="right"/>
              <w:rPr>
                <w:rFonts w:ascii="Arial" w:hAnsi="Arial" w:cs="Arial"/>
                <w:sz w:val="17"/>
                <w:szCs w:val="17"/>
              </w:rPr>
            </w:pPr>
          </w:p>
        </w:tc>
        <w:tc>
          <w:tcPr>
            <w:tcW w:w="1421" w:type="dxa"/>
          </w:tcPr>
          <w:p w14:paraId="792BD7CA" w14:textId="77777777" w:rsidR="00F43689" w:rsidRPr="009D0695" w:rsidRDefault="00F43689" w:rsidP="00F159DB">
            <w:pPr>
              <w:pStyle w:val="ListParagraph"/>
              <w:tabs>
                <w:tab w:val="left" w:pos="900"/>
              </w:tabs>
              <w:spacing w:line="360" w:lineRule="auto"/>
              <w:ind w:left="0"/>
              <w:jc w:val="right"/>
              <w:rPr>
                <w:rFonts w:ascii="Arial" w:hAnsi="Arial" w:cs="Arial"/>
                <w:sz w:val="17"/>
                <w:szCs w:val="17"/>
              </w:rPr>
            </w:pPr>
          </w:p>
        </w:tc>
      </w:tr>
      <w:tr w:rsidR="0074510E" w:rsidRPr="009D0695" w14:paraId="618FAE30" w14:textId="77777777" w:rsidTr="00F159DB">
        <w:tc>
          <w:tcPr>
            <w:tcW w:w="3543" w:type="dxa"/>
          </w:tcPr>
          <w:p w14:paraId="51BB9B2B" w14:textId="77777777" w:rsidR="0074510E" w:rsidRPr="009D0695" w:rsidRDefault="0074510E" w:rsidP="0074510E">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Not yet due</w:t>
            </w:r>
          </w:p>
        </w:tc>
        <w:tc>
          <w:tcPr>
            <w:tcW w:w="1422" w:type="dxa"/>
          </w:tcPr>
          <w:p w14:paraId="253C9A16" w14:textId="4B159690"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rPr>
              <w:t>106,264</w:t>
            </w:r>
            <w:r w:rsidRPr="009D0695" w:rsidDel="00053A1D">
              <w:rPr>
                <w:rFonts w:ascii="Arial" w:hAnsi="Arial" w:cs="Arial"/>
                <w:color w:val="000000" w:themeColor="text1"/>
                <w:sz w:val="17"/>
                <w:szCs w:val="17"/>
              </w:rPr>
              <w:t xml:space="preserve"> </w:t>
            </w:r>
          </w:p>
        </w:tc>
        <w:tc>
          <w:tcPr>
            <w:tcW w:w="1418" w:type="dxa"/>
          </w:tcPr>
          <w:p w14:paraId="20F01330"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46,620</w:t>
            </w:r>
          </w:p>
        </w:tc>
        <w:tc>
          <w:tcPr>
            <w:tcW w:w="1426" w:type="dxa"/>
          </w:tcPr>
          <w:p w14:paraId="351CE012" w14:textId="3C31D433"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8,768</w:t>
            </w:r>
          </w:p>
        </w:tc>
        <w:tc>
          <w:tcPr>
            <w:tcW w:w="1421" w:type="dxa"/>
          </w:tcPr>
          <w:p w14:paraId="2FCCDEE4"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13,996</w:t>
            </w:r>
          </w:p>
        </w:tc>
      </w:tr>
      <w:tr w:rsidR="0074510E" w:rsidRPr="009D0695" w14:paraId="6372543E" w14:textId="77777777" w:rsidTr="00F159DB">
        <w:tc>
          <w:tcPr>
            <w:tcW w:w="3543" w:type="dxa"/>
          </w:tcPr>
          <w:p w14:paraId="601A4DB7" w14:textId="1691C1B6" w:rsidR="0074510E" w:rsidRPr="009D0695" w:rsidRDefault="0074510E" w:rsidP="0074510E">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Overdue :</w:t>
            </w:r>
          </w:p>
        </w:tc>
        <w:tc>
          <w:tcPr>
            <w:tcW w:w="1422" w:type="dxa"/>
          </w:tcPr>
          <w:p w14:paraId="6C243CFF"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p>
        </w:tc>
        <w:tc>
          <w:tcPr>
            <w:tcW w:w="1418" w:type="dxa"/>
          </w:tcPr>
          <w:p w14:paraId="4544E278"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p>
        </w:tc>
        <w:tc>
          <w:tcPr>
            <w:tcW w:w="1426" w:type="dxa"/>
          </w:tcPr>
          <w:p w14:paraId="7EB0FBB8"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p>
        </w:tc>
        <w:tc>
          <w:tcPr>
            <w:tcW w:w="1421" w:type="dxa"/>
          </w:tcPr>
          <w:p w14:paraId="66B5B1C9"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p>
        </w:tc>
      </w:tr>
      <w:tr w:rsidR="0074510E" w:rsidRPr="009D0695" w14:paraId="259D9842" w14:textId="77777777" w:rsidTr="00F159DB">
        <w:tc>
          <w:tcPr>
            <w:tcW w:w="3543" w:type="dxa"/>
          </w:tcPr>
          <w:p w14:paraId="3416C1C4" w14:textId="77777777" w:rsidR="0074510E" w:rsidRPr="009D0695" w:rsidRDefault="0074510E" w:rsidP="0074510E">
            <w:pPr>
              <w:pStyle w:val="ListParagraph"/>
              <w:tabs>
                <w:tab w:val="left" w:pos="900"/>
              </w:tabs>
              <w:spacing w:line="360" w:lineRule="auto"/>
              <w:ind w:left="0" w:firstLine="174"/>
              <w:rPr>
                <w:rFonts w:ascii="Arial" w:hAnsi="Arial" w:cs="Browallia New"/>
                <w:sz w:val="19"/>
                <w:szCs w:val="24"/>
                <w:lang w:val="en-GB"/>
              </w:rPr>
            </w:pPr>
            <w:r w:rsidRPr="009D0695">
              <w:rPr>
                <w:rFonts w:ascii="Arial" w:hAnsi="Arial" w:cs="Browallia New"/>
                <w:sz w:val="19"/>
                <w:szCs w:val="24"/>
                <w:lang w:val="en-GB"/>
              </w:rPr>
              <w:t>Less than 3 months</w:t>
            </w:r>
          </w:p>
        </w:tc>
        <w:tc>
          <w:tcPr>
            <w:tcW w:w="1422" w:type="dxa"/>
          </w:tcPr>
          <w:p w14:paraId="68143D9D" w14:textId="61B0394B"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lang w:val="en-GB"/>
              </w:rPr>
              <w:t>4,856</w:t>
            </w:r>
          </w:p>
        </w:tc>
        <w:tc>
          <w:tcPr>
            <w:tcW w:w="1418" w:type="dxa"/>
          </w:tcPr>
          <w:p w14:paraId="6B8C9FD3" w14:textId="49C70DCA" w:rsidR="0074510E" w:rsidRPr="009D0695" w:rsidRDefault="00F159DB" w:rsidP="00F159DB">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74510E" w:rsidRPr="009D0695">
              <w:rPr>
                <w:rFonts w:ascii="Arial" w:hAnsi="Arial" w:cs="Arial"/>
                <w:sz w:val="17"/>
                <w:szCs w:val="17"/>
              </w:rPr>
              <w:t>-</w:t>
            </w:r>
          </w:p>
        </w:tc>
        <w:tc>
          <w:tcPr>
            <w:tcW w:w="1426" w:type="dxa"/>
          </w:tcPr>
          <w:p w14:paraId="0CDC6228" w14:textId="4100E3E4"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4,856</w:t>
            </w:r>
          </w:p>
        </w:tc>
        <w:tc>
          <w:tcPr>
            <w:tcW w:w="1421" w:type="dxa"/>
          </w:tcPr>
          <w:p w14:paraId="7DAE5FC9" w14:textId="6B8893E4" w:rsidR="0074510E" w:rsidRPr="009D0695" w:rsidRDefault="00F159DB" w:rsidP="00F159DB">
            <w:pPr>
              <w:pStyle w:val="ListParagraph"/>
              <w:tabs>
                <w:tab w:val="left" w:pos="851"/>
              </w:tabs>
              <w:spacing w:line="360" w:lineRule="auto"/>
              <w:ind w:left="0"/>
              <w:jc w:val="center"/>
              <w:rPr>
                <w:rFonts w:ascii="Arial" w:hAnsi="Arial" w:cs="Arial"/>
                <w:sz w:val="17"/>
                <w:szCs w:val="17"/>
              </w:rPr>
            </w:pPr>
            <w:r w:rsidRPr="009D0695">
              <w:rPr>
                <w:rFonts w:ascii="Arial" w:hAnsi="Arial" w:cs="Arial"/>
                <w:sz w:val="17"/>
                <w:szCs w:val="17"/>
              </w:rPr>
              <w:t xml:space="preserve">                </w:t>
            </w:r>
            <w:r w:rsidR="0074510E" w:rsidRPr="009D0695">
              <w:rPr>
                <w:rFonts w:ascii="Arial" w:hAnsi="Arial" w:cs="Arial"/>
                <w:sz w:val="17"/>
                <w:szCs w:val="17"/>
              </w:rPr>
              <w:t>-</w:t>
            </w:r>
          </w:p>
        </w:tc>
      </w:tr>
      <w:tr w:rsidR="0074510E" w:rsidRPr="009D0695" w14:paraId="3EA7E115" w14:textId="77777777" w:rsidTr="00F159DB">
        <w:tc>
          <w:tcPr>
            <w:tcW w:w="3543" w:type="dxa"/>
          </w:tcPr>
          <w:p w14:paraId="29E6E7BB" w14:textId="77777777" w:rsidR="0074510E" w:rsidRPr="009D0695" w:rsidRDefault="0074510E" w:rsidP="0074510E">
            <w:pPr>
              <w:tabs>
                <w:tab w:val="left" w:pos="900"/>
              </w:tabs>
              <w:spacing w:line="360" w:lineRule="auto"/>
              <w:ind w:firstLine="169"/>
              <w:rPr>
                <w:rFonts w:ascii="Arial" w:hAnsi="Arial"/>
                <w:sz w:val="19"/>
                <w:szCs w:val="19"/>
                <w:lang w:val="en-GB"/>
              </w:rPr>
            </w:pPr>
            <w:r w:rsidRPr="009D0695">
              <w:rPr>
                <w:rFonts w:ascii="Arial" w:hAnsi="Arial"/>
                <w:sz w:val="19"/>
                <w:szCs w:val="19"/>
                <w:lang w:val="en-GB"/>
              </w:rPr>
              <w:t>3 – 6 months</w:t>
            </w:r>
          </w:p>
        </w:tc>
        <w:tc>
          <w:tcPr>
            <w:tcW w:w="1422" w:type="dxa"/>
          </w:tcPr>
          <w:p w14:paraId="1A54BCEA" w14:textId="5DF0B407" w:rsidR="0074510E" w:rsidRPr="009D0695" w:rsidRDefault="0074510E" w:rsidP="00F159DB">
            <w:pPr>
              <w:pStyle w:val="ListParagraph"/>
              <w:tabs>
                <w:tab w:val="decimal" w:pos="900"/>
              </w:tabs>
              <w:spacing w:line="360" w:lineRule="auto"/>
              <w:ind w:left="0"/>
              <w:jc w:val="right"/>
              <w:rPr>
                <w:rFonts w:ascii="Arial" w:hAnsi="Arial" w:cs="Arial"/>
                <w:sz w:val="17"/>
                <w:szCs w:val="17"/>
              </w:rPr>
            </w:pPr>
            <w:r w:rsidRPr="009D0695">
              <w:rPr>
                <w:rFonts w:ascii="Arial" w:hAnsi="Arial" w:cs="Arial"/>
                <w:color w:val="000000" w:themeColor="text1"/>
                <w:sz w:val="17"/>
                <w:szCs w:val="17"/>
              </w:rPr>
              <w:t>1,837</w:t>
            </w:r>
          </w:p>
        </w:tc>
        <w:tc>
          <w:tcPr>
            <w:tcW w:w="1418" w:type="dxa"/>
          </w:tcPr>
          <w:p w14:paraId="3FE01787" w14:textId="4E204110" w:rsidR="0074510E" w:rsidRPr="009D0695" w:rsidRDefault="00F159DB" w:rsidP="009A0C04">
            <w:pPr>
              <w:pStyle w:val="ListParagraph"/>
              <w:tabs>
                <w:tab w:val="decimal" w:pos="998"/>
              </w:tabs>
              <w:spacing w:line="360" w:lineRule="auto"/>
              <w:ind w:left="0"/>
              <w:rPr>
                <w:rFonts w:ascii="Arial" w:hAnsi="Arial" w:cs="Arial"/>
                <w:sz w:val="17"/>
                <w:szCs w:val="17"/>
              </w:rPr>
            </w:pPr>
            <w:r w:rsidRPr="009D0695">
              <w:rPr>
                <w:rFonts w:ascii="Arial" w:hAnsi="Arial" w:cs="Arial"/>
                <w:sz w:val="17"/>
                <w:szCs w:val="17"/>
              </w:rPr>
              <w:t xml:space="preserve">     </w:t>
            </w:r>
            <w:r w:rsidR="0074510E" w:rsidRPr="009D0695">
              <w:rPr>
                <w:rFonts w:ascii="Arial" w:hAnsi="Arial" w:cs="Arial"/>
                <w:sz w:val="17"/>
                <w:szCs w:val="17"/>
              </w:rPr>
              <w:t>-</w:t>
            </w:r>
          </w:p>
        </w:tc>
        <w:tc>
          <w:tcPr>
            <w:tcW w:w="1426" w:type="dxa"/>
          </w:tcPr>
          <w:p w14:paraId="12F36A91" w14:textId="2513A273" w:rsidR="0074510E" w:rsidRPr="009D0695" w:rsidRDefault="00F159DB" w:rsidP="00F159DB">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74510E" w:rsidRPr="009D0695">
              <w:rPr>
                <w:rFonts w:ascii="Arial" w:hAnsi="Arial" w:cs="Arial"/>
                <w:sz w:val="17"/>
                <w:szCs w:val="17"/>
              </w:rPr>
              <w:t>-</w:t>
            </w:r>
          </w:p>
        </w:tc>
        <w:tc>
          <w:tcPr>
            <w:tcW w:w="1421" w:type="dxa"/>
          </w:tcPr>
          <w:p w14:paraId="1F4BEBF5" w14:textId="68C00C23" w:rsidR="0074510E" w:rsidRPr="009D0695" w:rsidRDefault="00F159DB" w:rsidP="00F159DB">
            <w:pPr>
              <w:pStyle w:val="ListParagraph"/>
              <w:tabs>
                <w:tab w:val="decimal" w:pos="1031"/>
              </w:tabs>
              <w:spacing w:line="360" w:lineRule="auto"/>
              <w:ind w:left="0"/>
              <w:rPr>
                <w:rFonts w:ascii="Arial" w:hAnsi="Arial" w:cs="Arial"/>
                <w:sz w:val="17"/>
                <w:szCs w:val="17"/>
              </w:rPr>
            </w:pPr>
            <w:r w:rsidRPr="009D0695">
              <w:rPr>
                <w:rFonts w:ascii="Arial" w:hAnsi="Arial" w:cs="Arial"/>
                <w:sz w:val="17"/>
                <w:szCs w:val="17"/>
              </w:rPr>
              <w:t xml:space="preserve">     </w:t>
            </w:r>
            <w:r w:rsidR="0074510E" w:rsidRPr="009D0695">
              <w:rPr>
                <w:rFonts w:ascii="Arial" w:hAnsi="Arial" w:cs="Arial"/>
                <w:sz w:val="17"/>
                <w:szCs w:val="17"/>
              </w:rPr>
              <w:t>-</w:t>
            </w:r>
          </w:p>
        </w:tc>
      </w:tr>
      <w:tr w:rsidR="0074510E" w:rsidRPr="009D0695" w14:paraId="415915E9" w14:textId="77777777" w:rsidTr="00F159DB">
        <w:tc>
          <w:tcPr>
            <w:tcW w:w="3543" w:type="dxa"/>
          </w:tcPr>
          <w:p w14:paraId="4972BC9E" w14:textId="77777777" w:rsidR="0074510E" w:rsidRPr="009D0695" w:rsidRDefault="0074510E" w:rsidP="0074510E">
            <w:pPr>
              <w:tabs>
                <w:tab w:val="left" w:pos="900"/>
              </w:tabs>
              <w:spacing w:line="360" w:lineRule="auto"/>
              <w:ind w:firstLine="169"/>
              <w:rPr>
                <w:rFonts w:ascii="Arial" w:hAnsi="Arial" w:cs="Arial"/>
                <w:sz w:val="19"/>
                <w:szCs w:val="19"/>
              </w:rPr>
            </w:pPr>
            <w:r w:rsidRPr="009D0695">
              <w:rPr>
                <w:rFonts w:ascii="Arial" w:hAnsi="Arial" w:cs="Arial"/>
                <w:sz w:val="19"/>
                <w:szCs w:val="19"/>
              </w:rPr>
              <w:t>More than 12 months</w:t>
            </w:r>
          </w:p>
        </w:tc>
        <w:tc>
          <w:tcPr>
            <w:tcW w:w="1422" w:type="dxa"/>
          </w:tcPr>
          <w:p w14:paraId="51BAD902" w14:textId="465D9309"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lang w:val="en-GB"/>
              </w:rPr>
              <w:t>3,931</w:t>
            </w:r>
          </w:p>
        </w:tc>
        <w:tc>
          <w:tcPr>
            <w:tcW w:w="1418" w:type="dxa"/>
          </w:tcPr>
          <w:p w14:paraId="0823F2E1" w14:textId="77777777"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8,853</w:t>
            </w:r>
          </w:p>
        </w:tc>
        <w:tc>
          <w:tcPr>
            <w:tcW w:w="1426" w:type="dxa"/>
          </w:tcPr>
          <w:p w14:paraId="66294A59" w14:textId="0116E396"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3,731</w:t>
            </w:r>
          </w:p>
        </w:tc>
        <w:tc>
          <w:tcPr>
            <w:tcW w:w="1421" w:type="dxa"/>
          </w:tcPr>
          <w:p w14:paraId="59162367" w14:textId="77777777"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3,731</w:t>
            </w:r>
          </w:p>
        </w:tc>
      </w:tr>
      <w:tr w:rsidR="0074510E" w:rsidRPr="009D0695" w14:paraId="0A709B55" w14:textId="77777777" w:rsidTr="00F159DB">
        <w:tc>
          <w:tcPr>
            <w:tcW w:w="3543" w:type="dxa"/>
          </w:tcPr>
          <w:p w14:paraId="11AA7047" w14:textId="77777777" w:rsidR="0074510E" w:rsidRPr="009D0695" w:rsidRDefault="0074510E" w:rsidP="0074510E">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Total</w:t>
            </w:r>
          </w:p>
        </w:tc>
        <w:tc>
          <w:tcPr>
            <w:tcW w:w="1422" w:type="dxa"/>
          </w:tcPr>
          <w:p w14:paraId="52A20518" w14:textId="0C57FB05"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rPr>
              <w:t>116,888</w:t>
            </w:r>
          </w:p>
        </w:tc>
        <w:tc>
          <w:tcPr>
            <w:tcW w:w="1418" w:type="dxa"/>
          </w:tcPr>
          <w:p w14:paraId="2CAA577D"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55,473</w:t>
            </w:r>
          </w:p>
        </w:tc>
        <w:tc>
          <w:tcPr>
            <w:tcW w:w="1426" w:type="dxa"/>
          </w:tcPr>
          <w:p w14:paraId="1DEB3439" w14:textId="155484B2"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17,355</w:t>
            </w:r>
          </w:p>
        </w:tc>
        <w:tc>
          <w:tcPr>
            <w:tcW w:w="1421" w:type="dxa"/>
          </w:tcPr>
          <w:p w14:paraId="633F3211" w14:textId="77777777" w:rsidR="0074510E" w:rsidRPr="009D0695" w:rsidRDefault="0074510E" w:rsidP="00F159D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17,727</w:t>
            </w:r>
          </w:p>
        </w:tc>
      </w:tr>
      <w:tr w:rsidR="0074510E" w:rsidRPr="009D0695" w14:paraId="4125AFF6" w14:textId="77777777" w:rsidTr="00F159DB">
        <w:tc>
          <w:tcPr>
            <w:tcW w:w="3543" w:type="dxa"/>
          </w:tcPr>
          <w:p w14:paraId="1D03C799" w14:textId="77777777" w:rsidR="0074510E" w:rsidRPr="009D0695" w:rsidRDefault="0074510E" w:rsidP="0074510E">
            <w:pPr>
              <w:pStyle w:val="ListParagraph"/>
              <w:tabs>
                <w:tab w:val="left" w:pos="900"/>
              </w:tabs>
              <w:spacing w:line="360" w:lineRule="auto"/>
              <w:ind w:left="0"/>
              <w:rPr>
                <w:rFonts w:ascii="Arial" w:hAnsi="Arial" w:cs="Arial"/>
                <w:sz w:val="19"/>
                <w:szCs w:val="19"/>
                <w:u w:val="single"/>
              </w:rPr>
            </w:pPr>
            <w:r w:rsidRPr="009D0695">
              <w:rPr>
                <w:rFonts w:ascii="Arial" w:hAnsi="Arial" w:cs="Arial"/>
                <w:sz w:val="19"/>
                <w:szCs w:val="19"/>
                <w:u w:val="single"/>
              </w:rPr>
              <w:t>Less</w:t>
            </w:r>
            <w:r w:rsidRPr="009D0695">
              <w:rPr>
                <w:rFonts w:ascii="Arial" w:hAnsi="Arial" w:cs="Arial"/>
                <w:sz w:val="19"/>
                <w:szCs w:val="19"/>
              </w:rPr>
              <w:t xml:space="preserve"> Allowance for doubtful accounts</w:t>
            </w:r>
          </w:p>
        </w:tc>
        <w:tc>
          <w:tcPr>
            <w:tcW w:w="1422" w:type="dxa"/>
          </w:tcPr>
          <w:p w14:paraId="350D0981" w14:textId="5A139609"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(3,931)</w:t>
            </w:r>
          </w:p>
        </w:tc>
        <w:tc>
          <w:tcPr>
            <w:tcW w:w="1418" w:type="dxa"/>
          </w:tcPr>
          <w:p w14:paraId="50327A4C" w14:textId="77777777"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(3,931)</w:t>
            </w:r>
          </w:p>
        </w:tc>
        <w:tc>
          <w:tcPr>
            <w:tcW w:w="1426" w:type="dxa"/>
          </w:tcPr>
          <w:p w14:paraId="3B8A86AF" w14:textId="74F65224"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(3,731)</w:t>
            </w:r>
          </w:p>
        </w:tc>
        <w:tc>
          <w:tcPr>
            <w:tcW w:w="1421" w:type="dxa"/>
          </w:tcPr>
          <w:p w14:paraId="4C5DAF94" w14:textId="77777777" w:rsidR="0074510E" w:rsidRPr="009D0695" w:rsidRDefault="0074510E"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(3,731)</w:t>
            </w:r>
          </w:p>
        </w:tc>
      </w:tr>
      <w:tr w:rsidR="0074510E" w:rsidRPr="009D0695" w14:paraId="72BDFD7A" w14:textId="77777777" w:rsidTr="00F159DB">
        <w:tc>
          <w:tcPr>
            <w:tcW w:w="3543" w:type="dxa"/>
          </w:tcPr>
          <w:p w14:paraId="5DDC391F" w14:textId="77777777" w:rsidR="0074510E" w:rsidRPr="009D0695" w:rsidRDefault="0074510E" w:rsidP="0074510E">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Net</w:t>
            </w:r>
          </w:p>
        </w:tc>
        <w:tc>
          <w:tcPr>
            <w:tcW w:w="1422" w:type="dxa"/>
          </w:tcPr>
          <w:p w14:paraId="64884269" w14:textId="25AABCAC" w:rsidR="0074510E" w:rsidRPr="009D0695" w:rsidRDefault="0074510E" w:rsidP="00F159DB">
            <w:pPr>
              <w:pStyle w:val="ListParagraph"/>
              <w:pBdr>
                <w:bottom w:val="single" w:sz="12" w:space="1" w:color="auto"/>
              </w:pBdr>
              <w:tabs>
                <w:tab w:val="left" w:pos="900"/>
              </w:tabs>
              <w:spacing w:line="360" w:lineRule="auto"/>
              <w:ind w:left="0"/>
              <w:jc w:val="right"/>
              <w:rPr>
                <w:rFonts w:ascii="Arial" w:hAnsi="Arial" w:cs="Arial"/>
                <w:color w:val="000000" w:themeColor="text1"/>
                <w:sz w:val="17"/>
                <w:szCs w:val="17"/>
                <w:lang w:val="en-GB"/>
              </w:rPr>
            </w:pPr>
            <w:r w:rsidRPr="009D0695">
              <w:rPr>
                <w:rFonts w:ascii="Arial" w:hAnsi="Arial" w:cs="Arial"/>
                <w:color w:val="000000" w:themeColor="text1"/>
                <w:sz w:val="17"/>
                <w:szCs w:val="17"/>
                <w:lang w:val="en-GB"/>
              </w:rPr>
              <w:t>112,957</w:t>
            </w:r>
          </w:p>
        </w:tc>
        <w:tc>
          <w:tcPr>
            <w:tcW w:w="1418" w:type="dxa"/>
          </w:tcPr>
          <w:p w14:paraId="5A68A26A" w14:textId="77777777" w:rsidR="0074510E" w:rsidRPr="009D0695" w:rsidRDefault="0074510E" w:rsidP="00F159DB">
            <w:pPr>
              <w:pStyle w:val="ListParagraph"/>
              <w:pBdr>
                <w:bottom w:val="single" w:sz="12" w:space="1" w:color="auto"/>
              </w:pBdr>
              <w:tabs>
                <w:tab w:val="left" w:pos="900"/>
              </w:tabs>
              <w:spacing w:line="360" w:lineRule="auto"/>
              <w:ind w:left="0"/>
              <w:jc w:val="right"/>
              <w:rPr>
                <w:rFonts w:ascii="Arial" w:hAnsi="Arial" w:cs="Arial"/>
                <w:color w:val="000000" w:themeColor="text1"/>
                <w:sz w:val="17"/>
                <w:szCs w:val="17"/>
                <w:lang w:val="en-GB"/>
              </w:rPr>
            </w:pPr>
            <w:r w:rsidRPr="009D0695">
              <w:rPr>
                <w:rFonts w:ascii="Arial" w:hAnsi="Arial" w:cs="Arial"/>
                <w:color w:val="000000" w:themeColor="text1"/>
                <w:sz w:val="17"/>
                <w:szCs w:val="17"/>
                <w:lang w:val="en-GB"/>
              </w:rPr>
              <w:t>51,542</w:t>
            </w:r>
          </w:p>
        </w:tc>
        <w:tc>
          <w:tcPr>
            <w:tcW w:w="1426" w:type="dxa"/>
          </w:tcPr>
          <w:p w14:paraId="7B2BA867" w14:textId="42E78077" w:rsidR="0074510E" w:rsidRPr="009D0695" w:rsidRDefault="0074510E" w:rsidP="00F159D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13,624</w:t>
            </w:r>
          </w:p>
        </w:tc>
        <w:tc>
          <w:tcPr>
            <w:tcW w:w="1421" w:type="dxa"/>
          </w:tcPr>
          <w:p w14:paraId="54E866D6" w14:textId="77777777" w:rsidR="0074510E" w:rsidRPr="009D0695" w:rsidRDefault="0074510E" w:rsidP="00F159D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13,996</w:t>
            </w:r>
          </w:p>
        </w:tc>
      </w:tr>
    </w:tbl>
    <w:p w14:paraId="02074FBB" w14:textId="22AFD6A2" w:rsidR="00C33990" w:rsidRPr="009D0695" w:rsidRDefault="00C33990" w:rsidP="00C33990">
      <w:pPr>
        <w:pStyle w:val="ListParagraph"/>
        <w:tabs>
          <w:tab w:val="left" w:pos="900"/>
        </w:tabs>
        <w:spacing w:after="0" w:line="360" w:lineRule="auto"/>
        <w:ind w:left="450"/>
        <w:jc w:val="thaiDistribute"/>
        <w:rPr>
          <w:rFonts w:ascii="Arial" w:hAnsi="Arial" w:cs="Arial"/>
          <w:sz w:val="19"/>
          <w:szCs w:val="19"/>
          <w:u w:val="single"/>
        </w:rPr>
      </w:pPr>
    </w:p>
    <w:p w14:paraId="6A5427CA" w14:textId="7609F572" w:rsidR="00A56904" w:rsidRPr="009D0695" w:rsidRDefault="00A56904" w:rsidP="00A56904">
      <w:pPr>
        <w:pStyle w:val="CordiaNew"/>
        <w:tabs>
          <w:tab w:val="clear" w:pos="4153"/>
        </w:tabs>
        <w:spacing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The aged </w:t>
      </w:r>
      <w:r w:rsidR="009E4D19" w:rsidRPr="009D0695">
        <w:rPr>
          <w:rFonts w:ascii="Arial" w:hAnsi="Arial" w:cs="Arial"/>
          <w:sz w:val="19"/>
          <w:szCs w:val="19"/>
          <w:lang w:val="en"/>
        </w:rPr>
        <w:t xml:space="preserve">balances </w:t>
      </w:r>
      <w:r w:rsidRPr="009D0695">
        <w:rPr>
          <w:rFonts w:ascii="Arial" w:hAnsi="Arial" w:cs="Arial"/>
          <w:sz w:val="19"/>
          <w:szCs w:val="19"/>
          <w:lang w:val="en"/>
        </w:rPr>
        <w:t xml:space="preserve">of trade and other accounts receivable </w:t>
      </w:r>
      <w:r w:rsidR="002A6265" w:rsidRPr="009D0695">
        <w:rPr>
          <w:rFonts w:ascii="Arial" w:hAnsi="Arial" w:cs="Arial"/>
          <w:sz w:val="19"/>
          <w:szCs w:val="19"/>
          <w:lang w:val="en"/>
        </w:rPr>
        <w:t xml:space="preserve">with related parties </w:t>
      </w:r>
      <w:r w:rsidRPr="009D0695">
        <w:rPr>
          <w:rFonts w:ascii="Arial" w:hAnsi="Arial" w:cs="Arial"/>
          <w:sz w:val="19"/>
          <w:szCs w:val="19"/>
          <w:lang w:val="en"/>
        </w:rPr>
        <w:t xml:space="preserve">as at 30 </w:t>
      </w:r>
      <w:r w:rsidR="00087BD4" w:rsidRPr="009D0695">
        <w:rPr>
          <w:rFonts w:ascii="Arial" w:hAnsi="Arial" w:cs="Arial"/>
          <w:sz w:val="19"/>
          <w:szCs w:val="19"/>
          <w:lang w:val="en"/>
        </w:rPr>
        <w:t>September</w:t>
      </w:r>
      <w:r w:rsidRPr="009D0695">
        <w:rPr>
          <w:rFonts w:ascii="Arial" w:hAnsi="Arial" w:cs="Arial"/>
          <w:sz w:val="19"/>
          <w:szCs w:val="19"/>
          <w:lang w:val="en"/>
        </w:rPr>
        <w:t xml:space="preserve"> 2016 and 31 December 2015 are as follows:</w:t>
      </w:r>
    </w:p>
    <w:p w14:paraId="4EC9D5D9" w14:textId="656E0A61" w:rsidR="00A56904" w:rsidRPr="009D0695" w:rsidRDefault="00A56904" w:rsidP="00C33990">
      <w:pPr>
        <w:pStyle w:val="ListParagraph"/>
        <w:tabs>
          <w:tab w:val="left" w:pos="900"/>
        </w:tabs>
        <w:spacing w:after="0" w:line="360" w:lineRule="auto"/>
        <w:ind w:left="450"/>
        <w:jc w:val="thaiDistribute"/>
        <w:rPr>
          <w:rFonts w:ascii="Arial" w:hAnsi="Arial" w:cs="Arial"/>
          <w:sz w:val="19"/>
          <w:szCs w:val="19"/>
          <w:u w:val="single"/>
          <w:lang w:val="en"/>
        </w:rPr>
      </w:pPr>
    </w:p>
    <w:tbl>
      <w:tblPr>
        <w:tblStyle w:val="TableGrid"/>
        <w:tblW w:w="92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31"/>
        <w:gridCol w:w="1420"/>
        <w:gridCol w:w="1460"/>
        <w:gridCol w:w="1419"/>
      </w:tblGrid>
      <w:tr w:rsidR="00A56904" w:rsidRPr="009D0695" w14:paraId="779812F4" w14:textId="77777777" w:rsidTr="00BB365D">
        <w:tc>
          <w:tcPr>
            <w:tcW w:w="3543" w:type="dxa"/>
          </w:tcPr>
          <w:p w14:paraId="29BD1C63" w14:textId="77777777" w:rsidR="00A56904" w:rsidRPr="009D0695" w:rsidRDefault="00A56904" w:rsidP="00762EF9">
            <w:pPr>
              <w:tabs>
                <w:tab w:val="left" w:pos="459"/>
                <w:tab w:val="left" w:pos="900"/>
              </w:tabs>
              <w:spacing w:line="360" w:lineRule="auto"/>
              <w:jc w:val="thaiDistribute"/>
              <w:rPr>
                <w:rFonts w:ascii="Arial" w:hAnsi="Arial" w:cs="Arial"/>
                <w:sz w:val="19"/>
                <w:szCs w:val="19"/>
                <w:u w:val="single"/>
              </w:rPr>
            </w:pPr>
          </w:p>
        </w:tc>
        <w:tc>
          <w:tcPr>
            <w:tcW w:w="1431" w:type="dxa"/>
          </w:tcPr>
          <w:p w14:paraId="56F6D489" w14:textId="77777777" w:rsidR="00A56904" w:rsidRPr="009D0695" w:rsidRDefault="00A56904" w:rsidP="00762EF9">
            <w:pPr>
              <w:tabs>
                <w:tab w:val="left" w:pos="459"/>
                <w:tab w:val="left" w:pos="900"/>
              </w:tabs>
              <w:spacing w:line="360" w:lineRule="auto"/>
              <w:jc w:val="thaiDistribute"/>
              <w:rPr>
                <w:rFonts w:ascii="Arial" w:hAnsi="Arial" w:cs="Arial"/>
                <w:sz w:val="19"/>
                <w:szCs w:val="19"/>
                <w:u w:val="single"/>
              </w:rPr>
            </w:pPr>
          </w:p>
        </w:tc>
        <w:tc>
          <w:tcPr>
            <w:tcW w:w="1420" w:type="dxa"/>
          </w:tcPr>
          <w:p w14:paraId="56446C0D" w14:textId="77777777" w:rsidR="00A56904" w:rsidRPr="009D0695" w:rsidRDefault="00A56904" w:rsidP="00762EF9">
            <w:pPr>
              <w:tabs>
                <w:tab w:val="left" w:pos="459"/>
                <w:tab w:val="left" w:pos="900"/>
              </w:tabs>
              <w:spacing w:line="360" w:lineRule="auto"/>
              <w:jc w:val="thaiDistribute"/>
              <w:rPr>
                <w:rFonts w:ascii="Arial" w:hAnsi="Arial" w:cs="Arial"/>
                <w:sz w:val="19"/>
                <w:szCs w:val="19"/>
                <w:u w:val="single"/>
              </w:rPr>
            </w:pPr>
          </w:p>
        </w:tc>
        <w:tc>
          <w:tcPr>
            <w:tcW w:w="2879" w:type="dxa"/>
            <w:gridSpan w:val="2"/>
          </w:tcPr>
          <w:p w14:paraId="19F21839"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A56904" w:rsidRPr="009D0695" w14:paraId="7AA115B1" w14:textId="77777777" w:rsidTr="00BB365D">
        <w:tc>
          <w:tcPr>
            <w:tcW w:w="3543" w:type="dxa"/>
          </w:tcPr>
          <w:p w14:paraId="201C0916" w14:textId="77777777" w:rsidR="00A56904" w:rsidRPr="009D0695" w:rsidRDefault="00A56904" w:rsidP="00762EF9">
            <w:pPr>
              <w:tabs>
                <w:tab w:val="left" w:pos="459"/>
                <w:tab w:val="left" w:pos="900"/>
              </w:tabs>
              <w:spacing w:line="360" w:lineRule="auto"/>
              <w:jc w:val="thaiDistribute"/>
              <w:rPr>
                <w:rFonts w:ascii="Arial" w:hAnsi="Arial" w:cs="Arial"/>
                <w:sz w:val="19"/>
                <w:szCs w:val="19"/>
                <w:u w:val="single"/>
              </w:rPr>
            </w:pPr>
          </w:p>
        </w:tc>
        <w:tc>
          <w:tcPr>
            <w:tcW w:w="2851" w:type="dxa"/>
            <w:gridSpan w:val="2"/>
          </w:tcPr>
          <w:p w14:paraId="6E9560F0" w14:textId="77777777" w:rsidR="00A56904" w:rsidRPr="009D0695"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79" w:type="dxa"/>
            <w:gridSpan w:val="2"/>
          </w:tcPr>
          <w:p w14:paraId="73B4D01E" w14:textId="77777777" w:rsidR="00A56904" w:rsidRPr="009D0695"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A56904" w:rsidRPr="009D0695" w14:paraId="7E337EEE" w14:textId="77777777" w:rsidTr="00B8740B">
        <w:tc>
          <w:tcPr>
            <w:tcW w:w="3543" w:type="dxa"/>
          </w:tcPr>
          <w:p w14:paraId="10CA1ED1" w14:textId="77777777" w:rsidR="00A56904" w:rsidRPr="009D0695" w:rsidRDefault="00A56904" w:rsidP="00762EF9">
            <w:pPr>
              <w:tabs>
                <w:tab w:val="left" w:pos="459"/>
                <w:tab w:val="left" w:pos="900"/>
              </w:tabs>
              <w:spacing w:line="360" w:lineRule="auto"/>
              <w:jc w:val="center"/>
              <w:rPr>
                <w:rFonts w:ascii="Arial" w:hAnsi="Arial" w:cs="Arial"/>
                <w:sz w:val="19"/>
                <w:szCs w:val="19"/>
                <w:u w:val="single"/>
              </w:rPr>
            </w:pPr>
          </w:p>
        </w:tc>
        <w:tc>
          <w:tcPr>
            <w:tcW w:w="1431" w:type="dxa"/>
          </w:tcPr>
          <w:p w14:paraId="350CE09D" w14:textId="76CA741C" w:rsidR="00A56904" w:rsidRPr="009D0695"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4A11B2B6" w14:textId="77777777" w:rsidR="00A56904" w:rsidRPr="009D0695"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20" w:type="dxa"/>
          </w:tcPr>
          <w:p w14:paraId="2401DB7E" w14:textId="77777777" w:rsidR="00A56904" w:rsidRPr="009D0695"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60" w:type="dxa"/>
          </w:tcPr>
          <w:p w14:paraId="764E2F69" w14:textId="451065BD" w:rsidR="00A56904" w:rsidRPr="009D0695" w:rsidRDefault="00A56904" w:rsidP="00762EF9">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307DC9A7" w14:textId="77777777" w:rsidR="00A56904" w:rsidRPr="009D0695"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9" w:type="dxa"/>
          </w:tcPr>
          <w:p w14:paraId="64ADE4E8" w14:textId="77777777" w:rsidR="00A56904" w:rsidRPr="009D0695" w:rsidRDefault="00A56904" w:rsidP="00762EF9">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A56904" w:rsidRPr="009D0695" w14:paraId="072A8F35" w14:textId="77777777" w:rsidTr="00B8740B">
        <w:tc>
          <w:tcPr>
            <w:tcW w:w="3543" w:type="dxa"/>
          </w:tcPr>
          <w:p w14:paraId="18996AD2" w14:textId="77777777" w:rsidR="00A56904" w:rsidRPr="009D0695" w:rsidRDefault="00A56904" w:rsidP="00762EF9">
            <w:pPr>
              <w:pStyle w:val="ListParagraph"/>
              <w:tabs>
                <w:tab w:val="left" w:pos="900"/>
              </w:tabs>
              <w:spacing w:line="360" w:lineRule="auto"/>
              <w:ind w:left="0"/>
              <w:rPr>
                <w:rFonts w:ascii="Arial" w:hAnsi="Arial" w:cs="Arial"/>
                <w:sz w:val="19"/>
                <w:szCs w:val="19"/>
              </w:rPr>
            </w:pPr>
          </w:p>
        </w:tc>
        <w:tc>
          <w:tcPr>
            <w:tcW w:w="1431" w:type="dxa"/>
            <w:vAlign w:val="bottom"/>
          </w:tcPr>
          <w:p w14:paraId="50A3C597"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20" w:type="dxa"/>
            <w:vAlign w:val="bottom"/>
          </w:tcPr>
          <w:p w14:paraId="35E020C0"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60" w:type="dxa"/>
            <w:vAlign w:val="bottom"/>
          </w:tcPr>
          <w:p w14:paraId="725538FE"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4A7860E8"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r>
      <w:tr w:rsidR="00A56904" w:rsidRPr="009D0695" w14:paraId="6DCE196A" w14:textId="77777777" w:rsidTr="00B8740B">
        <w:tc>
          <w:tcPr>
            <w:tcW w:w="3543" w:type="dxa"/>
          </w:tcPr>
          <w:p w14:paraId="4025C549" w14:textId="04EF6662" w:rsidR="00A56904" w:rsidRPr="009D0695" w:rsidRDefault="00A56904" w:rsidP="003E4B5F">
            <w:pPr>
              <w:pStyle w:val="ListParagraph"/>
              <w:tabs>
                <w:tab w:val="left" w:pos="900"/>
              </w:tabs>
              <w:spacing w:line="360" w:lineRule="auto"/>
              <w:ind w:left="0"/>
              <w:rPr>
                <w:rFonts w:ascii="Arial" w:hAnsi="Arial" w:cs="Browallia New"/>
                <w:sz w:val="19"/>
                <w:szCs w:val="24"/>
                <w:u w:val="single"/>
              </w:rPr>
            </w:pPr>
            <w:r w:rsidRPr="009D0695">
              <w:rPr>
                <w:rFonts w:ascii="Arial" w:hAnsi="Arial" w:cs="Arial"/>
                <w:sz w:val="19"/>
                <w:szCs w:val="19"/>
                <w:u w:val="single"/>
              </w:rPr>
              <w:t xml:space="preserve">Trade </w:t>
            </w:r>
            <w:r w:rsidR="002318E4" w:rsidRPr="009D0695">
              <w:rPr>
                <w:rFonts w:ascii="Arial" w:hAnsi="Arial" w:cs="Arial"/>
                <w:sz w:val="19"/>
                <w:szCs w:val="19"/>
                <w:u w:val="single"/>
                <w:lang w:val="en-GB"/>
              </w:rPr>
              <w:t xml:space="preserve">and other </w:t>
            </w:r>
            <w:r w:rsidRPr="009D0695">
              <w:rPr>
                <w:rFonts w:ascii="Arial" w:hAnsi="Arial" w:cs="Arial"/>
                <w:sz w:val="19"/>
                <w:szCs w:val="19"/>
                <w:u w:val="single"/>
              </w:rPr>
              <w:t xml:space="preserve">accounts receivable </w:t>
            </w:r>
          </w:p>
        </w:tc>
        <w:tc>
          <w:tcPr>
            <w:tcW w:w="1431" w:type="dxa"/>
            <w:vAlign w:val="bottom"/>
          </w:tcPr>
          <w:p w14:paraId="040E5871"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20" w:type="dxa"/>
            <w:vAlign w:val="bottom"/>
          </w:tcPr>
          <w:p w14:paraId="35638F23"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60" w:type="dxa"/>
            <w:vAlign w:val="bottom"/>
          </w:tcPr>
          <w:p w14:paraId="4777125F"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c>
          <w:tcPr>
            <w:tcW w:w="1419" w:type="dxa"/>
            <w:vAlign w:val="bottom"/>
          </w:tcPr>
          <w:p w14:paraId="3E08AC7D" w14:textId="77777777" w:rsidR="00A56904" w:rsidRPr="009D0695" w:rsidRDefault="00A56904" w:rsidP="00762EF9">
            <w:pPr>
              <w:pStyle w:val="ListParagraph"/>
              <w:tabs>
                <w:tab w:val="left" w:pos="900"/>
              </w:tabs>
              <w:spacing w:line="360" w:lineRule="auto"/>
              <w:ind w:left="0"/>
              <w:jc w:val="right"/>
              <w:rPr>
                <w:rFonts w:ascii="Arial" w:hAnsi="Arial" w:cs="Arial"/>
                <w:sz w:val="19"/>
                <w:szCs w:val="19"/>
              </w:rPr>
            </w:pPr>
          </w:p>
        </w:tc>
      </w:tr>
      <w:tr w:rsidR="0048722B" w:rsidRPr="009D0695" w14:paraId="37AD5FB4" w14:textId="77777777" w:rsidTr="00B8740B">
        <w:tc>
          <w:tcPr>
            <w:tcW w:w="3543" w:type="dxa"/>
          </w:tcPr>
          <w:p w14:paraId="16B1E7D4" w14:textId="77777777" w:rsidR="0048722B" w:rsidRPr="009D0695" w:rsidRDefault="0048722B" w:rsidP="0048722B">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Not yet due</w:t>
            </w:r>
          </w:p>
        </w:tc>
        <w:tc>
          <w:tcPr>
            <w:tcW w:w="1431" w:type="dxa"/>
          </w:tcPr>
          <w:p w14:paraId="42176E48" w14:textId="51632349" w:rsidR="0048722B" w:rsidRPr="009D0695" w:rsidRDefault="00F159DB" w:rsidP="009A0C04">
            <w:pPr>
              <w:pStyle w:val="ListParagraph"/>
              <w:tabs>
                <w:tab w:val="left" w:pos="900"/>
              </w:tabs>
              <w:spacing w:line="360" w:lineRule="auto"/>
              <w:ind w:left="0"/>
              <w:jc w:val="center"/>
              <w:rPr>
                <w:rFonts w:ascii="Arial" w:hAnsi="Arial" w:cs="Arial"/>
                <w:sz w:val="17"/>
                <w:szCs w:val="17"/>
              </w:rPr>
            </w:pPr>
            <w:r w:rsidRPr="009D0695">
              <w:rPr>
                <w:rFonts w:ascii="Arial" w:hAnsi="Arial" w:cs="Arial"/>
                <w:color w:val="000000" w:themeColor="text1"/>
                <w:sz w:val="17"/>
                <w:szCs w:val="17"/>
              </w:rPr>
              <w:t xml:space="preserve">              </w:t>
            </w:r>
            <w:r w:rsidR="0048722B" w:rsidRPr="009D0695">
              <w:rPr>
                <w:rFonts w:ascii="Arial" w:hAnsi="Arial" w:cs="Arial"/>
                <w:color w:val="000000" w:themeColor="text1"/>
                <w:sz w:val="17"/>
                <w:szCs w:val="17"/>
              </w:rPr>
              <w:t>-</w:t>
            </w:r>
          </w:p>
        </w:tc>
        <w:tc>
          <w:tcPr>
            <w:tcW w:w="1420" w:type="dxa"/>
          </w:tcPr>
          <w:p w14:paraId="17EE97D3" w14:textId="33EC6109" w:rsidR="0048722B" w:rsidRPr="009D0695" w:rsidRDefault="0048722B" w:rsidP="00F159DB">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F159DB" w:rsidRPr="009D0695">
              <w:rPr>
                <w:rFonts w:ascii="Arial" w:hAnsi="Arial" w:cs="Arial"/>
                <w:sz w:val="17"/>
                <w:szCs w:val="17"/>
              </w:rPr>
              <w:t xml:space="preserve">    </w:t>
            </w:r>
            <w:r w:rsidRPr="009D0695">
              <w:rPr>
                <w:rFonts w:ascii="Arial" w:hAnsi="Arial" w:cs="Arial"/>
                <w:sz w:val="17"/>
                <w:szCs w:val="17"/>
              </w:rPr>
              <w:t>-</w:t>
            </w:r>
          </w:p>
        </w:tc>
        <w:tc>
          <w:tcPr>
            <w:tcW w:w="1460" w:type="dxa"/>
          </w:tcPr>
          <w:p w14:paraId="3743410F" w14:textId="726D2E7D"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1,171</w:t>
            </w:r>
          </w:p>
        </w:tc>
        <w:tc>
          <w:tcPr>
            <w:tcW w:w="1419" w:type="dxa"/>
          </w:tcPr>
          <w:p w14:paraId="2A23BA43" w14:textId="50AE1599"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10,276</w:t>
            </w:r>
          </w:p>
        </w:tc>
      </w:tr>
      <w:tr w:rsidR="0048722B" w:rsidRPr="009D0695" w14:paraId="5D5DC466" w14:textId="77777777" w:rsidTr="00B8740B">
        <w:tc>
          <w:tcPr>
            <w:tcW w:w="3543" w:type="dxa"/>
          </w:tcPr>
          <w:p w14:paraId="113D3B2F" w14:textId="627FCBE4" w:rsidR="0048722B" w:rsidRPr="009D0695" w:rsidRDefault="0048722B" w:rsidP="0048722B">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Overdue :</w:t>
            </w:r>
          </w:p>
        </w:tc>
        <w:tc>
          <w:tcPr>
            <w:tcW w:w="1431" w:type="dxa"/>
          </w:tcPr>
          <w:p w14:paraId="751435CA" w14:textId="77777777" w:rsidR="0048722B" w:rsidRPr="009D0695" w:rsidRDefault="0048722B" w:rsidP="0048722B">
            <w:pPr>
              <w:pStyle w:val="ListParagraph"/>
              <w:tabs>
                <w:tab w:val="left" w:pos="900"/>
              </w:tabs>
              <w:spacing w:line="360" w:lineRule="auto"/>
              <w:ind w:left="0" w:right="276"/>
              <w:jc w:val="right"/>
              <w:rPr>
                <w:rFonts w:ascii="Arial" w:hAnsi="Arial" w:cs="Arial"/>
                <w:sz w:val="17"/>
                <w:szCs w:val="17"/>
              </w:rPr>
            </w:pPr>
          </w:p>
        </w:tc>
        <w:tc>
          <w:tcPr>
            <w:tcW w:w="1420" w:type="dxa"/>
          </w:tcPr>
          <w:p w14:paraId="23607DAC" w14:textId="77777777" w:rsidR="0048722B" w:rsidRPr="009D0695" w:rsidRDefault="0048722B" w:rsidP="0048722B">
            <w:pPr>
              <w:pStyle w:val="ListParagraph"/>
              <w:tabs>
                <w:tab w:val="left" w:pos="900"/>
              </w:tabs>
              <w:spacing w:line="360" w:lineRule="auto"/>
              <w:ind w:left="0"/>
              <w:jc w:val="right"/>
              <w:rPr>
                <w:rFonts w:ascii="Arial" w:hAnsi="Arial" w:cs="Arial"/>
                <w:sz w:val="17"/>
                <w:szCs w:val="17"/>
              </w:rPr>
            </w:pPr>
          </w:p>
        </w:tc>
        <w:tc>
          <w:tcPr>
            <w:tcW w:w="1460" w:type="dxa"/>
          </w:tcPr>
          <w:p w14:paraId="47C1E98E" w14:textId="77777777" w:rsidR="0048722B" w:rsidRPr="009D0695" w:rsidRDefault="0048722B" w:rsidP="0048722B">
            <w:pPr>
              <w:pStyle w:val="ListParagraph"/>
              <w:tabs>
                <w:tab w:val="left" w:pos="900"/>
              </w:tabs>
              <w:spacing w:line="360" w:lineRule="auto"/>
              <w:ind w:left="0"/>
              <w:jc w:val="right"/>
              <w:rPr>
                <w:rFonts w:ascii="Arial" w:hAnsi="Arial" w:cs="Arial"/>
                <w:sz w:val="17"/>
                <w:szCs w:val="17"/>
              </w:rPr>
            </w:pPr>
          </w:p>
        </w:tc>
        <w:tc>
          <w:tcPr>
            <w:tcW w:w="1419" w:type="dxa"/>
          </w:tcPr>
          <w:p w14:paraId="7529BDA8" w14:textId="77777777" w:rsidR="0048722B" w:rsidRPr="009D0695" w:rsidRDefault="0048722B" w:rsidP="0048722B">
            <w:pPr>
              <w:pStyle w:val="ListParagraph"/>
              <w:tabs>
                <w:tab w:val="left" w:pos="900"/>
              </w:tabs>
              <w:spacing w:line="360" w:lineRule="auto"/>
              <w:ind w:left="0"/>
              <w:jc w:val="right"/>
              <w:rPr>
                <w:rFonts w:ascii="Arial" w:hAnsi="Arial" w:cs="Arial"/>
                <w:sz w:val="17"/>
                <w:szCs w:val="17"/>
              </w:rPr>
            </w:pPr>
          </w:p>
        </w:tc>
      </w:tr>
      <w:tr w:rsidR="0048722B" w:rsidRPr="009D0695" w14:paraId="00555254" w14:textId="77777777" w:rsidTr="00B8740B">
        <w:tc>
          <w:tcPr>
            <w:tcW w:w="3543" w:type="dxa"/>
          </w:tcPr>
          <w:p w14:paraId="71446C52" w14:textId="77777777" w:rsidR="0048722B" w:rsidRPr="009D0695" w:rsidRDefault="0048722B" w:rsidP="0048722B">
            <w:pPr>
              <w:pStyle w:val="ListParagraph"/>
              <w:tabs>
                <w:tab w:val="left" w:pos="900"/>
              </w:tabs>
              <w:spacing w:line="360" w:lineRule="auto"/>
              <w:ind w:left="0" w:firstLine="174"/>
              <w:rPr>
                <w:rFonts w:ascii="Arial" w:hAnsi="Arial" w:cs="Browallia New"/>
                <w:sz w:val="19"/>
                <w:szCs w:val="24"/>
                <w:lang w:val="en-GB"/>
              </w:rPr>
            </w:pPr>
            <w:r w:rsidRPr="009D0695">
              <w:rPr>
                <w:rFonts w:ascii="Arial" w:hAnsi="Arial" w:cs="Browallia New"/>
                <w:sz w:val="19"/>
                <w:szCs w:val="24"/>
                <w:lang w:val="en-GB"/>
              </w:rPr>
              <w:t>Less than 3 months</w:t>
            </w:r>
          </w:p>
        </w:tc>
        <w:tc>
          <w:tcPr>
            <w:tcW w:w="1431" w:type="dxa"/>
          </w:tcPr>
          <w:p w14:paraId="68FC7BE0" w14:textId="634D89E6" w:rsidR="0048722B" w:rsidRPr="009D0695" w:rsidRDefault="00F159DB" w:rsidP="00F159DB">
            <w:pPr>
              <w:pStyle w:val="ListParagraph"/>
              <w:spacing w:line="360" w:lineRule="auto"/>
              <w:ind w:left="0"/>
              <w:jc w:val="center"/>
              <w:rPr>
                <w:rFonts w:ascii="Arial" w:hAnsi="Arial" w:cs="Arial"/>
                <w:sz w:val="17"/>
                <w:szCs w:val="17"/>
              </w:rPr>
            </w:pPr>
            <w:r w:rsidRPr="009D0695">
              <w:rPr>
                <w:rFonts w:ascii="Arial" w:hAnsi="Arial" w:cs="Arial"/>
                <w:color w:val="000000" w:themeColor="text1"/>
                <w:sz w:val="17"/>
                <w:szCs w:val="17"/>
                <w:lang w:val="en-GB"/>
              </w:rPr>
              <w:t xml:space="preserve">              </w:t>
            </w:r>
            <w:r w:rsidR="0048722B" w:rsidRPr="009D0695">
              <w:rPr>
                <w:rFonts w:ascii="Arial" w:hAnsi="Arial" w:cs="Arial"/>
                <w:color w:val="000000" w:themeColor="text1"/>
                <w:sz w:val="17"/>
                <w:szCs w:val="17"/>
                <w:lang w:val="en-GB"/>
              </w:rPr>
              <w:t>-</w:t>
            </w:r>
          </w:p>
        </w:tc>
        <w:tc>
          <w:tcPr>
            <w:tcW w:w="1420" w:type="dxa"/>
          </w:tcPr>
          <w:p w14:paraId="39292468" w14:textId="0BF3D651" w:rsidR="0048722B" w:rsidRPr="009D0695" w:rsidRDefault="0048722B" w:rsidP="00F159DB">
            <w:pPr>
              <w:pStyle w:val="ListParagraph"/>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F159DB" w:rsidRPr="009D0695">
              <w:rPr>
                <w:rFonts w:ascii="Arial" w:hAnsi="Arial" w:cs="Arial"/>
                <w:sz w:val="17"/>
                <w:szCs w:val="17"/>
              </w:rPr>
              <w:t xml:space="preserve">     </w:t>
            </w:r>
            <w:r w:rsidRPr="009D0695">
              <w:rPr>
                <w:rFonts w:ascii="Arial" w:hAnsi="Arial" w:cs="Arial"/>
                <w:sz w:val="17"/>
                <w:szCs w:val="17"/>
              </w:rPr>
              <w:t>-</w:t>
            </w:r>
            <w:r w:rsidR="00F159DB" w:rsidRPr="009D0695">
              <w:rPr>
                <w:rFonts w:ascii="Arial" w:hAnsi="Arial" w:cs="Arial"/>
                <w:sz w:val="17"/>
                <w:szCs w:val="17"/>
              </w:rPr>
              <w:t xml:space="preserve"> </w:t>
            </w:r>
          </w:p>
        </w:tc>
        <w:tc>
          <w:tcPr>
            <w:tcW w:w="1460" w:type="dxa"/>
          </w:tcPr>
          <w:p w14:paraId="7A667010" w14:textId="6C39D287" w:rsidR="0048722B" w:rsidRPr="009D0695" w:rsidRDefault="0048722B" w:rsidP="00122ED4">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2,098</w:t>
            </w:r>
          </w:p>
        </w:tc>
        <w:tc>
          <w:tcPr>
            <w:tcW w:w="1419" w:type="dxa"/>
          </w:tcPr>
          <w:p w14:paraId="46E5FE30" w14:textId="5FB7CE31" w:rsidR="0048722B" w:rsidRPr="009D0695" w:rsidRDefault="0048722B" w:rsidP="009A0C04">
            <w:pPr>
              <w:pStyle w:val="ListParagraph"/>
              <w:tabs>
                <w:tab w:val="left" w:pos="898"/>
              </w:tabs>
              <w:spacing w:line="360" w:lineRule="auto"/>
              <w:ind w:left="0"/>
              <w:jc w:val="center"/>
              <w:rPr>
                <w:rFonts w:ascii="Arial" w:hAnsi="Arial" w:cs="Arial"/>
                <w:sz w:val="17"/>
                <w:szCs w:val="17"/>
              </w:rPr>
            </w:pPr>
            <w:r w:rsidRPr="009D0695">
              <w:rPr>
                <w:rFonts w:ascii="Arial" w:hAnsi="Arial" w:cs="Arial"/>
                <w:sz w:val="17"/>
                <w:szCs w:val="17"/>
              </w:rPr>
              <w:t xml:space="preserve">          </w:t>
            </w:r>
            <w:r w:rsidR="00F159DB" w:rsidRPr="009D0695">
              <w:rPr>
                <w:rFonts w:ascii="Arial" w:hAnsi="Arial" w:cs="Arial"/>
                <w:sz w:val="17"/>
                <w:szCs w:val="17"/>
              </w:rPr>
              <w:t xml:space="preserve">     </w:t>
            </w:r>
            <w:r w:rsidRPr="009D0695">
              <w:rPr>
                <w:rFonts w:ascii="Arial" w:hAnsi="Arial" w:cs="Arial"/>
                <w:sz w:val="17"/>
                <w:szCs w:val="17"/>
              </w:rPr>
              <w:t>-</w:t>
            </w:r>
          </w:p>
        </w:tc>
      </w:tr>
      <w:tr w:rsidR="0048722B" w:rsidRPr="009D0695" w14:paraId="08763126" w14:textId="77777777" w:rsidTr="00F159DB">
        <w:tc>
          <w:tcPr>
            <w:tcW w:w="3543" w:type="dxa"/>
          </w:tcPr>
          <w:p w14:paraId="644420A7" w14:textId="77777777" w:rsidR="0048722B" w:rsidRPr="009D0695" w:rsidRDefault="0048722B" w:rsidP="0048722B">
            <w:pPr>
              <w:tabs>
                <w:tab w:val="left" w:pos="900"/>
              </w:tabs>
              <w:spacing w:line="360" w:lineRule="auto"/>
              <w:ind w:firstLine="169"/>
              <w:rPr>
                <w:rFonts w:ascii="Arial" w:hAnsi="Arial"/>
                <w:sz w:val="19"/>
                <w:szCs w:val="19"/>
                <w:lang w:val="en-GB"/>
              </w:rPr>
            </w:pPr>
            <w:r w:rsidRPr="009D0695">
              <w:rPr>
                <w:rFonts w:ascii="Arial" w:hAnsi="Arial"/>
                <w:sz w:val="19"/>
                <w:szCs w:val="19"/>
                <w:lang w:val="en-GB"/>
              </w:rPr>
              <w:t>3 – 6 months</w:t>
            </w:r>
          </w:p>
        </w:tc>
        <w:tc>
          <w:tcPr>
            <w:tcW w:w="1431" w:type="dxa"/>
          </w:tcPr>
          <w:p w14:paraId="24A59318" w14:textId="3A905983" w:rsidR="0048722B" w:rsidRPr="009D0695" w:rsidRDefault="00F159DB" w:rsidP="00F159DB">
            <w:pPr>
              <w:pStyle w:val="ListParagraph"/>
              <w:spacing w:line="360" w:lineRule="auto"/>
              <w:ind w:left="0" w:right="6"/>
              <w:jc w:val="center"/>
              <w:rPr>
                <w:rFonts w:ascii="Arial" w:hAnsi="Arial" w:cs="Arial"/>
                <w:sz w:val="17"/>
                <w:szCs w:val="17"/>
              </w:rPr>
            </w:pPr>
            <w:r w:rsidRPr="009D0695">
              <w:rPr>
                <w:rFonts w:ascii="Arial" w:hAnsi="Arial" w:cs="Arial"/>
                <w:color w:val="000000" w:themeColor="text1"/>
                <w:sz w:val="17"/>
                <w:szCs w:val="17"/>
                <w:lang w:val="en-GB"/>
              </w:rPr>
              <w:t xml:space="preserve">              </w:t>
            </w:r>
            <w:r w:rsidR="0048722B" w:rsidRPr="009D0695">
              <w:rPr>
                <w:rFonts w:ascii="Arial" w:hAnsi="Arial" w:cs="Arial"/>
                <w:color w:val="000000" w:themeColor="text1"/>
                <w:sz w:val="17"/>
                <w:szCs w:val="17"/>
                <w:lang w:val="en-GB"/>
              </w:rPr>
              <w:t>-</w:t>
            </w:r>
          </w:p>
        </w:tc>
        <w:tc>
          <w:tcPr>
            <w:tcW w:w="1420" w:type="dxa"/>
          </w:tcPr>
          <w:p w14:paraId="7F08BB35" w14:textId="26DED095" w:rsidR="0048722B" w:rsidRPr="009D0695" w:rsidRDefault="00F159DB" w:rsidP="00F159DB">
            <w:pPr>
              <w:pStyle w:val="ListParagraph"/>
              <w:tabs>
                <w:tab w:val="decimal" w:pos="988"/>
              </w:tabs>
              <w:spacing w:line="360" w:lineRule="auto"/>
              <w:ind w:left="0"/>
              <w:rPr>
                <w:rFonts w:ascii="Arial" w:hAnsi="Arial" w:cs="Arial"/>
                <w:sz w:val="17"/>
                <w:szCs w:val="17"/>
              </w:rPr>
            </w:pPr>
            <w:r w:rsidRPr="009D0695">
              <w:rPr>
                <w:rFonts w:ascii="Arial" w:hAnsi="Arial"/>
                <w:sz w:val="17"/>
                <w:szCs w:val="17"/>
              </w:rPr>
              <w:t xml:space="preserve">   </w:t>
            </w:r>
            <w:r w:rsidR="0048722B" w:rsidRPr="009D0695">
              <w:rPr>
                <w:rFonts w:ascii="Arial" w:hAnsi="Arial" w:cs="Arial"/>
                <w:sz w:val="17"/>
                <w:szCs w:val="17"/>
              </w:rPr>
              <w:t>-</w:t>
            </w:r>
          </w:p>
        </w:tc>
        <w:tc>
          <w:tcPr>
            <w:tcW w:w="1460" w:type="dxa"/>
          </w:tcPr>
          <w:p w14:paraId="0D02E900" w14:textId="388C1F67"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5,564</w:t>
            </w:r>
          </w:p>
        </w:tc>
        <w:tc>
          <w:tcPr>
            <w:tcW w:w="1419" w:type="dxa"/>
          </w:tcPr>
          <w:p w14:paraId="43B16B82" w14:textId="43219B03" w:rsidR="0048722B" w:rsidRPr="009D0695" w:rsidRDefault="0048722B" w:rsidP="00F159DB">
            <w:pPr>
              <w:pStyle w:val="ListParagraph"/>
              <w:tabs>
                <w:tab w:val="decimal" w:pos="988"/>
              </w:tabs>
              <w:spacing w:line="360" w:lineRule="auto"/>
              <w:ind w:left="0"/>
              <w:rPr>
                <w:rFonts w:ascii="Arial" w:hAnsi="Arial" w:cs="Arial"/>
                <w:sz w:val="17"/>
                <w:szCs w:val="17"/>
              </w:rPr>
            </w:pPr>
            <w:r w:rsidRPr="009D0695">
              <w:rPr>
                <w:rFonts w:ascii="Arial" w:hAnsi="Arial" w:cs="Arial"/>
                <w:sz w:val="17"/>
                <w:szCs w:val="17"/>
              </w:rPr>
              <w:t xml:space="preserve">          </w:t>
            </w:r>
            <w:r w:rsidR="00F159DB" w:rsidRPr="009D0695">
              <w:rPr>
                <w:rFonts w:ascii="Arial" w:hAnsi="Arial" w:cs="Arial"/>
                <w:sz w:val="17"/>
                <w:szCs w:val="17"/>
              </w:rPr>
              <w:t xml:space="preserve">     </w:t>
            </w:r>
            <w:r w:rsidRPr="009D0695">
              <w:rPr>
                <w:rFonts w:ascii="Arial" w:hAnsi="Arial" w:cs="Arial"/>
                <w:sz w:val="17"/>
                <w:szCs w:val="17"/>
              </w:rPr>
              <w:t>-</w:t>
            </w:r>
          </w:p>
        </w:tc>
      </w:tr>
      <w:tr w:rsidR="0048722B" w:rsidRPr="009D0695" w14:paraId="6257A7E1" w14:textId="77777777" w:rsidTr="00F159DB">
        <w:tc>
          <w:tcPr>
            <w:tcW w:w="3543" w:type="dxa"/>
          </w:tcPr>
          <w:p w14:paraId="394826E4" w14:textId="77777777" w:rsidR="0048722B" w:rsidRPr="009D0695" w:rsidRDefault="0048722B" w:rsidP="0048722B">
            <w:pPr>
              <w:tabs>
                <w:tab w:val="left" w:pos="900"/>
              </w:tabs>
              <w:spacing w:line="360" w:lineRule="auto"/>
              <w:ind w:firstLine="169"/>
              <w:rPr>
                <w:rFonts w:ascii="Arial" w:hAnsi="Arial" w:cs="Arial"/>
                <w:sz w:val="19"/>
                <w:szCs w:val="19"/>
              </w:rPr>
            </w:pPr>
            <w:r w:rsidRPr="009D0695">
              <w:rPr>
                <w:rFonts w:ascii="Arial" w:hAnsi="Arial" w:cs="Arial"/>
                <w:sz w:val="19"/>
                <w:szCs w:val="19"/>
              </w:rPr>
              <w:t>More than 12 months</w:t>
            </w:r>
          </w:p>
        </w:tc>
        <w:tc>
          <w:tcPr>
            <w:tcW w:w="1431" w:type="dxa"/>
          </w:tcPr>
          <w:p w14:paraId="2008D97D" w14:textId="2537F99D" w:rsidR="0048722B" w:rsidRPr="009D0695" w:rsidRDefault="0048722B" w:rsidP="00F159D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lang w:val="en-GB"/>
              </w:rPr>
              <w:t>450,000</w:t>
            </w:r>
          </w:p>
        </w:tc>
        <w:tc>
          <w:tcPr>
            <w:tcW w:w="1420" w:type="dxa"/>
          </w:tcPr>
          <w:p w14:paraId="0E8C5007" w14:textId="2DD9EBEB"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c>
          <w:tcPr>
            <w:tcW w:w="1460" w:type="dxa"/>
          </w:tcPr>
          <w:p w14:paraId="37E6D830" w14:textId="1DADE48F"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c>
          <w:tcPr>
            <w:tcW w:w="1419" w:type="dxa"/>
          </w:tcPr>
          <w:p w14:paraId="2E007365" w14:textId="25EFCB24"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r>
      <w:tr w:rsidR="0048722B" w:rsidRPr="009D0695" w14:paraId="1049116D" w14:textId="77777777" w:rsidTr="00F159DB">
        <w:tc>
          <w:tcPr>
            <w:tcW w:w="3543" w:type="dxa"/>
          </w:tcPr>
          <w:p w14:paraId="57D059CC" w14:textId="77777777" w:rsidR="0048722B" w:rsidRPr="009D0695" w:rsidRDefault="0048722B" w:rsidP="0048722B">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Total</w:t>
            </w:r>
          </w:p>
        </w:tc>
        <w:tc>
          <w:tcPr>
            <w:tcW w:w="1431" w:type="dxa"/>
          </w:tcPr>
          <w:p w14:paraId="6F11D8FF" w14:textId="2CA12FC3"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lang w:val="en-GB"/>
              </w:rPr>
              <w:t>450,000</w:t>
            </w:r>
          </w:p>
        </w:tc>
        <w:tc>
          <w:tcPr>
            <w:tcW w:w="1420" w:type="dxa"/>
          </w:tcPr>
          <w:p w14:paraId="1ABEB270" w14:textId="557E7B3A"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c>
          <w:tcPr>
            <w:tcW w:w="1460" w:type="dxa"/>
          </w:tcPr>
          <w:p w14:paraId="20D039A6" w14:textId="55644451"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458,833</w:t>
            </w:r>
          </w:p>
        </w:tc>
        <w:tc>
          <w:tcPr>
            <w:tcW w:w="1419" w:type="dxa"/>
          </w:tcPr>
          <w:p w14:paraId="6F40494D" w14:textId="149363F3" w:rsidR="0048722B" w:rsidRPr="009D0695" w:rsidRDefault="0048722B" w:rsidP="0048722B">
            <w:pPr>
              <w:pStyle w:val="ListParagraph"/>
              <w:tabs>
                <w:tab w:val="left" w:pos="900"/>
              </w:tabs>
              <w:spacing w:line="360" w:lineRule="auto"/>
              <w:ind w:left="0"/>
              <w:jc w:val="right"/>
              <w:rPr>
                <w:rFonts w:ascii="Arial" w:hAnsi="Arial" w:cs="Arial"/>
                <w:sz w:val="17"/>
                <w:szCs w:val="17"/>
              </w:rPr>
            </w:pPr>
            <w:r w:rsidRPr="009D0695">
              <w:rPr>
                <w:rFonts w:ascii="Arial" w:hAnsi="Arial" w:cs="Arial"/>
                <w:sz w:val="17"/>
                <w:szCs w:val="17"/>
              </w:rPr>
              <w:t>460,276</w:t>
            </w:r>
          </w:p>
        </w:tc>
      </w:tr>
      <w:tr w:rsidR="0048722B" w:rsidRPr="009D0695" w14:paraId="127FDB2F" w14:textId="77777777" w:rsidTr="00F159DB">
        <w:tc>
          <w:tcPr>
            <w:tcW w:w="3543" w:type="dxa"/>
          </w:tcPr>
          <w:p w14:paraId="5E2E3F37" w14:textId="77777777" w:rsidR="0048722B" w:rsidRPr="009D0695" w:rsidRDefault="0048722B" w:rsidP="0048722B">
            <w:pPr>
              <w:pStyle w:val="ListParagraph"/>
              <w:tabs>
                <w:tab w:val="left" w:pos="900"/>
              </w:tabs>
              <w:spacing w:line="360" w:lineRule="auto"/>
              <w:ind w:left="0"/>
              <w:rPr>
                <w:rFonts w:ascii="Arial" w:hAnsi="Arial" w:cs="Arial"/>
                <w:sz w:val="19"/>
                <w:szCs w:val="19"/>
                <w:u w:val="single"/>
              </w:rPr>
            </w:pPr>
            <w:r w:rsidRPr="009D0695">
              <w:rPr>
                <w:rFonts w:ascii="Arial" w:hAnsi="Arial" w:cs="Arial"/>
                <w:sz w:val="19"/>
                <w:szCs w:val="19"/>
                <w:u w:val="single"/>
              </w:rPr>
              <w:t>Less</w:t>
            </w:r>
            <w:r w:rsidRPr="009D0695">
              <w:rPr>
                <w:rFonts w:ascii="Arial" w:hAnsi="Arial" w:cs="Arial"/>
                <w:sz w:val="19"/>
                <w:szCs w:val="19"/>
              </w:rPr>
              <w:t xml:space="preserve"> Allowance for doubtful accounts</w:t>
            </w:r>
          </w:p>
        </w:tc>
        <w:tc>
          <w:tcPr>
            <w:tcW w:w="1431" w:type="dxa"/>
          </w:tcPr>
          <w:p w14:paraId="2F3BF8CC" w14:textId="4F518471" w:rsidR="0048722B" w:rsidRPr="009D0695" w:rsidRDefault="0048722B" w:rsidP="009A0C04">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color w:val="000000" w:themeColor="text1"/>
                <w:sz w:val="17"/>
                <w:szCs w:val="17"/>
                <w:lang w:val="en-GB"/>
              </w:rPr>
              <w:t>(450,000)</w:t>
            </w:r>
          </w:p>
        </w:tc>
        <w:tc>
          <w:tcPr>
            <w:tcW w:w="1420" w:type="dxa"/>
          </w:tcPr>
          <w:p w14:paraId="2AC47F74" w14:textId="6E0EE99C"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c>
          <w:tcPr>
            <w:tcW w:w="1460" w:type="dxa"/>
          </w:tcPr>
          <w:p w14:paraId="4F5A5AB5" w14:textId="775E4718"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c>
          <w:tcPr>
            <w:tcW w:w="1419" w:type="dxa"/>
          </w:tcPr>
          <w:p w14:paraId="5856BC3A" w14:textId="3C0C95AE" w:rsidR="0048722B" w:rsidRPr="009D0695" w:rsidRDefault="0048722B" w:rsidP="0048722B">
            <w:pPr>
              <w:pStyle w:val="ListParagraph"/>
              <w:pBdr>
                <w:bottom w:val="single" w:sz="4"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(450,000)</w:t>
            </w:r>
          </w:p>
        </w:tc>
      </w:tr>
      <w:tr w:rsidR="0048722B" w:rsidRPr="009D0695" w14:paraId="13981DCE" w14:textId="77777777" w:rsidTr="00F159DB">
        <w:tc>
          <w:tcPr>
            <w:tcW w:w="3543" w:type="dxa"/>
          </w:tcPr>
          <w:p w14:paraId="4E0852F2" w14:textId="77777777" w:rsidR="0048722B" w:rsidRPr="009D0695" w:rsidRDefault="0048722B" w:rsidP="0048722B">
            <w:pPr>
              <w:pStyle w:val="ListParagraph"/>
              <w:tabs>
                <w:tab w:val="left" w:pos="900"/>
              </w:tabs>
              <w:spacing w:line="360" w:lineRule="auto"/>
              <w:ind w:left="0"/>
              <w:rPr>
                <w:rFonts w:ascii="Arial" w:hAnsi="Arial" w:cs="Arial"/>
                <w:sz w:val="19"/>
                <w:szCs w:val="19"/>
              </w:rPr>
            </w:pPr>
            <w:r w:rsidRPr="009D0695">
              <w:rPr>
                <w:rFonts w:ascii="Arial" w:hAnsi="Arial" w:cs="Arial"/>
                <w:sz w:val="19"/>
                <w:szCs w:val="19"/>
              </w:rPr>
              <w:t>Net</w:t>
            </w:r>
          </w:p>
        </w:tc>
        <w:tc>
          <w:tcPr>
            <w:tcW w:w="1431" w:type="dxa"/>
          </w:tcPr>
          <w:p w14:paraId="3062E296" w14:textId="5F0CB169" w:rsidR="0048722B" w:rsidRPr="009D0695" w:rsidRDefault="00F159DB" w:rsidP="009A0C04">
            <w:pPr>
              <w:pStyle w:val="ListParagraph"/>
              <w:pBdr>
                <w:bottom w:val="single" w:sz="12" w:space="1" w:color="auto"/>
              </w:pBdr>
              <w:tabs>
                <w:tab w:val="left" w:pos="900"/>
              </w:tabs>
              <w:spacing w:line="360" w:lineRule="auto"/>
              <w:ind w:left="0" w:right="6"/>
              <w:jc w:val="center"/>
              <w:rPr>
                <w:rFonts w:ascii="Arial" w:hAnsi="Arial" w:cs="Arial"/>
                <w:sz w:val="17"/>
                <w:szCs w:val="17"/>
              </w:rPr>
            </w:pPr>
            <w:r w:rsidRPr="009D0695">
              <w:rPr>
                <w:rFonts w:ascii="Arial" w:hAnsi="Arial" w:cs="Arial"/>
                <w:color w:val="000000" w:themeColor="text1"/>
                <w:sz w:val="17"/>
                <w:szCs w:val="17"/>
                <w:lang w:val="en-GB"/>
              </w:rPr>
              <w:t xml:space="preserve">              </w:t>
            </w:r>
            <w:r w:rsidR="0048722B" w:rsidRPr="009D0695">
              <w:rPr>
                <w:rFonts w:ascii="Arial" w:hAnsi="Arial" w:cs="Arial"/>
                <w:color w:val="000000" w:themeColor="text1"/>
                <w:sz w:val="17"/>
                <w:szCs w:val="17"/>
                <w:lang w:val="en-GB"/>
              </w:rPr>
              <w:t>-</w:t>
            </w:r>
          </w:p>
        </w:tc>
        <w:tc>
          <w:tcPr>
            <w:tcW w:w="1420" w:type="dxa"/>
            <w:vAlign w:val="bottom"/>
          </w:tcPr>
          <w:p w14:paraId="5C9B51B5" w14:textId="290A5548" w:rsidR="0048722B" w:rsidRPr="009D0695" w:rsidRDefault="0048722B" w:rsidP="00F159DB">
            <w:pPr>
              <w:pStyle w:val="ListParagraph"/>
              <w:pBdr>
                <w:bottom w:val="single" w:sz="12" w:space="1" w:color="auto"/>
              </w:pBdr>
              <w:tabs>
                <w:tab w:val="left" w:pos="900"/>
              </w:tabs>
              <w:spacing w:line="360" w:lineRule="auto"/>
              <w:ind w:left="0"/>
              <w:jc w:val="center"/>
              <w:rPr>
                <w:rFonts w:ascii="Arial" w:hAnsi="Arial" w:cs="Arial"/>
                <w:sz w:val="17"/>
                <w:szCs w:val="17"/>
              </w:rPr>
            </w:pPr>
            <w:r w:rsidRPr="009D0695">
              <w:rPr>
                <w:rFonts w:ascii="Arial" w:hAnsi="Arial" w:cs="Arial"/>
                <w:sz w:val="17"/>
                <w:szCs w:val="17"/>
              </w:rPr>
              <w:t xml:space="preserve">          </w:t>
            </w:r>
            <w:r w:rsidR="00F159DB" w:rsidRPr="009D0695">
              <w:rPr>
                <w:rFonts w:ascii="Arial" w:hAnsi="Arial" w:cs="Arial"/>
                <w:sz w:val="17"/>
                <w:szCs w:val="17"/>
              </w:rPr>
              <w:t xml:space="preserve">     </w:t>
            </w:r>
            <w:r w:rsidRPr="009D0695">
              <w:rPr>
                <w:rFonts w:ascii="Arial" w:hAnsi="Arial" w:cs="Arial"/>
                <w:sz w:val="17"/>
                <w:szCs w:val="17"/>
              </w:rPr>
              <w:t>-</w:t>
            </w:r>
          </w:p>
        </w:tc>
        <w:tc>
          <w:tcPr>
            <w:tcW w:w="1460" w:type="dxa"/>
          </w:tcPr>
          <w:p w14:paraId="4D9A75F4" w14:textId="33DEF5E9" w:rsidR="0048722B" w:rsidRPr="009D0695" w:rsidRDefault="0048722B" w:rsidP="0048722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8,833</w:t>
            </w:r>
          </w:p>
        </w:tc>
        <w:tc>
          <w:tcPr>
            <w:tcW w:w="1419" w:type="dxa"/>
            <w:vAlign w:val="bottom"/>
          </w:tcPr>
          <w:p w14:paraId="39ABEC61" w14:textId="6DBE9B33" w:rsidR="0048722B" w:rsidRPr="009D0695" w:rsidRDefault="0048722B" w:rsidP="0048722B">
            <w:pPr>
              <w:pStyle w:val="ListParagraph"/>
              <w:pBdr>
                <w:bottom w:val="single" w:sz="12" w:space="1" w:color="auto"/>
              </w:pBdr>
              <w:tabs>
                <w:tab w:val="left" w:pos="900"/>
              </w:tabs>
              <w:spacing w:line="360" w:lineRule="auto"/>
              <w:ind w:left="0"/>
              <w:jc w:val="right"/>
              <w:rPr>
                <w:rFonts w:ascii="Arial" w:hAnsi="Arial" w:cs="Arial"/>
                <w:sz w:val="17"/>
                <w:szCs w:val="17"/>
              </w:rPr>
            </w:pPr>
            <w:r w:rsidRPr="009D0695">
              <w:rPr>
                <w:rFonts w:ascii="Arial" w:hAnsi="Arial" w:cs="Arial"/>
                <w:sz w:val="17"/>
                <w:szCs w:val="17"/>
              </w:rPr>
              <w:t>10,276</w:t>
            </w:r>
          </w:p>
        </w:tc>
      </w:tr>
    </w:tbl>
    <w:p w14:paraId="3A2632B4" w14:textId="6673F1FD" w:rsidR="0058777D" w:rsidRPr="009D0695" w:rsidRDefault="0058777D" w:rsidP="0058777D">
      <w:pPr>
        <w:tabs>
          <w:tab w:val="left" w:pos="900"/>
        </w:tabs>
        <w:spacing w:after="0" w:line="360" w:lineRule="auto"/>
        <w:jc w:val="thaiDistribute"/>
        <w:rPr>
          <w:rFonts w:ascii="Arial" w:hAnsi="Arial" w:cs="Arial"/>
          <w:sz w:val="19"/>
          <w:szCs w:val="19"/>
          <w:u w:val="single"/>
        </w:rPr>
      </w:pPr>
    </w:p>
    <w:p w14:paraId="09176582" w14:textId="619DE399" w:rsidR="0058777D" w:rsidRPr="009D0695" w:rsidRDefault="0058777D" w:rsidP="0058777D">
      <w:pPr>
        <w:tabs>
          <w:tab w:val="left" w:pos="900"/>
        </w:tabs>
        <w:spacing w:after="0" w:line="360" w:lineRule="auto"/>
        <w:jc w:val="thaiDistribute"/>
        <w:rPr>
          <w:rFonts w:ascii="Arial" w:hAnsi="Arial" w:cs="Arial"/>
          <w:sz w:val="19"/>
          <w:szCs w:val="19"/>
          <w:u w:val="single"/>
        </w:rPr>
      </w:pPr>
    </w:p>
    <w:p w14:paraId="01314757" w14:textId="34036428" w:rsidR="00066A77" w:rsidRPr="009D0695" w:rsidRDefault="00066A77">
      <w:pPr>
        <w:rPr>
          <w:rFonts w:ascii="Arial" w:hAnsi="Arial" w:cs="Arial"/>
          <w:sz w:val="19"/>
          <w:szCs w:val="19"/>
          <w:u w:val="single"/>
        </w:rPr>
      </w:pPr>
      <w:r w:rsidRPr="009D0695">
        <w:rPr>
          <w:rFonts w:ascii="Arial" w:hAnsi="Arial" w:cs="Arial"/>
          <w:sz w:val="19"/>
          <w:szCs w:val="19"/>
          <w:u w:val="single"/>
        </w:rPr>
        <w:br w:type="page"/>
      </w:r>
    </w:p>
    <w:p w14:paraId="33B90654" w14:textId="4FA9B27C" w:rsidR="00F43689" w:rsidRPr="009D0695" w:rsidRDefault="00F43689">
      <w:pPr>
        <w:pStyle w:val="ListParagraph"/>
        <w:numPr>
          <w:ilvl w:val="0"/>
          <w:numId w:val="1"/>
        </w:numPr>
        <w:tabs>
          <w:tab w:val="left" w:pos="459"/>
          <w:tab w:val="left" w:pos="900"/>
        </w:tabs>
        <w:spacing w:after="0" w:line="360" w:lineRule="auto"/>
        <w:ind w:hanging="720"/>
        <w:jc w:val="thaiDistribute"/>
        <w:rPr>
          <w:rFonts w:ascii="Arial" w:hAnsi="Arial" w:cs="Arial"/>
          <w:sz w:val="19"/>
          <w:szCs w:val="19"/>
          <w:u w:val="single"/>
        </w:rPr>
      </w:pPr>
      <w:r w:rsidRPr="009D0695">
        <w:rPr>
          <w:rFonts w:ascii="Arial" w:hAnsi="Arial" w:cs="Arial"/>
          <w:sz w:val="19"/>
          <w:szCs w:val="19"/>
          <w:u w:val="single"/>
        </w:rPr>
        <w:lastRenderedPageBreak/>
        <w:t>INVENTORIES</w:t>
      </w:r>
    </w:p>
    <w:p w14:paraId="3C310D33" w14:textId="77777777" w:rsidR="00DA5A4A" w:rsidRPr="009D0695" w:rsidRDefault="00DA5A4A" w:rsidP="003E4B5F">
      <w:pPr>
        <w:pStyle w:val="ListParagraph"/>
        <w:tabs>
          <w:tab w:val="left" w:pos="459"/>
          <w:tab w:val="left" w:pos="900"/>
        </w:tabs>
        <w:spacing w:after="0" w:line="360" w:lineRule="auto"/>
        <w:jc w:val="thaiDistribute"/>
        <w:rPr>
          <w:rFonts w:ascii="Arial" w:hAnsi="Arial" w:cs="Arial"/>
          <w:sz w:val="19"/>
          <w:szCs w:val="19"/>
          <w:u w:val="single"/>
        </w:rPr>
      </w:pPr>
    </w:p>
    <w:tbl>
      <w:tblPr>
        <w:tblStyle w:val="TableGrid"/>
        <w:tblW w:w="90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37"/>
        <w:gridCol w:w="1419"/>
      </w:tblGrid>
      <w:tr w:rsidR="00F43689" w:rsidRPr="009D0695" w14:paraId="6355E3D5" w14:textId="77777777" w:rsidTr="00B8740B">
        <w:tc>
          <w:tcPr>
            <w:tcW w:w="3402" w:type="dxa"/>
          </w:tcPr>
          <w:p w14:paraId="6733772E" w14:textId="11092114"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r w:rsidRPr="009D0695">
              <w:rPr>
                <w:rFonts w:ascii="Arial" w:hAnsi="Arial" w:cs="Arial"/>
                <w:sz w:val="19"/>
                <w:szCs w:val="19"/>
                <w:cs/>
              </w:rPr>
              <w:tab/>
            </w:r>
          </w:p>
        </w:tc>
        <w:tc>
          <w:tcPr>
            <w:tcW w:w="1417" w:type="dxa"/>
          </w:tcPr>
          <w:p w14:paraId="3C701161"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32577EC5"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56" w:type="dxa"/>
            <w:gridSpan w:val="2"/>
          </w:tcPr>
          <w:p w14:paraId="61A71ECF"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761AF684" w14:textId="77777777" w:rsidTr="00B8740B">
        <w:tc>
          <w:tcPr>
            <w:tcW w:w="3402" w:type="dxa"/>
          </w:tcPr>
          <w:p w14:paraId="71124D26"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6626A4C9"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56" w:type="dxa"/>
            <w:gridSpan w:val="2"/>
          </w:tcPr>
          <w:p w14:paraId="738CA821"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5A1E9216" w14:textId="77777777" w:rsidTr="00BB365D">
        <w:tc>
          <w:tcPr>
            <w:tcW w:w="3402" w:type="dxa"/>
          </w:tcPr>
          <w:p w14:paraId="037021F7"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17" w:type="dxa"/>
          </w:tcPr>
          <w:p w14:paraId="7FD3A584" w14:textId="20A53ED3"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7581C045"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8" w:type="dxa"/>
          </w:tcPr>
          <w:p w14:paraId="0DBA1912"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37" w:type="dxa"/>
          </w:tcPr>
          <w:p w14:paraId="376080B6" w14:textId="448DE259"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0C36904D"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9" w:type="dxa"/>
          </w:tcPr>
          <w:p w14:paraId="244A86B5"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16B179C3" w14:textId="77777777" w:rsidTr="00BB365D">
        <w:tc>
          <w:tcPr>
            <w:tcW w:w="3402" w:type="dxa"/>
          </w:tcPr>
          <w:p w14:paraId="61D74901"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17" w:type="dxa"/>
            <w:vAlign w:val="bottom"/>
          </w:tcPr>
          <w:p w14:paraId="1B18A49A"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1B6F5761"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37" w:type="dxa"/>
            <w:vAlign w:val="bottom"/>
          </w:tcPr>
          <w:p w14:paraId="1977D6E4"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9" w:type="dxa"/>
            <w:vAlign w:val="bottom"/>
          </w:tcPr>
          <w:p w14:paraId="257BBA94"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48722B" w:rsidRPr="009D0695" w14:paraId="2C12B67B" w14:textId="77777777" w:rsidTr="00BB365D">
        <w:tc>
          <w:tcPr>
            <w:tcW w:w="3402" w:type="dxa"/>
            <w:vAlign w:val="bottom"/>
          </w:tcPr>
          <w:p w14:paraId="3198F7F2" w14:textId="77777777" w:rsidR="0048722B" w:rsidRPr="009D0695" w:rsidRDefault="0048722B" w:rsidP="0048722B">
            <w:pPr>
              <w:spacing w:line="360" w:lineRule="auto"/>
              <w:ind w:firstLine="27"/>
              <w:rPr>
                <w:rFonts w:ascii="Arial" w:hAnsi="Arial" w:cs="Arial"/>
                <w:sz w:val="19"/>
                <w:szCs w:val="19"/>
                <w:lang w:val="en-GB"/>
              </w:rPr>
            </w:pPr>
            <w:r w:rsidRPr="009D0695">
              <w:rPr>
                <w:rFonts w:ascii="Arial" w:hAnsi="Arial" w:cs="Arial"/>
                <w:sz w:val="19"/>
                <w:szCs w:val="19"/>
              </w:rPr>
              <w:t>Raw material</w:t>
            </w:r>
            <w:r w:rsidRPr="009D0695">
              <w:rPr>
                <w:rFonts w:ascii="Arial" w:hAnsi="Arial" w:cs="Arial"/>
                <w:sz w:val="19"/>
                <w:szCs w:val="19"/>
                <w:lang w:val="en-GB"/>
              </w:rPr>
              <w:t>s</w:t>
            </w:r>
          </w:p>
        </w:tc>
        <w:tc>
          <w:tcPr>
            <w:tcW w:w="1417" w:type="dxa"/>
          </w:tcPr>
          <w:p w14:paraId="546CCB0A" w14:textId="4F82CADB"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7,162</w:t>
            </w:r>
          </w:p>
        </w:tc>
        <w:tc>
          <w:tcPr>
            <w:tcW w:w="1418" w:type="dxa"/>
          </w:tcPr>
          <w:p w14:paraId="6CB62D73" w14:textId="77777777"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20,405</w:t>
            </w:r>
          </w:p>
        </w:tc>
        <w:tc>
          <w:tcPr>
            <w:tcW w:w="1437" w:type="dxa"/>
          </w:tcPr>
          <w:p w14:paraId="23FA876B" w14:textId="5A02D713" w:rsidR="0048722B" w:rsidRPr="009D0695" w:rsidRDefault="001A050A" w:rsidP="001A050A">
            <w:pPr>
              <w:tabs>
                <w:tab w:val="left" w:pos="540"/>
              </w:tabs>
              <w:spacing w:line="360" w:lineRule="auto"/>
              <w:jc w:val="center"/>
              <w:rPr>
                <w:rFonts w:ascii="Arial" w:hAnsi="Arial" w:cs="Arial"/>
                <w:sz w:val="19"/>
                <w:szCs w:val="19"/>
                <w:lang w:val="en-GB"/>
              </w:rPr>
            </w:pPr>
            <w:r w:rsidRPr="009D0695">
              <w:rPr>
                <w:rFonts w:ascii="Arial" w:hAnsi="Arial" w:cs="Arial"/>
                <w:sz w:val="19"/>
                <w:szCs w:val="19"/>
                <w:lang w:val="en-GB"/>
              </w:rPr>
              <w:t xml:space="preserve">             </w:t>
            </w:r>
            <w:r w:rsidR="0048722B" w:rsidRPr="009D0695">
              <w:rPr>
                <w:rFonts w:ascii="Arial" w:hAnsi="Arial" w:cs="Arial"/>
                <w:sz w:val="19"/>
                <w:szCs w:val="19"/>
                <w:lang w:val="en-GB"/>
              </w:rPr>
              <w:t>-</w:t>
            </w:r>
          </w:p>
        </w:tc>
        <w:tc>
          <w:tcPr>
            <w:tcW w:w="1419" w:type="dxa"/>
          </w:tcPr>
          <w:p w14:paraId="5D29EA69" w14:textId="403AD046" w:rsidR="0048722B" w:rsidRPr="009D0695" w:rsidRDefault="0048722B" w:rsidP="0048722B">
            <w:pPr>
              <w:spacing w:line="360" w:lineRule="auto"/>
              <w:ind w:right="80"/>
              <w:jc w:val="center"/>
              <w:rPr>
                <w:rFonts w:ascii="Arial" w:hAnsi="Arial" w:cs="Arial"/>
                <w:sz w:val="19"/>
                <w:szCs w:val="19"/>
                <w:lang w:val="en-GB"/>
              </w:rPr>
            </w:pPr>
            <w:r w:rsidRPr="009D0695">
              <w:rPr>
                <w:rFonts w:ascii="Arial" w:hAnsi="Arial" w:cs="Arial"/>
                <w:sz w:val="19"/>
                <w:szCs w:val="19"/>
                <w:lang w:val="en-GB"/>
              </w:rPr>
              <w:t xml:space="preserve">          </w:t>
            </w:r>
            <w:r w:rsidR="001A050A" w:rsidRPr="009D0695">
              <w:rPr>
                <w:rFonts w:ascii="Arial" w:hAnsi="Arial" w:cs="Arial"/>
                <w:sz w:val="19"/>
                <w:szCs w:val="19"/>
                <w:lang w:val="en-GB"/>
              </w:rPr>
              <w:t xml:space="preserve">   </w:t>
            </w:r>
            <w:r w:rsidRPr="009D0695">
              <w:rPr>
                <w:rFonts w:ascii="Arial" w:hAnsi="Arial" w:cs="Arial"/>
                <w:sz w:val="19"/>
                <w:szCs w:val="19"/>
                <w:lang w:val="en-GB"/>
              </w:rPr>
              <w:t>-</w:t>
            </w:r>
          </w:p>
        </w:tc>
      </w:tr>
      <w:tr w:rsidR="0048722B" w:rsidRPr="009D0695" w14:paraId="090A1EB9" w14:textId="77777777" w:rsidTr="001A050A">
        <w:tc>
          <w:tcPr>
            <w:tcW w:w="3402" w:type="dxa"/>
            <w:vAlign w:val="bottom"/>
          </w:tcPr>
          <w:p w14:paraId="64EF5B95" w14:textId="77777777" w:rsidR="0048722B" w:rsidRPr="009D0695" w:rsidRDefault="0048722B" w:rsidP="0048722B">
            <w:pPr>
              <w:spacing w:line="360" w:lineRule="auto"/>
              <w:ind w:firstLine="27"/>
              <w:rPr>
                <w:rFonts w:ascii="Arial" w:hAnsi="Arial" w:cs="Arial"/>
                <w:sz w:val="19"/>
                <w:szCs w:val="19"/>
                <w:cs/>
              </w:rPr>
            </w:pPr>
            <w:r w:rsidRPr="009D0695">
              <w:rPr>
                <w:rFonts w:ascii="Arial" w:hAnsi="Arial" w:cs="Arial"/>
                <w:sz w:val="19"/>
                <w:szCs w:val="19"/>
              </w:rPr>
              <w:t>Finished goods</w:t>
            </w:r>
          </w:p>
        </w:tc>
        <w:tc>
          <w:tcPr>
            <w:tcW w:w="1417" w:type="dxa"/>
          </w:tcPr>
          <w:p w14:paraId="4D99473C" w14:textId="77AF43C1"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4,402</w:t>
            </w:r>
          </w:p>
        </w:tc>
        <w:tc>
          <w:tcPr>
            <w:tcW w:w="1418" w:type="dxa"/>
          </w:tcPr>
          <w:p w14:paraId="0C4E960D" w14:textId="77777777"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4,402</w:t>
            </w:r>
          </w:p>
        </w:tc>
        <w:tc>
          <w:tcPr>
            <w:tcW w:w="1437" w:type="dxa"/>
          </w:tcPr>
          <w:p w14:paraId="3DDF2E9D" w14:textId="7AAD858B" w:rsidR="0048722B" w:rsidRPr="009D0695" w:rsidRDefault="0048722B" w:rsidP="00122ED4">
            <w:pP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2,073</w:t>
            </w:r>
          </w:p>
        </w:tc>
        <w:tc>
          <w:tcPr>
            <w:tcW w:w="1419" w:type="dxa"/>
          </w:tcPr>
          <w:p w14:paraId="360C1839" w14:textId="263EEECE" w:rsidR="0048722B" w:rsidRPr="009D0695" w:rsidRDefault="0048722B" w:rsidP="0048722B">
            <w:pPr>
              <w:spacing w:line="360" w:lineRule="auto"/>
              <w:jc w:val="right"/>
              <w:rPr>
                <w:rFonts w:ascii="Arial" w:hAnsi="Arial" w:cs="Arial"/>
                <w:sz w:val="19"/>
                <w:szCs w:val="19"/>
                <w:lang w:val="en-GB"/>
              </w:rPr>
            </w:pPr>
            <w:r w:rsidRPr="009D0695">
              <w:rPr>
                <w:rFonts w:ascii="Arial" w:hAnsi="Arial" w:cs="Arial"/>
                <w:sz w:val="19"/>
                <w:szCs w:val="19"/>
                <w:lang w:val="en-GB"/>
              </w:rPr>
              <w:t>2,073</w:t>
            </w:r>
          </w:p>
        </w:tc>
      </w:tr>
      <w:tr w:rsidR="0048722B" w:rsidRPr="009D0695" w14:paraId="095DC04B" w14:textId="77777777" w:rsidTr="00BB365D">
        <w:tc>
          <w:tcPr>
            <w:tcW w:w="3402" w:type="dxa"/>
            <w:vAlign w:val="bottom"/>
          </w:tcPr>
          <w:p w14:paraId="644954C7" w14:textId="77777777" w:rsidR="0048722B" w:rsidRPr="009D0695" w:rsidRDefault="0048722B" w:rsidP="0048722B">
            <w:pPr>
              <w:spacing w:line="360" w:lineRule="auto"/>
              <w:ind w:firstLine="27"/>
              <w:rPr>
                <w:rFonts w:ascii="Arial" w:hAnsi="Arial" w:cs="Arial"/>
                <w:sz w:val="19"/>
                <w:szCs w:val="19"/>
              </w:rPr>
            </w:pPr>
            <w:r w:rsidRPr="009D0695">
              <w:rPr>
                <w:rFonts w:ascii="Arial" w:hAnsi="Arial" w:cs="Arial"/>
                <w:sz w:val="19"/>
                <w:szCs w:val="19"/>
              </w:rPr>
              <w:t>Work in process</w:t>
            </w:r>
          </w:p>
        </w:tc>
        <w:tc>
          <w:tcPr>
            <w:tcW w:w="1417" w:type="dxa"/>
          </w:tcPr>
          <w:p w14:paraId="6C46519F" w14:textId="0982EDCD" w:rsidR="0048722B" w:rsidRPr="009D0695" w:rsidRDefault="0048722B" w:rsidP="001A050A">
            <w:pPr>
              <w:pBdr>
                <w:bottom w:val="single" w:sz="4" w:space="1" w:color="auto"/>
              </w:pBd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1,706</w:t>
            </w:r>
          </w:p>
        </w:tc>
        <w:tc>
          <w:tcPr>
            <w:tcW w:w="1418" w:type="dxa"/>
          </w:tcPr>
          <w:p w14:paraId="60B64037" w14:textId="77777777" w:rsidR="0048722B" w:rsidRPr="009D0695" w:rsidRDefault="0048722B" w:rsidP="0048722B">
            <w:pPr>
              <w:pBdr>
                <w:bottom w:val="single" w:sz="4" w:space="1" w:color="auto"/>
              </w:pBd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1,977</w:t>
            </w:r>
          </w:p>
        </w:tc>
        <w:tc>
          <w:tcPr>
            <w:tcW w:w="1437" w:type="dxa"/>
          </w:tcPr>
          <w:p w14:paraId="4ACA56C5" w14:textId="14A3F7C0" w:rsidR="0048722B" w:rsidRPr="009D0695" w:rsidRDefault="001A050A" w:rsidP="001A050A">
            <w:pPr>
              <w:pBdr>
                <w:bottom w:val="single" w:sz="4" w:space="1" w:color="auto"/>
              </w:pBdr>
              <w:tabs>
                <w:tab w:val="left" w:pos="540"/>
              </w:tabs>
              <w:spacing w:line="360" w:lineRule="auto"/>
              <w:jc w:val="center"/>
              <w:rPr>
                <w:rFonts w:ascii="Arial" w:hAnsi="Arial" w:cs="Arial"/>
                <w:sz w:val="19"/>
                <w:szCs w:val="19"/>
                <w:lang w:val="en-GB"/>
              </w:rPr>
            </w:pPr>
            <w:r w:rsidRPr="009D0695">
              <w:rPr>
                <w:rFonts w:ascii="Arial" w:hAnsi="Arial" w:cs="Arial"/>
                <w:sz w:val="19"/>
                <w:szCs w:val="19"/>
                <w:lang w:val="en-GB"/>
              </w:rPr>
              <w:t xml:space="preserve">             </w:t>
            </w:r>
            <w:r w:rsidR="0048722B" w:rsidRPr="009D0695">
              <w:rPr>
                <w:rFonts w:ascii="Arial" w:hAnsi="Arial" w:cs="Arial"/>
                <w:sz w:val="19"/>
                <w:szCs w:val="19"/>
                <w:lang w:val="en-GB"/>
              </w:rPr>
              <w:t>-</w:t>
            </w:r>
          </w:p>
        </w:tc>
        <w:tc>
          <w:tcPr>
            <w:tcW w:w="1419" w:type="dxa"/>
          </w:tcPr>
          <w:p w14:paraId="4F6FA6C5" w14:textId="60037E1C" w:rsidR="0048722B" w:rsidRPr="009D0695" w:rsidRDefault="0048722B" w:rsidP="0048722B">
            <w:pPr>
              <w:pBdr>
                <w:bottom w:val="single" w:sz="4" w:space="1" w:color="auto"/>
              </w:pBdr>
              <w:spacing w:line="360" w:lineRule="auto"/>
              <w:jc w:val="center"/>
              <w:rPr>
                <w:rFonts w:ascii="Arial" w:hAnsi="Arial" w:cs="Arial"/>
                <w:sz w:val="19"/>
                <w:szCs w:val="19"/>
                <w:lang w:val="en-GB"/>
              </w:rPr>
            </w:pPr>
            <w:r w:rsidRPr="009D0695">
              <w:rPr>
                <w:rFonts w:ascii="Arial" w:hAnsi="Arial" w:cs="Arial"/>
                <w:sz w:val="19"/>
                <w:szCs w:val="19"/>
                <w:lang w:val="en-GB"/>
              </w:rPr>
              <w:t xml:space="preserve">        </w:t>
            </w:r>
            <w:r w:rsidR="001A050A" w:rsidRPr="009D0695">
              <w:rPr>
                <w:rFonts w:ascii="Arial" w:hAnsi="Arial" w:cs="Arial"/>
                <w:sz w:val="19"/>
                <w:szCs w:val="19"/>
                <w:lang w:val="en-GB"/>
              </w:rPr>
              <w:t xml:space="preserve">   </w:t>
            </w:r>
            <w:r w:rsidRPr="009D0695">
              <w:rPr>
                <w:rFonts w:ascii="Arial" w:hAnsi="Arial" w:cs="Arial"/>
                <w:sz w:val="19"/>
                <w:szCs w:val="19"/>
                <w:lang w:val="en-GB"/>
              </w:rPr>
              <w:t>-</w:t>
            </w:r>
          </w:p>
        </w:tc>
      </w:tr>
      <w:tr w:rsidR="0048722B" w:rsidRPr="009D0695" w14:paraId="559EEE87" w14:textId="77777777" w:rsidTr="001A050A">
        <w:tc>
          <w:tcPr>
            <w:tcW w:w="3402" w:type="dxa"/>
            <w:vAlign w:val="bottom"/>
          </w:tcPr>
          <w:p w14:paraId="6CA69FDC" w14:textId="77777777" w:rsidR="0048722B" w:rsidRPr="009D0695" w:rsidRDefault="0048722B" w:rsidP="0048722B">
            <w:pPr>
              <w:spacing w:line="360" w:lineRule="auto"/>
              <w:ind w:firstLine="27"/>
              <w:rPr>
                <w:rFonts w:ascii="Arial" w:hAnsi="Arial" w:cs="Arial"/>
                <w:sz w:val="19"/>
                <w:szCs w:val="19"/>
                <w:cs/>
              </w:rPr>
            </w:pPr>
            <w:r w:rsidRPr="009D0695">
              <w:rPr>
                <w:rFonts w:ascii="Arial" w:hAnsi="Arial" w:cs="Arial"/>
                <w:sz w:val="19"/>
                <w:szCs w:val="19"/>
              </w:rPr>
              <w:t>Total</w:t>
            </w:r>
          </w:p>
        </w:tc>
        <w:tc>
          <w:tcPr>
            <w:tcW w:w="1417" w:type="dxa"/>
          </w:tcPr>
          <w:p w14:paraId="4F4FB7FA" w14:textId="6030C95A"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13,270</w:t>
            </w:r>
          </w:p>
        </w:tc>
        <w:tc>
          <w:tcPr>
            <w:tcW w:w="1418" w:type="dxa"/>
          </w:tcPr>
          <w:p w14:paraId="4051D1CE" w14:textId="77777777" w:rsidR="0048722B" w:rsidRPr="009D0695" w:rsidRDefault="0048722B" w:rsidP="0048722B">
            <w:pP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26,784</w:t>
            </w:r>
          </w:p>
        </w:tc>
        <w:tc>
          <w:tcPr>
            <w:tcW w:w="1437" w:type="dxa"/>
          </w:tcPr>
          <w:p w14:paraId="1DEA9977" w14:textId="3AC61D1A" w:rsidR="0048722B" w:rsidRPr="009D0695" w:rsidRDefault="0048722B" w:rsidP="00122ED4">
            <w:pP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2,073</w:t>
            </w:r>
          </w:p>
        </w:tc>
        <w:tc>
          <w:tcPr>
            <w:tcW w:w="1419" w:type="dxa"/>
          </w:tcPr>
          <w:p w14:paraId="4C0E2499" w14:textId="77777777" w:rsidR="0048722B" w:rsidRPr="009D0695" w:rsidRDefault="0048722B" w:rsidP="0048722B">
            <w:pPr>
              <w:spacing w:line="360" w:lineRule="auto"/>
              <w:jc w:val="right"/>
              <w:rPr>
                <w:rFonts w:ascii="Arial" w:hAnsi="Arial" w:cs="Arial"/>
                <w:sz w:val="19"/>
                <w:szCs w:val="19"/>
                <w:lang w:val="en-GB"/>
              </w:rPr>
            </w:pPr>
            <w:r w:rsidRPr="009D0695">
              <w:rPr>
                <w:rFonts w:ascii="Arial" w:hAnsi="Arial" w:cs="Arial"/>
                <w:sz w:val="19"/>
                <w:szCs w:val="19"/>
                <w:lang w:val="en-GB"/>
              </w:rPr>
              <w:t>2,073</w:t>
            </w:r>
          </w:p>
        </w:tc>
      </w:tr>
      <w:tr w:rsidR="0048722B" w:rsidRPr="009D0695" w14:paraId="6BD63D03" w14:textId="77777777" w:rsidTr="001A050A">
        <w:tc>
          <w:tcPr>
            <w:tcW w:w="3402" w:type="dxa"/>
            <w:vAlign w:val="bottom"/>
          </w:tcPr>
          <w:p w14:paraId="4D318EED" w14:textId="77777777" w:rsidR="0048722B" w:rsidRPr="009D0695" w:rsidRDefault="0048722B" w:rsidP="0048722B">
            <w:pPr>
              <w:spacing w:line="360" w:lineRule="auto"/>
              <w:ind w:firstLine="27"/>
              <w:rPr>
                <w:rFonts w:ascii="Arial" w:hAnsi="Arial" w:cs="Arial"/>
                <w:sz w:val="19"/>
                <w:szCs w:val="19"/>
              </w:rPr>
            </w:pPr>
            <w:r w:rsidRPr="009D0695">
              <w:rPr>
                <w:rFonts w:ascii="Arial" w:hAnsi="Arial" w:cs="Arial"/>
                <w:sz w:val="19"/>
                <w:szCs w:val="19"/>
                <w:u w:val="single"/>
              </w:rPr>
              <w:t>Less</w:t>
            </w:r>
            <w:r w:rsidRPr="009D0695">
              <w:rPr>
                <w:rFonts w:ascii="Arial" w:hAnsi="Arial" w:cs="Arial"/>
                <w:sz w:val="19"/>
                <w:szCs w:val="19"/>
              </w:rPr>
              <w:t xml:space="preserve"> Allowance for devaluation of </w:t>
            </w:r>
          </w:p>
          <w:p w14:paraId="01450ACB" w14:textId="245C7050" w:rsidR="0048722B" w:rsidRPr="009D0695" w:rsidRDefault="0048722B" w:rsidP="0048722B">
            <w:pPr>
              <w:spacing w:line="360" w:lineRule="auto"/>
              <w:ind w:left="459" w:firstLine="27"/>
              <w:rPr>
                <w:rFonts w:ascii="Arial" w:hAnsi="Arial" w:cs="Arial"/>
                <w:sz w:val="19"/>
                <w:szCs w:val="19"/>
                <w:cs/>
              </w:rPr>
            </w:pPr>
            <w:r w:rsidRPr="009D0695">
              <w:rPr>
                <w:rFonts w:ascii="Arial" w:hAnsi="Arial" w:cs="Arial"/>
                <w:sz w:val="19"/>
                <w:szCs w:val="19"/>
              </w:rPr>
              <w:t xml:space="preserve">   Inventories</w:t>
            </w:r>
          </w:p>
        </w:tc>
        <w:tc>
          <w:tcPr>
            <w:tcW w:w="1417" w:type="dxa"/>
          </w:tcPr>
          <w:p w14:paraId="7424C852" w14:textId="77777777" w:rsidR="0048722B" w:rsidRPr="009D0695" w:rsidRDefault="0048722B" w:rsidP="001A050A">
            <w:pPr>
              <w:pBdr>
                <w:bottom w:val="single" w:sz="4" w:space="1" w:color="auto"/>
              </w:pBdr>
              <w:tabs>
                <w:tab w:val="left" w:pos="540"/>
              </w:tabs>
              <w:spacing w:line="360" w:lineRule="auto"/>
              <w:jc w:val="right"/>
              <w:rPr>
                <w:rFonts w:ascii="Arial" w:hAnsi="Arial" w:cs="Arial"/>
                <w:color w:val="000000" w:themeColor="text1"/>
                <w:sz w:val="19"/>
                <w:szCs w:val="19"/>
                <w:lang w:val="en-GB"/>
              </w:rPr>
            </w:pPr>
          </w:p>
          <w:p w14:paraId="4F046CF7" w14:textId="0EA8933A" w:rsidR="0048722B" w:rsidRPr="009D0695" w:rsidRDefault="0048722B" w:rsidP="001A050A">
            <w:pPr>
              <w:pBdr>
                <w:bottom w:val="single" w:sz="4" w:space="1" w:color="auto"/>
              </w:pBd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(12,874)</w:t>
            </w:r>
          </w:p>
        </w:tc>
        <w:tc>
          <w:tcPr>
            <w:tcW w:w="1418" w:type="dxa"/>
          </w:tcPr>
          <w:p w14:paraId="77D51898" w14:textId="77777777" w:rsidR="0048722B" w:rsidRPr="009D0695" w:rsidRDefault="0048722B" w:rsidP="0048722B">
            <w:pPr>
              <w:pBdr>
                <w:bottom w:val="single" w:sz="4" w:space="1" w:color="auto"/>
              </w:pBdr>
              <w:tabs>
                <w:tab w:val="left" w:pos="540"/>
              </w:tabs>
              <w:spacing w:line="360" w:lineRule="auto"/>
              <w:jc w:val="right"/>
              <w:rPr>
                <w:rFonts w:ascii="Arial" w:hAnsi="Arial" w:cs="Arial"/>
                <w:sz w:val="19"/>
                <w:szCs w:val="19"/>
                <w:lang w:val="en-GB"/>
              </w:rPr>
            </w:pPr>
          </w:p>
          <w:p w14:paraId="451D6964" w14:textId="4805F9C1" w:rsidR="0048722B" w:rsidRPr="009D0695" w:rsidRDefault="0048722B" w:rsidP="0048722B">
            <w:pPr>
              <w:pBdr>
                <w:bottom w:val="single" w:sz="4" w:space="1" w:color="auto"/>
              </w:pBd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(14,308)</w:t>
            </w:r>
          </w:p>
        </w:tc>
        <w:tc>
          <w:tcPr>
            <w:tcW w:w="1437" w:type="dxa"/>
          </w:tcPr>
          <w:p w14:paraId="115D8900" w14:textId="77777777" w:rsidR="0048722B" w:rsidRPr="009D0695" w:rsidRDefault="0048722B" w:rsidP="00122ED4">
            <w:pPr>
              <w:pBdr>
                <w:bottom w:val="single" w:sz="4" w:space="1" w:color="auto"/>
              </w:pBdr>
              <w:tabs>
                <w:tab w:val="left" w:pos="540"/>
              </w:tabs>
              <w:spacing w:line="360" w:lineRule="auto"/>
              <w:jc w:val="right"/>
              <w:rPr>
                <w:rFonts w:ascii="Arial" w:hAnsi="Arial" w:cs="Arial"/>
                <w:sz w:val="19"/>
                <w:szCs w:val="19"/>
                <w:lang w:val="en-GB"/>
              </w:rPr>
            </w:pPr>
          </w:p>
          <w:p w14:paraId="69C998AF" w14:textId="78DEA5CB" w:rsidR="0048722B" w:rsidRPr="009D0695" w:rsidRDefault="0048722B" w:rsidP="00122ED4">
            <w:pPr>
              <w:pBdr>
                <w:bottom w:val="single" w:sz="4" w:space="1" w:color="auto"/>
              </w:pBd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(2,073)</w:t>
            </w:r>
          </w:p>
        </w:tc>
        <w:tc>
          <w:tcPr>
            <w:tcW w:w="1419" w:type="dxa"/>
          </w:tcPr>
          <w:p w14:paraId="75F366FC" w14:textId="77777777" w:rsidR="0048722B" w:rsidRPr="009D0695" w:rsidRDefault="0048722B" w:rsidP="0048722B">
            <w:pPr>
              <w:pBdr>
                <w:bottom w:val="single" w:sz="4" w:space="1" w:color="auto"/>
              </w:pBdr>
              <w:spacing w:line="360" w:lineRule="auto"/>
              <w:jc w:val="right"/>
              <w:rPr>
                <w:rFonts w:ascii="Arial" w:hAnsi="Arial" w:cs="Arial"/>
                <w:sz w:val="19"/>
                <w:szCs w:val="19"/>
                <w:lang w:val="en-GB"/>
              </w:rPr>
            </w:pPr>
          </w:p>
          <w:p w14:paraId="15C2C397" w14:textId="77777777" w:rsidR="0048722B" w:rsidRPr="009D0695" w:rsidRDefault="0048722B" w:rsidP="0048722B">
            <w:pPr>
              <w:pBdr>
                <w:bottom w:val="single" w:sz="4" w:space="1" w:color="auto"/>
              </w:pBdr>
              <w:spacing w:line="360" w:lineRule="auto"/>
              <w:jc w:val="right"/>
              <w:rPr>
                <w:rFonts w:ascii="Arial" w:hAnsi="Arial" w:cs="Arial"/>
                <w:sz w:val="19"/>
                <w:szCs w:val="19"/>
                <w:lang w:val="en-GB"/>
              </w:rPr>
            </w:pPr>
            <w:r w:rsidRPr="009D0695">
              <w:rPr>
                <w:rFonts w:ascii="Arial" w:hAnsi="Arial" w:cs="Arial"/>
                <w:sz w:val="19"/>
                <w:szCs w:val="19"/>
                <w:lang w:val="en-GB"/>
              </w:rPr>
              <w:t>(2,073)</w:t>
            </w:r>
          </w:p>
        </w:tc>
      </w:tr>
      <w:tr w:rsidR="0048722B" w:rsidRPr="009D0695" w14:paraId="7A7E3232" w14:textId="77777777" w:rsidTr="001A050A">
        <w:tc>
          <w:tcPr>
            <w:tcW w:w="3402" w:type="dxa"/>
            <w:vAlign w:val="bottom"/>
          </w:tcPr>
          <w:p w14:paraId="14EF8F08" w14:textId="77777777" w:rsidR="0048722B" w:rsidRPr="009D0695" w:rsidRDefault="0048722B" w:rsidP="0048722B">
            <w:pPr>
              <w:spacing w:line="360" w:lineRule="auto"/>
              <w:ind w:firstLine="27"/>
              <w:rPr>
                <w:rFonts w:ascii="Arial" w:hAnsi="Arial" w:cs="Arial"/>
                <w:sz w:val="19"/>
                <w:szCs w:val="19"/>
                <w:cs/>
              </w:rPr>
            </w:pPr>
            <w:r w:rsidRPr="009D0695">
              <w:rPr>
                <w:rFonts w:ascii="Arial" w:hAnsi="Arial" w:cs="Arial"/>
                <w:sz w:val="19"/>
                <w:szCs w:val="19"/>
              </w:rPr>
              <w:t>Net</w:t>
            </w:r>
          </w:p>
        </w:tc>
        <w:tc>
          <w:tcPr>
            <w:tcW w:w="1417" w:type="dxa"/>
          </w:tcPr>
          <w:p w14:paraId="454EF1F5" w14:textId="59042266" w:rsidR="0048722B" w:rsidRPr="009D0695" w:rsidRDefault="0048722B" w:rsidP="001A050A">
            <w:pPr>
              <w:pBdr>
                <w:bottom w:val="single" w:sz="12" w:space="1" w:color="auto"/>
              </w:pBdr>
              <w:tabs>
                <w:tab w:val="left" w:pos="540"/>
              </w:tabs>
              <w:spacing w:line="360" w:lineRule="auto"/>
              <w:jc w:val="right"/>
              <w:rPr>
                <w:rFonts w:ascii="Arial" w:hAnsi="Arial" w:cs="Arial"/>
                <w:sz w:val="19"/>
                <w:szCs w:val="19"/>
                <w:lang w:val="en-GB"/>
              </w:rPr>
            </w:pPr>
            <w:r w:rsidRPr="009D0695">
              <w:rPr>
                <w:rFonts w:ascii="Arial" w:hAnsi="Arial" w:cs="Arial"/>
                <w:color w:val="000000" w:themeColor="text1"/>
                <w:sz w:val="19"/>
                <w:szCs w:val="19"/>
                <w:lang w:val="en-GB"/>
              </w:rPr>
              <w:t>396</w:t>
            </w:r>
          </w:p>
        </w:tc>
        <w:tc>
          <w:tcPr>
            <w:tcW w:w="1418" w:type="dxa"/>
          </w:tcPr>
          <w:p w14:paraId="00A52BDC" w14:textId="77777777" w:rsidR="0048722B" w:rsidRPr="009D0695" w:rsidRDefault="0048722B" w:rsidP="0048722B">
            <w:pPr>
              <w:pBdr>
                <w:bottom w:val="single" w:sz="12" w:space="1" w:color="auto"/>
              </w:pBdr>
              <w:tabs>
                <w:tab w:val="left" w:pos="540"/>
              </w:tabs>
              <w:spacing w:line="360" w:lineRule="auto"/>
              <w:jc w:val="right"/>
              <w:rPr>
                <w:rFonts w:ascii="Arial" w:hAnsi="Arial" w:cs="Arial"/>
                <w:sz w:val="19"/>
                <w:szCs w:val="19"/>
                <w:lang w:val="en-GB"/>
              </w:rPr>
            </w:pPr>
            <w:r w:rsidRPr="009D0695">
              <w:rPr>
                <w:rFonts w:ascii="Arial" w:hAnsi="Arial" w:cs="Arial"/>
                <w:sz w:val="19"/>
                <w:szCs w:val="19"/>
                <w:lang w:val="en-GB"/>
              </w:rPr>
              <w:t>12,476</w:t>
            </w:r>
          </w:p>
        </w:tc>
        <w:tc>
          <w:tcPr>
            <w:tcW w:w="1437" w:type="dxa"/>
          </w:tcPr>
          <w:p w14:paraId="5B9040F5" w14:textId="17344B3D" w:rsidR="0048722B" w:rsidRPr="009D0695" w:rsidRDefault="001A050A" w:rsidP="001A050A">
            <w:pPr>
              <w:pBdr>
                <w:bottom w:val="single" w:sz="12" w:space="1" w:color="auto"/>
              </w:pBdr>
              <w:tabs>
                <w:tab w:val="left" w:pos="540"/>
              </w:tabs>
              <w:spacing w:line="360" w:lineRule="auto"/>
              <w:jc w:val="center"/>
              <w:rPr>
                <w:rFonts w:ascii="Arial" w:hAnsi="Arial" w:cs="Arial"/>
                <w:sz w:val="19"/>
                <w:szCs w:val="19"/>
                <w:lang w:val="en-GB"/>
              </w:rPr>
            </w:pPr>
            <w:r w:rsidRPr="009D0695">
              <w:rPr>
                <w:rFonts w:ascii="Arial" w:hAnsi="Arial" w:cs="Arial"/>
                <w:sz w:val="19"/>
                <w:szCs w:val="19"/>
                <w:lang w:val="en-GB"/>
              </w:rPr>
              <w:t xml:space="preserve">            </w:t>
            </w:r>
            <w:r w:rsidR="0048722B" w:rsidRPr="009D0695">
              <w:rPr>
                <w:rFonts w:ascii="Arial" w:hAnsi="Arial" w:cs="Arial"/>
                <w:sz w:val="19"/>
                <w:szCs w:val="19"/>
                <w:lang w:val="en-GB"/>
              </w:rPr>
              <w:t>-</w:t>
            </w:r>
          </w:p>
        </w:tc>
        <w:tc>
          <w:tcPr>
            <w:tcW w:w="1419" w:type="dxa"/>
          </w:tcPr>
          <w:p w14:paraId="4818CD06" w14:textId="0DC9D466" w:rsidR="0048722B" w:rsidRPr="009D0695" w:rsidRDefault="0048722B" w:rsidP="0048722B">
            <w:pPr>
              <w:pBdr>
                <w:bottom w:val="single" w:sz="12" w:space="1" w:color="auto"/>
              </w:pBdr>
              <w:spacing w:line="360" w:lineRule="auto"/>
              <w:jc w:val="center"/>
              <w:rPr>
                <w:rFonts w:ascii="Arial" w:hAnsi="Arial" w:cs="Arial"/>
                <w:sz w:val="19"/>
                <w:szCs w:val="19"/>
                <w:lang w:val="en-GB"/>
              </w:rPr>
            </w:pPr>
            <w:r w:rsidRPr="009D0695">
              <w:rPr>
                <w:rFonts w:ascii="Arial" w:hAnsi="Arial" w:cs="Arial"/>
                <w:sz w:val="19"/>
                <w:szCs w:val="19"/>
                <w:lang w:val="en-GB"/>
              </w:rPr>
              <w:t xml:space="preserve">          </w:t>
            </w:r>
            <w:r w:rsidR="001A050A" w:rsidRPr="009D0695">
              <w:rPr>
                <w:rFonts w:ascii="Arial" w:hAnsi="Arial" w:cs="Arial"/>
                <w:sz w:val="19"/>
                <w:szCs w:val="19"/>
                <w:lang w:val="en-GB"/>
              </w:rPr>
              <w:t xml:space="preserve"> </w:t>
            </w:r>
            <w:r w:rsidRPr="009D0695">
              <w:rPr>
                <w:rFonts w:ascii="Arial" w:hAnsi="Arial" w:cs="Arial"/>
                <w:sz w:val="19"/>
                <w:szCs w:val="19"/>
                <w:lang w:val="en-GB"/>
              </w:rPr>
              <w:t>-</w:t>
            </w:r>
          </w:p>
        </w:tc>
      </w:tr>
    </w:tbl>
    <w:p w14:paraId="23BB5ED4" w14:textId="4B823AA0" w:rsidR="00F43689" w:rsidRPr="009D0695" w:rsidRDefault="00F43689" w:rsidP="00F43689">
      <w:pPr>
        <w:rPr>
          <w:rFonts w:ascii="Arial" w:hAnsi="Arial" w:cs="Arial"/>
          <w:sz w:val="19"/>
          <w:szCs w:val="19"/>
          <w:u w:val="single"/>
        </w:rPr>
      </w:pPr>
    </w:p>
    <w:p w14:paraId="66319E1D" w14:textId="77777777" w:rsidR="00F43689" w:rsidRPr="009D0695" w:rsidRDefault="00F43689" w:rsidP="00F43689">
      <w:pPr>
        <w:pStyle w:val="ListParagraph"/>
        <w:numPr>
          <w:ilvl w:val="0"/>
          <w:numId w:val="1"/>
        </w:numPr>
        <w:tabs>
          <w:tab w:val="left" w:pos="900"/>
        </w:tabs>
        <w:spacing w:after="0" w:line="360" w:lineRule="auto"/>
        <w:ind w:left="423" w:hanging="423"/>
        <w:jc w:val="thaiDistribute"/>
        <w:rPr>
          <w:rFonts w:ascii="Arial" w:hAnsi="Arial" w:cs="Arial"/>
          <w:sz w:val="19"/>
          <w:szCs w:val="19"/>
          <w:u w:val="single"/>
        </w:rPr>
      </w:pPr>
      <w:r w:rsidRPr="009D0695">
        <w:rPr>
          <w:rFonts w:ascii="Arial" w:hAnsi="Arial" w:cs="Arial"/>
          <w:sz w:val="19"/>
          <w:szCs w:val="19"/>
          <w:u w:val="single"/>
        </w:rPr>
        <w:t>OTHER CURRENT ASSETS</w:t>
      </w:r>
    </w:p>
    <w:p w14:paraId="188BBA18" w14:textId="77777777" w:rsidR="00F43689" w:rsidRPr="009D0695" w:rsidRDefault="00F43689" w:rsidP="00F43689">
      <w:pPr>
        <w:tabs>
          <w:tab w:val="left" w:pos="900"/>
        </w:tabs>
        <w:spacing w:after="0" w:line="360" w:lineRule="auto"/>
        <w:jc w:val="thaiDistribute"/>
        <w:rPr>
          <w:rFonts w:ascii="Arial" w:hAnsi="Arial" w:cs="Arial"/>
          <w:sz w:val="19"/>
          <w:szCs w:val="19"/>
          <w:u w:val="single"/>
        </w:rPr>
      </w:pPr>
    </w:p>
    <w:tbl>
      <w:tblPr>
        <w:tblStyle w:val="TableGrid"/>
        <w:tblW w:w="90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0"/>
        <w:gridCol w:w="1422"/>
      </w:tblGrid>
      <w:tr w:rsidR="00F43689" w:rsidRPr="009D0695" w14:paraId="4F8021C7" w14:textId="77777777" w:rsidTr="00B8740B">
        <w:trPr>
          <w:tblHeader/>
        </w:trPr>
        <w:tc>
          <w:tcPr>
            <w:tcW w:w="3402" w:type="dxa"/>
          </w:tcPr>
          <w:p w14:paraId="436EF25A"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17" w:type="dxa"/>
          </w:tcPr>
          <w:p w14:paraId="1254330D"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18" w:type="dxa"/>
          </w:tcPr>
          <w:p w14:paraId="433730B8"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32" w:type="dxa"/>
            <w:gridSpan w:val="2"/>
          </w:tcPr>
          <w:p w14:paraId="3754E91F"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493E3519" w14:textId="77777777" w:rsidTr="00B8740B">
        <w:trPr>
          <w:tblHeader/>
        </w:trPr>
        <w:tc>
          <w:tcPr>
            <w:tcW w:w="3402" w:type="dxa"/>
          </w:tcPr>
          <w:p w14:paraId="019CAF21"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72F744AD"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32" w:type="dxa"/>
            <w:gridSpan w:val="2"/>
          </w:tcPr>
          <w:p w14:paraId="131289D4"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44A739F5" w14:textId="77777777" w:rsidTr="00BB365D">
        <w:trPr>
          <w:tblHeader/>
        </w:trPr>
        <w:tc>
          <w:tcPr>
            <w:tcW w:w="3402" w:type="dxa"/>
          </w:tcPr>
          <w:p w14:paraId="7287EAED"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17" w:type="dxa"/>
          </w:tcPr>
          <w:p w14:paraId="634C870C" w14:textId="54EC3A93"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09E5C86E"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8" w:type="dxa"/>
          </w:tcPr>
          <w:p w14:paraId="4F46DB1C"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10" w:type="dxa"/>
          </w:tcPr>
          <w:p w14:paraId="6C508F05" w14:textId="2B282CD4"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B8740B" w:rsidRPr="009D0695">
              <w:rPr>
                <w:rFonts w:ascii="Arial" w:hAnsi="Arial" w:cs="Arial"/>
                <w:sz w:val="19"/>
                <w:szCs w:val="19"/>
              </w:rPr>
              <w:t>September</w:t>
            </w:r>
          </w:p>
          <w:p w14:paraId="698BA874"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22" w:type="dxa"/>
          </w:tcPr>
          <w:p w14:paraId="2DCA4AE0"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30A45AEC" w14:textId="77777777" w:rsidTr="00BB365D">
        <w:trPr>
          <w:tblHeader/>
        </w:trPr>
        <w:tc>
          <w:tcPr>
            <w:tcW w:w="3402" w:type="dxa"/>
          </w:tcPr>
          <w:p w14:paraId="5E6749E3"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17" w:type="dxa"/>
            <w:vAlign w:val="bottom"/>
          </w:tcPr>
          <w:p w14:paraId="3B8A7A28"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4A7D3190"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0" w:type="dxa"/>
            <w:vAlign w:val="bottom"/>
          </w:tcPr>
          <w:p w14:paraId="3FE343C5"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22" w:type="dxa"/>
            <w:vAlign w:val="bottom"/>
          </w:tcPr>
          <w:p w14:paraId="0CABA9F9"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48722B" w:rsidRPr="009D0695" w14:paraId="64132DB7" w14:textId="77777777" w:rsidTr="001A050A">
        <w:tc>
          <w:tcPr>
            <w:tcW w:w="3402" w:type="dxa"/>
            <w:vAlign w:val="bottom"/>
          </w:tcPr>
          <w:p w14:paraId="504509F9"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lang w:val="en-GB"/>
              </w:rPr>
              <w:t>Refundable value added tax</w:t>
            </w:r>
          </w:p>
        </w:tc>
        <w:tc>
          <w:tcPr>
            <w:tcW w:w="1417" w:type="dxa"/>
          </w:tcPr>
          <w:p w14:paraId="039C6A5B" w14:textId="3E6CD9A5"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rPr>
              <w:t>156,076</w:t>
            </w:r>
          </w:p>
        </w:tc>
        <w:tc>
          <w:tcPr>
            <w:tcW w:w="1418" w:type="dxa"/>
          </w:tcPr>
          <w:p w14:paraId="415FBEC3"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138,415</w:t>
            </w:r>
          </w:p>
        </w:tc>
        <w:tc>
          <w:tcPr>
            <w:tcW w:w="1410" w:type="dxa"/>
          </w:tcPr>
          <w:p w14:paraId="7DDB3963" w14:textId="16B8C94D" w:rsidR="0048722B" w:rsidRPr="009D0695" w:rsidRDefault="0048722B" w:rsidP="001A050A">
            <w:pPr>
              <w:tabs>
                <w:tab w:val="left" w:pos="720"/>
              </w:tabs>
              <w:spacing w:line="360" w:lineRule="auto"/>
              <w:jc w:val="right"/>
              <w:rPr>
                <w:rFonts w:ascii="Arial" w:hAnsi="Arial" w:cs="Arial"/>
                <w:sz w:val="17"/>
                <w:szCs w:val="17"/>
              </w:rPr>
            </w:pPr>
            <w:r w:rsidRPr="009D0695">
              <w:rPr>
                <w:rFonts w:ascii="Arial" w:hAnsi="Arial" w:cs="Arial"/>
                <w:sz w:val="17"/>
                <w:szCs w:val="17"/>
              </w:rPr>
              <w:t>51,405</w:t>
            </w:r>
          </w:p>
        </w:tc>
        <w:tc>
          <w:tcPr>
            <w:tcW w:w="1422" w:type="dxa"/>
          </w:tcPr>
          <w:p w14:paraId="47AA1C79" w14:textId="77777777" w:rsidR="0048722B" w:rsidRPr="009D0695" w:rsidRDefault="0048722B" w:rsidP="001A050A">
            <w:pPr>
              <w:tabs>
                <w:tab w:val="left" w:pos="720"/>
              </w:tabs>
              <w:spacing w:line="360" w:lineRule="auto"/>
              <w:jc w:val="right"/>
              <w:rPr>
                <w:rFonts w:ascii="Arial" w:hAnsi="Arial" w:cs="Arial"/>
                <w:sz w:val="17"/>
                <w:szCs w:val="17"/>
                <w:cs/>
              </w:rPr>
            </w:pPr>
            <w:r w:rsidRPr="009D0695">
              <w:rPr>
                <w:rFonts w:ascii="Arial" w:hAnsi="Arial" w:cs="Arial"/>
                <w:sz w:val="17"/>
                <w:szCs w:val="17"/>
              </w:rPr>
              <w:t>34,217</w:t>
            </w:r>
          </w:p>
        </w:tc>
      </w:tr>
      <w:tr w:rsidR="0048722B" w:rsidRPr="009D0695" w14:paraId="3A6AF75F" w14:textId="77777777" w:rsidTr="001A050A">
        <w:tc>
          <w:tcPr>
            <w:tcW w:w="3402" w:type="dxa"/>
            <w:vAlign w:val="bottom"/>
          </w:tcPr>
          <w:p w14:paraId="4ECDA490"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Withholding tax deducted at sources</w:t>
            </w:r>
          </w:p>
        </w:tc>
        <w:tc>
          <w:tcPr>
            <w:tcW w:w="1417" w:type="dxa"/>
          </w:tcPr>
          <w:p w14:paraId="422F1569" w14:textId="51AD9992"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16,427</w:t>
            </w:r>
          </w:p>
        </w:tc>
        <w:tc>
          <w:tcPr>
            <w:tcW w:w="1418" w:type="dxa"/>
          </w:tcPr>
          <w:p w14:paraId="2355229B"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20,532</w:t>
            </w:r>
          </w:p>
        </w:tc>
        <w:tc>
          <w:tcPr>
            <w:tcW w:w="1410" w:type="dxa"/>
          </w:tcPr>
          <w:p w14:paraId="141D5666" w14:textId="459D7126" w:rsidR="0048722B" w:rsidRPr="009D0695" w:rsidRDefault="0048722B" w:rsidP="001A050A">
            <w:pPr>
              <w:tabs>
                <w:tab w:val="left" w:pos="720"/>
              </w:tabs>
              <w:spacing w:line="360" w:lineRule="auto"/>
              <w:jc w:val="right"/>
              <w:rPr>
                <w:rFonts w:ascii="Arial" w:hAnsi="Arial" w:cs="Arial"/>
                <w:sz w:val="17"/>
                <w:szCs w:val="17"/>
              </w:rPr>
            </w:pPr>
            <w:r w:rsidRPr="009D0695">
              <w:rPr>
                <w:rFonts w:ascii="Arial" w:hAnsi="Arial" w:cs="Arial"/>
                <w:sz w:val="17"/>
                <w:szCs w:val="17"/>
              </w:rPr>
              <w:t>15,501</w:t>
            </w:r>
          </w:p>
        </w:tc>
        <w:tc>
          <w:tcPr>
            <w:tcW w:w="1422" w:type="dxa"/>
          </w:tcPr>
          <w:p w14:paraId="44884279" w14:textId="77777777" w:rsidR="0048722B" w:rsidRPr="009D0695" w:rsidRDefault="0048722B" w:rsidP="001A050A">
            <w:pPr>
              <w:tabs>
                <w:tab w:val="left" w:pos="720"/>
              </w:tabs>
              <w:spacing w:line="360" w:lineRule="auto"/>
              <w:jc w:val="right"/>
              <w:rPr>
                <w:rFonts w:ascii="Arial" w:hAnsi="Arial" w:cs="Arial"/>
                <w:sz w:val="17"/>
                <w:szCs w:val="17"/>
                <w:cs/>
              </w:rPr>
            </w:pPr>
            <w:r w:rsidRPr="009D0695">
              <w:rPr>
                <w:rFonts w:ascii="Arial" w:hAnsi="Arial" w:cs="Arial"/>
                <w:sz w:val="17"/>
                <w:szCs w:val="17"/>
              </w:rPr>
              <w:t>20,003</w:t>
            </w:r>
          </w:p>
        </w:tc>
      </w:tr>
      <w:tr w:rsidR="0048722B" w:rsidRPr="009D0695" w14:paraId="23AA8C6A" w14:textId="77777777" w:rsidTr="001A050A">
        <w:tc>
          <w:tcPr>
            <w:tcW w:w="3402" w:type="dxa"/>
            <w:vAlign w:val="bottom"/>
          </w:tcPr>
          <w:p w14:paraId="34A0C211" w14:textId="77777777" w:rsidR="0048722B" w:rsidRPr="009D0695" w:rsidRDefault="0048722B" w:rsidP="0048722B">
            <w:pPr>
              <w:spacing w:line="360" w:lineRule="auto"/>
              <w:ind w:left="453" w:hanging="426"/>
              <w:rPr>
                <w:rFonts w:ascii="Arial" w:hAnsi="Arial" w:cs="Arial"/>
                <w:sz w:val="19"/>
                <w:szCs w:val="19"/>
                <w:cs/>
              </w:rPr>
            </w:pPr>
            <w:r w:rsidRPr="009D0695">
              <w:rPr>
                <w:rFonts w:ascii="Arial" w:hAnsi="Arial" w:cs="Arial"/>
                <w:sz w:val="19"/>
                <w:szCs w:val="19"/>
              </w:rPr>
              <w:t>Cost of installation work</w:t>
            </w:r>
          </w:p>
        </w:tc>
        <w:tc>
          <w:tcPr>
            <w:tcW w:w="1417" w:type="dxa"/>
          </w:tcPr>
          <w:p w14:paraId="1641D5C1" w14:textId="10B5BBE5" w:rsidR="0048722B" w:rsidRPr="009D0695" w:rsidRDefault="0048722B" w:rsidP="001A050A">
            <w:pPr>
              <w:tabs>
                <w:tab w:val="left" w:pos="720"/>
              </w:tabs>
              <w:spacing w:line="360" w:lineRule="auto"/>
              <w:ind w:firstLine="135"/>
              <w:jc w:val="right"/>
              <w:rPr>
                <w:rFonts w:ascii="Arial" w:hAnsi="Arial" w:cs="Arial"/>
                <w:sz w:val="17"/>
                <w:szCs w:val="17"/>
              </w:rPr>
            </w:pPr>
            <w:r w:rsidRPr="009D0695">
              <w:rPr>
                <w:rFonts w:ascii="Arial" w:hAnsi="Arial" w:cs="Arial"/>
                <w:color w:val="000000" w:themeColor="text1"/>
                <w:sz w:val="17"/>
                <w:szCs w:val="17"/>
                <w:lang w:val="en-GB"/>
              </w:rPr>
              <w:t>16,984</w:t>
            </w:r>
          </w:p>
        </w:tc>
        <w:tc>
          <w:tcPr>
            <w:tcW w:w="1418" w:type="dxa"/>
          </w:tcPr>
          <w:p w14:paraId="76B1FCD7" w14:textId="77777777" w:rsidR="0048722B" w:rsidRPr="009D0695" w:rsidRDefault="0048722B" w:rsidP="001A050A">
            <w:pPr>
              <w:tabs>
                <w:tab w:val="left" w:pos="720"/>
              </w:tabs>
              <w:spacing w:line="360" w:lineRule="auto"/>
              <w:ind w:firstLine="135"/>
              <w:jc w:val="right"/>
              <w:rPr>
                <w:rFonts w:ascii="Arial" w:hAnsi="Arial" w:cs="Arial"/>
                <w:sz w:val="17"/>
                <w:szCs w:val="17"/>
              </w:rPr>
            </w:pPr>
            <w:r w:rsidRPr="009D0695">
              <w:rPr>
                <w:rFonts w:ascii="Arial" w:hAnsi="Arial" w:cs="Arial"/>
                <w:sz w:val="17"/>
                <w:szCs w:val="17"/>
              </w:rPr>
              <w:t>5,105</w:t>
            </w:r>
          </w:p>
        </w:tc>
        <w:tc>
          <w:tcPr>
            <w:tcW w:w="1410" w:type="dxa"/>
          </w:tcPr>
          <w:p w14:paraId="253DB8FF" w14:textId="375948EF" w:rsidR="0048722B" w:rsidRPr="009D0695" w:rsidRDefault="001A050A" w:rsidP="00DF618A">
            <w:pPr>
              <w:tabs>
                <w:tab w:val="left" w:pos="720"/>
              </w:tabs>
              <w:spacing w:line="360" w:lineRule="auto"/>
              <w:jc w:val="right"/>
              <w:rPr>
                <w:rFonts w:ascii="Arial" w:hAnsi="Arial" w:cs="Arial"/>
                <w:sz w:val="17"/>
                <w:szCs w:val="17"/>
              </w:rPr>
            </w:pPr>
            <w:r w:rsidRPr="009D0695">
              <w:rPr>
                <w:rFonts w:ascii="Arial" w:hAnsi="Arial" w:cs="Arial"/>
                <w:sz w:val="17"/>
                <w:szCs w:val="17"/>
              </w:rPr>
              <w:t xml:space="preserve">            </w:t>
            </w:r>
            <w:r w:rsidR="00DF618A" w:rsidRPr="009D0695">
              <w:rPr>
                <w:rFonts w:ascii="Arial" w:hAnsi="Arial" w:cs="Arial"/>
                <w:sz w:val="17"/>
                <w:szCs w:val="17"/>
              </w:rPr>
              <w:t>16,984</w:t>
            </w:r>
          </w:p>
        </w:tc>
        <w:tc>
          <w:tcPr>
            <w:tcW w:w="1422" w:type="dxa"/>
          </w:tcPr>
          <w:p w14:paraId="4BEECFE6" w14:textId="77777777" w:rsidR="0048722B" w:rsidRPr="009D0695" w:rsidRDefault="0048722B" w:rsidP="001A050A">
            <w:pPr>
              <w:tabs>
                <w:tab w:val="left" w:pos="720"/>
              </w:tabs>
              <w:spacing w:line="360" w:lineRule="auto"/>
              <w:ind w:firstLine="135"/>
              <w:jc w:val="right"/>
              <w:rPr>
                <w:rFonts w:ascii="Arial" w:hAnsi="Arial" w:cs="Arial"/>
                <w:sz w:val="17"/>
                <w:szCs w:val="17"/>
                <w:cs/>
              </w:rPr>
            </w:pPr>
            <w:r w:rsidRPr="009D0695">
              <w:rPr>
                <w:rFonts w:ascii="Arial" w:hAnsi="Arial" w:cs="Arial"/>
                <w:sz w:val="17"/>
                <w:szCs w:val="17"/>
              </w:rPr>
              <w:t>5,105</w:t>
            </w:r>
          </w:p>
        </w:tc>
      </w:tr>
      <w:tr w:rsidR="0048722B" w:rsidRPr="009D0695" w14:paraId="69371660" w14:textId="77777777" w:rsidTr="001A050A">
        <w:tc>
          <w:tcPr>
            <w:tcW w:w="3402" w:type="dxa"/>
            <w:vAlign w:val="bottom"/>
          </w:tcPr>
          <w:p w14:paraId="60D97A86"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Other advance payments</w:t>
            </w:r>
          </w:p>
        </w:tc>
        <w:tc>
          <w:tcPr>
            <w:tcW w:w="1417" w:type="dxa"/>
          </w:tcPr>
          <w:p w14:paraId="123E537B" w14:textId="47C7D3CE" w:rsidR="0048722B" w:rsidRPr="009D0695" w:rsidRDefault="0048722B" w:rsidP="001A050A">
            <w:pPr>
              <w:tabs>
                <w:tab w:val="left" w:pos="720"/>
              </w:tabs>
              <w:spacing w:line="360" w:lineRule="auto"/>
              <w:ind w:firstLine="135"/>
              <w:jc w:val="right"/>
              <w:rPr>
                <w:rFonts w:ascii="Arial" w:hAnsi="Arial" w:cs="Arial"/>
                <w:sz w:val="17"/>
                <w:szCs w:val="17"/>
                <w:cs/>
              </w:rPr>
            </w:pPr>
            <w:r w:rsidRPr="009D0695">
              <w:rPr>
                <w:rFonts w:ascii="Arial" w:hAnsi="Arial" w:cs="Arial"/>
                <w:color w:val="000000" w:themeColor="text1"/>
                <w:sz w:val="17"/>
                <w:szCs w:val="17"/>
                <w:lang w:val="en-GB"/>
              </w:rPr>
              <w:t>984</w:t>
            </w:r>
          </w:p>
        </w:tc>
        <w:tc>
          <w:tcPr>
            <w:tcW w:w="1418" w:type="dxa"/>
          </w:tcPr>
          <w:p w14:paraId="7C153F44" w14:textId="77777777" w:rsidR="0048722B" w:rsidRPr="009D0695" w:rsidRDefault="0048722B" w:rsidP="001A050A">
            <w:pPr>
              <w:tabs>
                <w:tab w:val="left" w:pos="720"/>
              </w:tabs>
              <w:spacing w:line="360" w:lineRule="auto"/>
              <w:ind w:firstLine="135"/>
              <w:jc w:val="right"/>
              <w:rPr>
                <w:rFonts w:ascii="Arial" w:hAnsi="Arial" w:cs="Arial"/>
                <w:sz w:val="17"/>
                <w:szCs w:val="17"/>
              </w:rPr>
            </w:pPr>
            <w:r w:rsidRPr="009D0695">
              <w:rPr>
                <w:rFonts w:ascii="Arial" w:hAnsi="Arial" w:cs="Arial"/>
                <w:sz w:val="17"/>
                <w:szCs w:val="17"/>
                <w:lang w:val="en-GB"/>
              </w:rPr>
              <w:t>2,171</w:t>
            </w:r>
          </w:p>
        </w:tc>
        <w:tc>
          <w:tcPr>
            <w:tcW w:w="1410" w:type="dxa"/>
          </w:tcPr>
          <w:p w14:paraId="56290CA3" w14:textId="497D537C" w:rsidR="0048722B" w:rsidRPr="009D0695" w:rsidRDefault="0048722B" w:rsidP="001A050A">
            <w:pPr>
              <w:tabs>
                <w:tab w:val="left" w:pos="720"/>
              </w:tabs>
              <w:spacing w:line="360" w:lineRule="auto"/>
              <w:ind w:firstLine="135"/>
              <w:jc w:val="right"/>
              <w:rPr>
                <w:rFonts w:ascii="Arial" w:hAnsi="Arial" w:cs="Arial"/>
                <w:sz w:val="17"/>
                <w:szCs w:val="17"/>
              </w:rPr>
            </w:pPr>
            <w:r w:rsidRPr="009D0695">
              <w:rPr>
                <w:rFonts w:ascii="Arial" w:hAnsi="Arial" w:cs="Arial"/>
                <w:sz w:val="17"/>
                <w:szCs w:val="17"/>
              </w:rPr>
              <w:t>668</w:t>
            </w:r>
          </w:p>
        </w:tc>
        <w:tc>
          <w:tcPr>
            <w:tcW w:w="1422" w:type="dxa"/>
          </w:tcPr>
          <w:p w14:paraId="7FD6A9A5" w14:textId="77777777" w:rsidR="0048722B" w:rsidRPr="009D0695" w:rsidRDefault="0048722B" w:rsidP="001A050A">
            <w:pPr>
              <w:tabs>
                <w:tab w:val="left" w:pos="720"/>
              </w:tabs>
              <w:spacing w:line="360" w:lineRule="auto"/>
              <w:ind w:firstLine="135"/>
              <w:jc w:val="right"/>
              <w:rPr>
                <w:rFonts w:ascii="Arial" w:hAnsi="Arial" w:cs="Arial"/>
                <w:sz w:val="17"/>
                <w:szCs w:val="17"/>
              </w:rPr>
            </w:pPr>
            <w:r w:rsidRPr="009D0695">
              <w:rPr>
                <w:rFonts w:ascii="Arial" w:hAnsi="Arial" w:cs="Arial"/>
                <w:sz w:val="17"/>
                <w:szCs w:val="17"/>
              </w:rPr>
              <w:t>868</w:t>
            </w:r>
          </w:p>
        </w:tc>
      </w:tr>
      <w:tr w:rsidR="0048722B" w:rsidRPr="009D0695" w14:paraId="0A121700" w14:textId="77777777" w:rsidTr="001A050A">
        <w:tc>
          <w:tcPr>
            <w:tcW w:w="3402" w:type="dxa"/>
            <w:vAlign w:val="bottom"/>
          </w:tcPr>
          <w:p w14:paraId="283B5431" w14:textId="31C3D236" w:rsidR="0048722B" w:rsidRPr="009D0695" w:rsidRDefault="0048722B" w:rsidP="0048722B">
            <w:pPr>
              <w:spacing w:line="360" w:lineRule="auto"/>
              <w:ind w:left="453" w:hanging="426"/>
              <w:rPr>
                <w:rFonts w:ascii="Arial" w:hAnsi="Arial" w:cs="Browallia New"/>
                <w:sz w:val="19"/>
                <w:szCs w:val="24"/>
              </w:rPr>
            </w:pPr>
            <w:r w:rsidRPr="009D0695">
              <w:rPr>
                <w:rFonts w:ascii="Arial" w:hAnsi="Arial" w:cs="Arial"/>
                <w:sz w:val="19"/>
                <w:szCs w:val="19"/>
              </w:rPr>
              <w:t xml:space="preserve">Advance payment </w:t>
            </w:r>
            <w:r w:rsidR="000469B5" w:rsidRPr="009D0695">
              <w:rPr>
                <w:rFonts w:ascii="Arial" w:hAnsi="Arial" w:cs="Browallia New"/>
                <w:sz w:val="19"/>
                <w:szCs w:val="24"/>
              </w:rPr>
              <w:t>for assets</w:t>
            </w:r>
          </w:p>
        </w:tc>
        <w:tc>
          <w:tcPr>
            <w:tcW w:w="1417" w:type="dxa"/>
          </w:tcPr>
          <w:p w14:paraId="0719A276" w14:textId="5381527A" w:rsidR="0048722B" w:rsidRPr="009D0695" w:rsidRDefault="001A050A" w:rsidP="001A050A">
            <w:pPr>
              <w:tabs>
                <w:tab w:val="left" w:pos="720"/>
              </w:tabs>
              <w:spacing w:line="360" w:lineRule="auto"/>
              <w:ind w:firstLine="135"/>
              <w:jc w:val="right"/>
              <w:rPr>
                <w:rFonts w:ascii="Arial" w:hAnsi="Arial" w:cs="Arial"/>
                <w:sz w:val="17"/>
                <w:szCs w:val="17"/>
              </w:rPr>
            </w:pPr>
            <w:r w:rsidRPr="009D0695">
              <w:rPr>
                <w:rFonts w:ascii="Arial" w:hAnsi="Arial" w:cs="Arial"/>
                <w:color w:val="000000" w:themeColor="text1"/>
                <w:sz w:val="17"/>
                <w:szCs w:val="17"/>
              </w:rPr>
              <w:t>342</w:t>
            </w:r>
          </w:p>
        </w:tc>
        <w:tc>
          <w:tcPr>
            <w:tcW w:w="1418" w:type="dxa"/>
          </w:tcPr>
          <w:p w14:paraId="7D7A475B" w14:textId="234C8BB5" w:rsidR="0048722B" w:rsidRPr="009D0695" w:rsidRDefault="001A050A" w:rsidP="001A050A">
            <w:pPr>
              <w:tabs>
                <w:tab w:val="left" w:pos="720"/>
              </w:tabs>
              <w:spacing w:line="360" w:lineRule="auto"/>
              <w:ind w:firstLine="135"/>
              <w:jc w:val="center"/>
              <w:rPr>
                <w:rFonts w:ascii="Arial" w:hAnsi="Arial" w:cs="Arial"/>
                <w:sz w:val="17"/>
                <w:szCs w:val="17"/>
                <w:lang w:val="en-GB"/>
              </w:rPr>
            </w:pPr>
            <w:r w:rsidRPr="009D0695">
              <w:rPr>
                <w:rFonts w:ascii="Arial" w:hAnsi="Arial" w:cs="Arial"/>
                <w:sz w:val="17"/>
                <w:szCs w:val="17"/>
              </w:rPr>
              <w:t xml:space="preserve">            </w:t>
            </w:r>
            <w:r w:rsidR="0048722B" w:rsidRPr="009D0695">
              <w:rPr>
                <w:rFonts w:ascii="Arial" w:hAnsi="Arial" w:cs="Arial"/>
                <w:sz w:val="17"/>
                <w:szCs w:val="17"/>
              </w:rPr>
              <w:t>-</w:t>
            </w:r>
          </w:p>
        </w:tc>
        <w:tc>
          <w:tcPr>
            <w:tcW w:w="1410" w:type="dxa"/>
          </w:tcPr>
          <w:p w14:paraId="57105AA1" w14:textId="43BD09DA" w:rsidR="0048722B" w:rsidRPr="009D0695" w:rsidRDefault="001A050A" w:rsidP="001A050A">
            <w:pPr>
              <w:tabs>
                <w:tab w:val="left" w:pos="992"/>
              </w:tabs>
              <w:spacing w:line="360" w:lineRule="auto"/>
              <w:ind w:firstLine="135"/>
              <w:jc w:val="center"/>
              <w:rPr>
                <w:rFonts w:ascii="Arial" w:hAnsi="Arial" w:cs="Arial"/>
                <w:sz w:val="17"/>
                <w:szCs w:val="17"/>
              </w:rPr>
            </w:pPr>
            <w:r w:rsidRPr="009D0695">
              <w:rPr>
                <w:rFonts w:ascii="Arial" w:hAnsi="Arial" w:cs="Arial"/>
                <w:sz w:val="17"/>
                <w:szCs w:val="17"/>
              </w:rPr>
              <w:t xml:space="preserve">            </w:t>
            </w:r>
            <w:r w:rsidR="0048722B" w:rsidRPr="009D0695">
              <w:rPr>
                <w:rFonts w:ascii="Arial" w:hAnsi="Arial" w:cs="Arial"/>
                <w:sz w:val="17"/>
                <w:szCs w:val="17"/>
              </w:rPr>
              <w:t>-</w:t>
            </w:r>
            <w:r w:rsidRPr="009D0695">
              <w:rPr>
                <w:rFonts w:ascii="Arial" w:hAnsi="Arial" w:cs="Arial"/>
                <w:sz w:val="17"/>
                <w:szCs w:val="17"/>
              </w:rPr>
              <w:t xml:space="preserve"> </w:t>
            </w:r>
          </w:p>
        </w:tc>
        <w:tc>
          <w:tcPr>
            <w:tcW w:w="1422" w:type="dxa"/>
          </w:tcPr>
          <w:p w14:paraId="2971B3F9" w14:textId="70F3A7D9" w:rsidR="0048722B" w:rsidRPr="009D0695" w:rsidRDefault="001A050A" w:rsidP="001A050A">
            <w:pPr>
              <w:tabs>
                <w:tab w:val="left" w:pos="720"/>
              </w:tabs>
              <w:spacing w:line="360" w:lineRule="auto"/>
              <w:ind w:firstLine="135"/>
              <w:jc w:val="center"/>
              <w:rPr>
                <w:rFonts w:ascii="Arial" w:hAnsi="Arial" w:cs="Arial"/>
                <w:sz w:val="17"/>
                <w:szCs w:val="17"/>
              </w:rPr>
            </w:pPr>
            <w:r w:rsidRPr="009D0695">
              <w:rPr>
                <w:rFonts w:ascii="Arial" w:hAnsi="Arial" w:cs="Arial"/>
                <w:sz w:val="17"/>
                <w:szCs w:val="17"/>
              </w:rPr>
              <w:t xml:space="preserve">             </w:t>
            </w:r>
            <w:r w:rsidR="0048722B" w:rsidRPr="009D0695">
              <w:rPr>
                <w:rFonts w:ascii="Arial" w:hAnsi="Arial" w:cs="Arial"/>
                <w:sz w:val="17"/>
                <w:szCs w:val="17"/>
              </w:rPr>
              <w:t>-</w:t>
            </w:r>
          </w:p>
        </w:tc>
      </w:tr>
      <w:tr w:rsidR="0048722B" w:rsidRPr="009D0695" w14:paraId="1685DE12" w14:textId="77777777" w:rsidTr="001A050A">
        <w:tc>
          <w:tcPr>
            <w:tcW w:w="3402" w:type="dxa"/>
            <w:vAlign w:val="bottom"/>
          </w:tcPr>
          <w:p w14:paraId="620AEFEE" w14:textId="78076260"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Undue input vat</w:t>
            </w:r>
          </w:p>
        </w:tc>
        <w:tc>
          <w:tcPr>
            <w:tcW w:w="1417" w:type="dxa"/>
          </w:tcPr>
          <w:p w14:paraId="58A3702D" w14:textId="1EBAA5D7" w:rsidR="0048722B" w:rsidRPr="009D0695" w:rsidRDefault="0048722B" w:rsidP="001A050A">
            <w:pPr>
              <w:tabs>
                <w:tab w:val="left" w:pos="720"/>
              </w:tabs>
              <w:spacing w:line="360" w:lineRule="auto"/>
              <w:ind w:firstLine="135"/>
              <w:jc w:val="right"/>
              <w:rPr>
                <w:rFonts w:ascii="Arial" w:hAnsi="Arial" w:cs="Arial"/>
                <w:sz w:val="17"/>
                <w:szCs w:val="17"/>
                <w:lang w:val="en-GB"/>
              </w:rPr>
            </w:pPr>
            <w:r w:rsidRPr="009D0695">
              <w:rPr>
                <w:rFonts w:ascii="Arial" w:hAnsi="Arial" w:cs="Arial"/>
                <w:color w:val="000000" w:themeColor="text1"/>
                <w:sz w:val="17"/>
                <w:szCs w:val="17"/>
              </w:rPr>
              <w:t>5,384</w:t>
            </w:r>
          </w:p>
        </w:tc>
        <w:tc>
          <w:tcPr>
            <w:tcW w:w="1418" w:type="dxa"/>
          </w:tcPr>
          <w:p w14:paraId="11134BB6" w14:textId="28CC4DC0" w:rsidR="0048722B" w:rsidRPr="009D0695" w:rsidRDefault="001A050A" w:rsidP="001A050A">
            <w:pPr>
              <w:tabs>
                <w:tab w:val="left" w:pos="720"/>
              </w:tabs>
              <w:spacing w:line="360" w:lineRule="auto"/>
              <w:ind w:firstLine="135"/>
              <w:jc w:val="center"/>
              <w:rPr>
                <w:rFonts w:ascii="Arial" w:hAnsi="Arial" w:cs="Arial"/>
                <w:sz w:val="17"/>
                <w:szCs w:val="17"/>
                <w:lang w:val="en-GB"/>
              </w:rPr>
            </w:pPr>
            <w:r w:rsidRPr="009D0695">
              <w:rPr>
                <w:rFonts w:ascii="Arial" w:hAnsi="Arial" w:cs="Arial"/>
                <w:sz w:val="17"/>
                <w:szCs w:val="17"/>
              </w:rPr>
              <w:t xml:space="preserve">            </w:t>
            </w:r>
            <w:r w:rsidR="0048722B" w:rsidRPr="009D0695">
              <w:rPr>
                <w:rFonts w:ascii="Arial" w:hAnsi="Arial" w:cs="Arial"/>
                <w:sz w:val="17"/>
                <w:szCs w:val="17"/>
              </w:rPr>
              <w:t>-</w:t>
            </w:r>
          </w:p>
        </w:tc>
        <w:tc>
          <w:tcPr>
            <w:tcW w:w="1410" w:type="dxa"/>
          </w:tcPr>
          <w:p w14:paraId="2C4C4508" w14:textId="4FB27643" w:rsidR="0048722B" w:rsidRPr="009D0695" w:rsidRDefault="001A050A" w:rsidP="001A050A">
            <w:pPr>
              <w:tabs>
                <w:tab w:val="left" w:pos="720"/>
              </w:tabs>
              <w:spacing w:line="360" w:lineRule="auto"/>
              <w:ind w:right="18" w:firstLine="135"/>
              <w:jc w:val="center"/>
              <w:rPr>
                <w:rFonts w:ascii="Arial" w:hAnsi="Arial" w:cs="Arial"/>
                <w:sz w:val="17"/>
                <w:szCs w:val="17"/>
              </w:rPr>
            </w:pPr>
            <w:r w:rsidRPr="009D0695">
              <w:rPr>
                <w:rFonts w:ascii="Arial" w:hAnsi="Arial" w:cs="Arial"/>
                <w:sz w:val="17"/>
                <w:szCs w:val="17"/>
              </w:rPr>
              <w:t xml:space="preserve">            </w:t>
            </w:r>
            <w:r w:rsidR="0048722B" w:rsidRPr="009D0695">
              <w:rPr>
                <w:rFonts w:ascii="Arial" w:hAnsi="Arial" w:cs="Arial"/>
                <w:sz w:val="17"/>
                <w:szCs w:val="17"/>
              </w:rPr>
              <w:t>-</w:t>
            </w:r>
          </w:p>
        </w:tc>
        <w:tc>
          <w:tcPr>
            <w:tcW w:w="1422" w:type="dxa"/>
          </w:tcPr>
          <w:p w14:paraId="05011B6D" w14:textId="1B1E8508" w:rsidR="0048722B" w:rsidRPr="009D0695" w:rsidRDefault="001A050A" w:rsidP="001A050A">
            <w:pPr>
              <w:tabs>
                <w:tab w:val="left" w:pos="720"/>
              </w:tabs>
              <w:spacing w:line="360" w:lineRule="auto"/>
              <w:ind w:firstLine="135"/>
              <w:jc w:val="center"/>
              <w:rPr>
                <w:rFonts w:ascii="Arial" w:hAnsi="Arial" w:cs="Arial"/>
                <w:sz w:val="17"/>
                <w:szCs w:val="17"/>
              </w:rPr>
            </w:pPr>
            <w:r w:rsidRPr="009D0695">
              <w:rPr>
                <w:rFonts w:ascii="Arial" w:hAnsi="Arial" w:cs="Arial"/>
                <w:sz w:val="17"/>
                <w:szCs w:val="17"/>
              </w:rPr>
              <w:t xml:space="preserve">             </w:t>
            </w:r>
            <w:r w:rsidR="0048722B" w:rsidRPr="009D0695">
              <w:rPr>
                <w:rFonts w:ascii="Arial" w:hAnsi="Arial" w:cs="Arial"/>
                <w:sz w:val="17"/>
                <w:szCs w:val="17"/>
              </w:rPr>
              <w:t>-</w:t>
            </w:r>
          </w:p>
        </w:tc>
      </w:tr>
      <w:tr w:rsidR="0048722B" w:rsidRPr="009D0695" w14:paraId="5543E4E1" w14:textId="77777777" w:rsidTr="001A050A">
        <w:tc>
          <w:tcPr>
            <w:tcW w:w="3402" w:type="dxa"/>
            <w:vAlign w:val="bottom"/>
          </w:tcPr>
          <w:p w14:paraId="01624F66" w14:textId="77777777" w:rsidR="0048722B" w:rsidRPr="009D0695" w:rsidRDefault="0048722B" w:rsidP="0048722B">
            <w:pPr>
              <w:tabs>
                <w:tab w:val="decimal" w:pos="5220"/>
                <w:tab w:val="decimal" w:pos="6660"/>
                <w:tab w:val="decimal" w:pos="8100"/>
                <w:tab w:val="decimal" w:pos="9540"/>
              </w:tabs>
              <w:spacing w:line="360" w:lineRule="auto"/>
              <w:ind w:left="453" w:hanging="426"/>
              <w:rPr>
                <w:rFonts w:ascii="Arial" w:hAnsi="Arial" w:cs="Arial"/>
                <w:sz w:val="19"/>
                <w:szCs w:val="19"/>
              </w:rPr>
            </w:pPr>
            <w:r w:rsidRPr="009D0695">
              <w:rPr>
                <w:rFonts w:ascii="Arial" w:hAnsi="Arial" w:cs="Arial"/>
                <w:sz w:val="19"/>
                <w:szCs w:val="19"/>
              </w:rPr>
              <w:t>Prepaid expenses</w:t>
            </w:r>
          </w:p>
        </w:tc>
        <w:tc>
          <w:tcPr>
            <w:tcW w:w="1417" w:type="dxa"/>
          </w:tcPr>
          <w:p w14:paraId="338CAC76" w14:textId="2CD8701F"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6,245</w:t>
            </w:r>
          </w:p>
        </w:tc>
        <w:tc>
          <w:tcPr>
            <w:tcW w:w="1418" w:type="dxa"/>
          </w:tcPr>
          <w:p w14:paraId="36C0EB62"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4,303</w:t>
            </w:r>
          </w:p>
        </w:tc>
        <w:tc>
          <w:tcPr>
            <w:tcW w:w="1410" w:type="dxa"/>
          </w:tcPr>
          <w:p w14:paraId="2212DCA4" w14:textId="31D2272C" w:rsidR="0048722B" w:rsidRPr="009D0695" w:rsidRDefault="0048722B" w:rsidP="001A050A">
            <w:pPr>
              <w:tabs>
                <w:tab w:val="left" w:pos="720"/>
              </w:tabs>
              <w:spacing w:line="360" w:lineRule="auto"/>
              <w:jc w:val="right"/>
              <w:rPr>
                <w:rFonts w:ascii="Arial" w:hAnsi="Arial" w:cs="Arial"/>
                <w:sz w:val="17"/>
                <w:szCs w:val="17"/>
              </w:rPr>
            </w:pPr>
            <w:r w:rsidRPr="009D0695">
              <w:rPr>
                <w:rFonts w:ascii="Arial" w:hAnsi="Arial" w:cs="Arial"/>
                <w:sz w:val="17"/>
                <w:szCs w:val="17"/>
              </w:rPr>
              <w:t>3,845</w:t>
            </w:r>
          </w:p>
        </w:tc>
        <w:tc>
          <w:tcPr>
            <w:tcW w:w="1422" w:type="dxa"/>
          </w:tcPr>
          <w:p w14:paraId="48A74D0E" w14:textId="77777777" w:rsidR="0048722B" w:rsidRPr="009D0695" w:rsidRDefault="0048722B" w:rsidP="001A050A">
            <w:pPr>
              <w:tabs>
                <w:tab w:val="left" w:pos="720"/>
              </w:tabs>
              <w:spacing w:line="360" w:lineRule="auto"/>
              <w:jc w:val="right"/>
              <w:rPr>
                <w:rFonts w:ascii="Arial" w:hAnsi="Arial" w:cs="Arial"/>
                <w:sz w:val="17"/>
                <w:szCs w:val="17"/>
                <w:cs/>
              </w:rPr>
            </w:pPr>
            <w:r w:rsidRPr="009D0695">
              <w:rPr>
                <w:rFonts w:ascii="Arial" w:hAnsi="Arial" w:cs="Arial"/>
                <w:sz w:val="17"/>
                <w:szCs w:val="17"/>
              </w:rPr>
              <w:t>2,281</w:t>
            </w:r>
          </w:p>
        </w:tc>
      </w:tr>
      <w:tr w:rsidR="0048722B" w:rsidRPr="009D0695" w14:paraId="6BAAF3BD" w14:textId="77777777" w:rsidTr="001A050A">
        <w:tc>
          <w:tcPr>
            <w:tcW w:w="3402" w:type="dxa"/>
            <w:vAlign w:val="bottom"/>
          </w:tcPr>
          <w:p w14:paraId="28B080EE" w14:textId="77777777" w:rsidR="0048722B" w:rsidRPr="009D0695" w:rsidRDefault="0048722B" w:rsidP="0048722B">
            <w:pPr>
              <w:tabs>
                <w:tab w:val="decimal" w:pos="5220"/>
                <w:tab w:val="decimal" w:pos="6660"/>
                <w:tab w:val="decimal" w:pos="8100"/>
                <w:tab w:val="decimal" w:pos="9540"/>
              </w:tabs>
              <w:spacing w:line="360" w:lineRule="auto"/>
              <w:ind w:left="311" w:hanging="284"/>
              <w:rPr>
                <w:rFonts w:ascii="Arial" w:hAnsi="Arial" w:cs="Arial"/>
                <w:sz w:val="19"/>
                <w:szCs w:val="19"/>
              </w:rPr>
            </w:pPr>
            <w:r w:rsidRPr="009D0695">
              <w:rPr>
                <w:rFonts w:ascii="Arial" w:hAnsi="Arial" w:cs="Arial"/>
                <w:sz w:val="19"/>
                <w:szCs w:val="19"/>
              </w:rPr>
              <w:t>Advance payments for development project</w:t>
            </w:r>
          </w:p>
        </w:tc>
        <w:tc>
          <w:tcPr>
            <w:tcW w:w="1417" w:type="dxa"/>
          </w:tcPr>
          <w:p w14:paraId="4D9B65E4" w14:textId="2EF6E460" w:rsidR="0048722B" w:rsidRPr="009D0695" w:rsidRDefault="0048722B" w:rsidP="001A050A">
            <w:pPr>
              <w:tabs>
                <w:tab w:val="left" w:pos="720"/>
              </w:tabs>
              <w:spacing w:line="360" w:lineRule="auto"/>
              <w:jc w:val="right"/>
              <w:rPr>
                <w:rFonts w:ascii="Arial" w:hAnsi="Arial" w:cs="Arial"/>
                <w:sz w:val="17"/>
                <w:szCs w:val="17"/>
                <w:lang w:val="en-GB"/>
              </w:rPr>
            </w:pPr>
          </w:p>
          <w:p w14:paraId="164EE13D" w14:textId="17875844" w:rsidR="001A050A" w:rsidRPr="009D0695" w:rsidRDefault="001A050A"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6,000</w:t>
            </w:r>
          </w:p>
        </w:tc>
        <w:tc>
          <w:tcPr>
            <w:tcW w:w="1418" w:type="dxa"/>
          </w:tcPr>
          <w:p w14:paraId="0F153936" w14:textId="77777777" w:rsidR="001A050A" w:rsidRPr="009D0695" w:rsidRDefault="001A050A" w:rsidP="001A050A">
            <w:pPr>
              <w:tabs>
                <w:tab w:val="left" w:pos="720"/>
              </w:tabs>
              <w:spacing w:line="360" w:lineRule="auto"/>
              <w:jc w:val="right"/>
              <w:rPr>
                <w:rFonts w:ascii="Arial" w:hAnsi="Arial" w:cs="Arial"/>
                <w:sz w:val="17"/>
                <w:szCs w:val="17"/>
                <w:lang w:val="en-GB"/>
              </w:rPr>
            </w:pPr>
          </w:p>
          <w:p w14:paraId="6B238C2B" w14:textId="3A73FF48"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6,000</w:t>
            </w:r>
          </w:p>
        </w:tc>
        <w:tc>
          <w:tcPr>
            <w:tcW w:w="1410" w:type="dxa"/>
          </w:tcPr>
          <w:p w14:paraId="6E7584A7" w14:textId="77777777" w:rsidR="0048722B" w:rsidRPr="009D0695" w:rsidRDefault="0048722B" w:rsidP="001A050A">
            <w:pPr>
              <w:tabs>
                <w:tab w:val="left" w:pos="720"/>
              </w:tabs>
              <w:spacing w:line="360" w:lineRule="auto"/>
              <w:jc w:val="right"/>
              <w:rPr>
                <w:rFonts w:ascii="Arial" w:hAnsi="Arial" w:cs="Arial"/>
                <w:sz w:val="17"/>
                <w:szCs w:val="17"/>
              </w:rPr>
            </w:pPr>
          </w:p>
          <w:p w14:paraId="4DC53180" w14:textId="11A73C49"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6,000</w:t>
            </w:r>
          </w:p>
        </w:tc>
        <w:tc>
          <w:tcPr>
            <w:tcW w:w="1422" w:type="dxa"/>
          </w:tcPr>
          <w:p w14:paraId="13987236" w14:textId="77777777" w:rsidR="001A050A" w:rsidRPr="009D0695" w:rsidRDefault="001A050A" w:rsidP="001A050A">
            <w:pPr>
              <w:tabs>
                <w:tab w:val="left" w:pos="720"/>
              </w:tabs>
              <w:spacing w:line="360" w:lineRule="auto"/>
              <w:jc w:val="right"/>
              <w:rPr>
                <w:rFonts w:ascii="Arial" w:hAnsi="Arial" w:cs="Arial"/>
                <w:sz w:val="17"/>
                <w:szCs w:val="17"/>
              </w:rPr>
            </w:pPr>
          </w:p>
          <w:p w14:paraId="2108DA49" w14:textId="3C408E1B" w:rsidR="0048722B" w:rsidRPr="009D0695" w:rsidRDefault="0048722B" w:rsidP="001A050A">
            <w:pPr>
              <w:tabs>
                <w:tab w:val="left" w:pos="720"/>
              </w:tabs>
              <w:spacing w:line="360" w:lineRule="auto"/>
              <w:jc w:val="right"/>
              <w:rPr>
                <w:rFonts w:ascii="Arial" w:hAnsi="Arial" w:cs="Arial"/>
                <w:sz w:val="17"/>
                <w:szCs w:val="17"/>
                <w:cs/>
              </w:rPr>
            </w:pPr>
            <w:r w:rsidRPr="009D0695">
              <w:rPr>
                <w:rFonts w:ascii="Arial" w:hAnsi="Arial" w:cs="Arial"/>
                <w:sz w:val="17"/>
                <w:szCs w:val="17"/>
              </w:rPr>
              <w:t>6,000</w:t>
            </w:r>
          </w:p>
        </w:tc>
      </w:tr>
      <w:tr w:rsidR="0048722B" w:rsidRPr="009D0695" w14:paraId="44AAF2D6" w14:textId="77777777" w:rsidTr="001A050A">
        <w:tc>
          <w:tcPr>
            <w:tcW w:w="3402" w:type="dxa"/>
            <w:vAlign w:val="bottom"/>
          </w:tcPr>
          <w:p w14:paraId="185595F8" w14:textId="77777777" w:rsidR="0048722B" w:rsidRPr="009D0695" w:rsidRDefault="0048722B" w:rsidP="0048722B">
            <w:pPr>
              <w:tabs>
                <w:tab w:val="decimal" w:pos="5220"/>
                <w:tab w:val="decimal" w:pos="6660"/>
                <w:tab w:val="decimal" w:pos="8100"/>
                <w:tab w:val="decimal" w:pos="9540"/>
              </w:tabs>
              <w:spacing w:line="360" w:lineRule="auto"/>
              <w:ind w:left="453" w:hanging="426"/>
              <w:rPr>
                <w:rFonts w:ascii="Arial" w:hAnsi="Arial" w:cs="Arial"/>
                <w:sz w:val="19"/>
                <w:szCs w:val="19"/>
              </w:rPr>
            </w:pPr>
            <w:r w:rsidRPr="009D0695">
              <w:rPr>
                <w:rFonts w:ascii="Arial" w:hAnsi="Arial" w:cs="Arial"/>
                <w:sz w:val="19"/>
                <w:szCs w:val="19"/>
              </w:rPr>
              <w:t>Accrued interest income</w:t>
            </w:r>
          </w:p>
        </w:tc>
        <w:tc>
          <w:tcPr>
            <w:tcW w:w="1417" w:type="dxa"/>
          </w:tcPr>
          <w:p w14:paraId="26670BC2" w14:textId="07014CF0"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451</w:t>
            </w:r>
          </w:p>
        </w:tc>
        <w:tc>
          <w:tcPr>
            <w:tcW w:w="1418" w:type="dxa"/>
          </w:tcPr>
          <w:p w14:paraId="5A3AE1F3"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196</w:t>
            </w:r>
          </w:p>
        </w:tc>
        <w:tc>
          <w:tcPr>
            <w:tcW w:w="1410" w:type="dxa"/>
          </w:tcPr>
          <w:p w14:paraId="1FFB0444" w14:textId="291E3AAA" w:rsidR="0048722B" w:rsidRPr="009D0695" w:rsidRDefault="00DF618A"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rPr>
              <w:t>451</w:t>
            </w:r>
          </w:p>
        </w:tc>
        <w:tc>
          <w:tcPr>
            <w:tcW w:w="1422" w:type="dxa"/>
          </w:tcPr>
          <w:p w14:paraId="7BDF6823" w14:textId="77777777" w:rsidR="0048722B" w:rsidRPr="009D0695" w:rsidRDefault="0048722B" w:rsidP="001A050A">
            <w:pPr>
              <w:tabs>
                <w:tab w:val="left" w:pos="720"/>
              </w:tabs>
              <w:spacing w:line="360" w:lineRule="auto"/>
              <w:jc w:val="right"/>
              <w:rPr>
                <w:rFonts w:ascii="Arial" w:hAnsi="Arial" w:cs="Arial"/>
                <w:sz w:val="17"/>
                <w:szCs w:val="17"/>
                <w:cs/>
              </w:rPr>
            </w:pPr>
            <w:r w:rsidRPr="009D0695">
              <w:rPr>
                <w:rFonts w:ascii="Arial" w:hAnsi="Arial" w:cs="Arial"/>
                <w:sz w:val="17"/>
                <w:szCs w:val="17"/>
              </w:rPr>
              <w:t>196</w:t>
            </w:r>
          </w:p>
        </w:tc>
      </w:tr>
      <w:tr w:rsidR="0048722B" w:rsidRPr="009D0695" w14:paraId="27881EEE" w14:textId="77777777" w:rsidTr="001A050A">
        <w:tc>
          <w:tcPr>
            <w:tcW w:w="3402" w:type="dxa"/>
            <w:vAlign w:val="bottom"/>
          </w:tcPr>
          <w:p w14:paraId="6D32D9C6"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Advance payment for fuel materials</w:t>
            </w:r>
          </w:p>
        </w:tc>
        <w:tc>
          <w:tcPr>
            <w:tcW w:w="1417" w:type="dxa"/>
          </w:tcPr>
          <w:p w14:paraId="52D97F8F" w14:textId="5710CC21" w:rsidR="0048722B" w:rsidRPr="009D0695" w:rsidRDefault="001A050A" w:rsidP="001A050A">
            <w:pPr>
              <w:tabs>
                <w:tab w:val="left" w:pos="937"/>
              </w:tabs>
              <w:spacing w:line="360" w:lineRule="auto"/>
              <w:jc w:val="center"/>
              <w:rPr>
                <w:rFonts w:ascii="Arial" w:hAnsi="Arial" w:cs="Arial"/>
                <w:sz w:val="17"/>
                <w:szCs w:val="17"/>
                <w:lang w:val="en-GB"/>
              </w:rPr>
            </w:pPr>
            <w:r w:rsidRPr="009D0695">
              <w:rPr>
                <w:rFonts w:ascii="Arial" w:hAnsi="Arial" w:cs="Arial"/>
                <w:color w:val="000000" w:themeColor="text1"/>
                <w:sz w:val="17"/>
                <w:szCs w:val="17"/>
                <w:lang w:val="en-GB"/>
              </w:rPr>
              <w:t xml:space="preserve">               </w:t>
            </w:r>
            <w:r w:rsidR="0048722B" w:rsidRPr="009D0695">
              <w:rPr>
                <w:rFonts w:ascii="Arial" w:hAnsi="Arial" w:cs="Arial"/>
                <w:color w:val="000000" w:themeColor="text1"/>
                <w:sz w:val="17"/>
                <w:szCs w:val="17"/>
                <w:lang w:val="en-GB"/>
              </w:rPr>
              <w:t>-</w:t>
            </w:r>
          </w:p>
        </w:tc>
        <w:tc>
          <w:tcPr>
            <w:tcW w:w="1418" w:type="dxa"/>
          </w:tcPr>
          <w:p w14:paraId="7CFF69E3"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63,618</w:t>
            </w:r>
          </w:p>
        </w:tc>
        <w:tc>
          <w:tcPr>
            <w:tcW w:w="1410" w:type="dxa"/>
          </w:tcPr>
          <w:p w14:paraId="6D8E1A9B" w14:textId="4EAD10ED" w:rsidR="0048722B" w:rsidRPr="009D0695" w:rsidRDefault="001A050A" w:rsidP="001A050A">
            <w:pPr>
              <w:tabs>
                <w:tab w:val="left" w:pos="992"/>
              </w:tabs>
              <w:spacing w:line="360" w:lineRule="auto"/>
              <w:ind w:right="66"/>
              <w:jc w:val="center"/>
              <w:rPr>
                <w:rFonts w:ascii="Arial" w:hAnsi="Arial" w:cs="Arial"/>
                <w:sz w:val="17"/>
                <w:szCs w:val="17"/>
              </w:rPr>
            </w:pPr>
            <w:r w:rsidRPr="009D0695">
              <w:rPr>
                <w:rFonts w:ascii="Arial" w:hAnsi="Arial" w:cs="Arial"/>
                <w:sz w:val="17"/>
                <w:szCs w:val="17"/>
              </w:rPr>
              <w:t xml:space="preserve">                 </w:t>
            </w:r>
            <w:r w:rsidR="0048722B" w:rsidRPr="009D0695">
              <w:rPr>
                <w:rFonts w:ascii="Arial" w:hAnsi="Arial" w:cs="Arial"/>
                <w:sz w:val="17"/>
                <w:szCs w:val="17"/>
              </w:rPr>
              <w:t>-</w:t>
            </w:r>
          </w:p>
        </w:tc>
        <w:tc>
          <w:tcPr>
            <w:tcW w:w="1422" w:type="dxa"/>
          </w:tcPr>
          <w:p w14:paraId="7F9F90EF" w14:textId="1B79CF66" w:rsidR="0048722B" w:rsidRPr="009D0695" w:rsidRDefault="001A050A" w:rsidP="001A050A">
            <w:pPr>
              <w:tabs>
                <w:tab w:val="left" w:pos="720"/>
              </w:tabs>
              <w:spacing w:line="360" w:lineRule="auto"/>
              <w:jc w:val="center"/>
              <w:rPr>
                <w:rFonts w:ascii="Arial" w:hAnsi="Arial" w:cs="Arial"/>
                <w:sz w:val="17"/>
                <w:szCs w:val="17"/>
                <w:cs/>
              </w:rPr>
            </w:pPr>
            <w:r w:rsidRPr="009D0695">
              <w:rPr>
                <w:rFonts w:ascii="Arial" w:hAnsi="Arial" w:cs="Arial"/>
                <w:sz w:val="17"/>
                <w:szCs w:val="17"/>
              </w:rPr>
              <w:t xml:space="preserve">               </w:t>
            </w:r>
            <w:r w:rsidR="0048722B" w:rsidRPr="009D0695">
              <w:rPr>
                <w:rFonts w:ascii="Arial" w:hAnsi="Arial" w:cs="Arial"/>
                <w:sz w:val="17"/>
                <w:szCs w:val="17"/>
              </w:rPr>
              <w:t>-</w:t>
            </w:r>
          </w:p>
        </w:tc>
      </w:tr>
      <w:tr w:rsidR="0048722B" w:rsidRPr="009D0695" w14:paraId="31B83083" w14:textId="77777777" w:rsidTr="001A050A">
        <w:tc>
          <w:tcPr>
            <w:tcW w:w="3402" w:type="dxa"/>
            <w:vAlign w:val="bottom"/>
          </w:tcPr>
          <w:p w14:paraId="2C175EEA"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Others</w:t>
            </w:r>
          </w:p>
        </w:tc>
        <w:tc>
          <w:tcPr>
            <w:tcW w:w="1417" w:type="dxa"/>
          </w:tcPr>
          <w:p w14:paraId="17A0F14E" w14:textId="06DD6749" w:rsidR="0048722B" w:rsidRPr="009D0695" w:rsidRDefault="0048722B" w:rsidP="00DF618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2,7</w:t>
            </w:r>
            <w:r w:rsidR="00087BD4" w:rsidRPr="009D0695">
              <w:rPr>
                <w:rFonts w:ascii="Arial" w:hAnsi="Arial" w:cs="Arial"/>
                <w:color w:val="000000" w:themeColor="text1"/>
                <w:sz w:val="17"/>
                <w:szCs w:val="17"/>
                <w:lang w:val="en-GB"/>
              </w:rPr>
              <w:t>19</w:t>
            </w:r>
          </w:p>
        </w:tc>
        <w:tc>
          <w:tcPr>
            <w:tcW w:w="1418" w:type="dxa"/>
          </w:tcPr>
          <w:p w14:paraId="1455FCF4" w14:textId="77777777" w:rsidR="0048722B" w:rsidRPr="009D0695" w:rsidRDefault="0048722B" w:rsidP="001A050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7,387</w:t>
            </w:r>
          </w:p>
        </w:tc>
        <w:tc>
          <w:tcPr>
            <w:tcW w:w="1410" w:type="dxa"/>
          </w:tcPr>
          <w:p w14:paraId="41D5D849" w14:textId="16A3D0A7" w:rsidR="0048722B" w:rsidRPr="009D0695" w:rsidRDefault="0048722B" w:rsidP="001A050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2,011</w:t>
            </w:r>
          </w:p>
        </w:tc>
        <w:tc>
          <w:tcPr>
            <w:tcW w:w="1422" w:type="dxa"/>
          </w:tcPr>
          <w:p w14:paraId="43D73279" w14:textId="3D7CD6D8" w:rsidR="0048722B" w:rsidRPr="009D0695" w:rsidRDefault="0048722B" w:rsidP="001A050A">
            <w:pPr>
              <w:pBdr>
                <w:bottom w:val="single" w:sz="4" w:space="1" w:color="auto"/>
              </w:pBdr>
              <w:tabs>
                <w:tab w:val="left" w:pos="720"/>
              </w:tabs>
              <w:spacing w:line="360" w:lineRule="auto"/>
              <w:jc w:val="right"/>
              <w:rPr>
                <w:rFonts w:ascii="Arial" w:hAnsi="Arial" w:cs="Arial"/>
                <w:sz w:val="17"/>
                <w:szCs w:val="17"/>
                <w:cs/>
              </w:rPr>
            </w:pPr>
            <w:r w:rsidRPr="009D0695">
              <w:rPr>
                <w:rFonts w:ascii="Arial" w:hAnsi="Arial" w:cs="Arial"/>
                <w:sz w:val="17"/>
                <w:szCs w:val="17"/>
              </w:rPr>
              <w:t>2,060</w:t>
            </w:r>
          </w:p>
        </w:tc>
      </w:tr>
      <w:tr w:rsidR="0048722B" w:rsidRPr="009D0695" w14:paraId="5788CBB0" w14:textId="77777777" w:rsidTr="001A050A">
        <w:tc>
          <w:tcPr>
            <w:tcW w:w="3402" w:type="dxa"/>
            <w:vAlign w:val="bottom"/>
          </w:tcPr>
          <w:p w14:paraId="0229E24B" w14:textId="77777777" w:rsidR="0048722B" w:rsidRPr="009D0695" w:rsidRDefault="0048722B" w:rsidP="0048722B">
            <w:pPr>
              <w:spacing w:line="360" w:lineRule="auto"/>
              <w:ind w:left="453" w:hanging="426"/>
              <w:rPr>
                <w:rFonts w:ascii="Arial" w:hAnsi="Arial" w:cs="Arial"/>
                <w:sz w:val="19"/>
                <w:szCs w:val="19"/>
                <w:cs/>
              </w:rPr>
            </w:pPr>
            <w:r w:rsidRPr="009D0695">
              <w:rPr>
                <w:rFonts w:ascii="Arial" w:hAnsi="Arial" w:cs="Arial"/>
                <w:sz w:val="19"/>
                <w:szCs w:val="19"/>
              </w:rPr>
              <w:t>Total</w:t>
            </w:r>
          </w:p>
        </w:tc>
        <w:tc>
          <w:tcPr>
            <w:tcW w:w="1417" w:type="dxa"/>
          </w:tcPr>
          <w:p w14:paraId="1BDAFC6A" w14:textId="21D6153B"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21</w:t>
            </w:r>
            <w:r w:rsidR="00DF618A" w:rsidRPr="009D0695">
              <w:rPr>
                <w:rFonts w:ascii="Arial" w:hAnsi="Arial" w:cs="Arial"/>
                <w:color w:val="000000" w:themeColor="text1"/>
                <w:sz w:val="17"/>
                <w:szCs w:val="17"/>
                <w:lang w:val="en-GB"/>
              </w:rPr>
              <w:t>1</w:t>
            </w:r>
            <w:r w:rsidRPr="009D0695">
              <w:rPr>
                <w:rFonts w:ascii="Arial" w:hAnsi="Arial" w:cs="Arial"/>
                <w:color w:val="000000" w:themeColor="text1"/>
                <w:sz w:val="17"/>
                <w:szCs w:val="17"/>
                <w:lang w:val="en-GB"/>
              </w:rPr>
              <w:t>,</w:t>
            </w:r>
            <w:r w:rsidR="00DF618A" w:rsidRPr="009D0695">
              <w:rPr>
                <w:rFonts w:ascii="Arial" w:hAnsi="Arial" w:cs="Arial"/>
                <w:color w:val="000000" w:themeColor="text1"/>
                <w:sz w:val="17"/>
                <w:szCs w:val="17"/>
                <w:lang w:val="en-GB"/>
              </w:rPr>
              <w:t>6</w:t>
            </w:r>
            <w:r w:rsidRPr="009D0695">
              <w:rPr>
                <w:rFonts w:ascii="Arial" w:hAnsi="Arial" w:cs="Arial"/>
                <w:color w:val="000000" w:themeColor="text1"/>
                <w:sz w:val="17"/>
                <w:szCs w:val="17"/>
                <w:lang w:val="en-GB"/>
              </w:rPr>
              <w:t>1</w:t>
            </w:r>
            <w:r w:rsidR="00087BD4" w:rsidRPr="009D0695">
              <w:rPr>
                <w:rFonts w:ascii="Arial" w:hAnsi="Arial" w:cs="Arial"/>
                <w:color w:val="000000" w:themeColor="text1"/>
                <w:sz w:val="17"/>
                <w:szCs w:val="17"/>
                <w:lang w:val="en-GB"/>
              </w:rPr>
              <w:t>2</w:t>
            </w:r>
          </w:p>
        </w:tc>
        <w:tc>
          <w:tcPr>
            <w:tcW w:w="1418" w:type="dxa"/>
          </w:tcPr>
          <w:p w14:paraId="3B122595" w14:textId="77777777" w:rsidR="0048722B" w:rsidRPr="009D0695" w:rsidRDefault="0048722B" w:rsidP="001A050A">
            <w:pPr>
              <w:tabs>
                <w:tab w:val="left" w:pos="720"/>
              </w:tabs>
              <w:spacing w:line="360" w:lineRule="auto"/>
              <w:jc w:val="right"/>
              <w:rPr>
                <w:rFonts w:ascii="Arial" w:hAnsi="Arial" w:cs="Arial"/>
                <w:sz w:val="17"/>
                <w:szCs w:val="17"/>
                <w:lang w:val="en-GB"/>
              </w:rPr>
            </w:pPr>
            <w:r w:rsidRPr="009D0695">
              <w:rPr>
                <w:rFonts w:ascii="Arial" w:hAnsi="Arial" w:cs="Arial"/>
                <w:sz w:val="17"/>
                <w:szCs w:val="17"/>
              </w:rPr>
              <w:t xml:space="preserve">      247,727</w:t>
            </w:r>
          </w:p>
        </w:tc>
        <w:tc>
          <w:tcPr>
            <w:tcW w:w="1410" w:type="dxa"/>
          </w:tcPr>
          <w:p w14:paraId="4238A304" w14:textId="4954460A" w:rsidR="0048722B" w:rsidRPr="009D0695" w:rsidRDefault="00DF618A" w:rsidP="001A050A">
            <w:pPr>
              <w:tabs>
                <w:tab w:val="left" w:pos="720"/>
              </w:tabs>
              <w:spacing w:line="360" w:lineRule="auto"/>
              <w:jc w:val="right"/>
              <w:rPr>
                <w:rFonts w:ascii="Arial" w:hAnsi="Arial" w:cs="Arial"/>
                <w:sz w:val="17"/>
                <w:szCs w:val="17"/>
              </w:rPr>
            </w:pPr>
            <w:r w:rsidRPr="009D0695">
              <w:rPr>
                <w:rFonts w:ascii="Arial" w:hAnsi="Arial" w:cs="Arial"/>
                <w:sz w:val="17"/>
                <w:szCs w:val="17"/>
              </w:rPr>
              <w:t>96,865</w:t>
            </w:r>
          </w:p>
        </w:tc>
        <w:tc>
          <w:tcPr>
            <w:tcW w:w="1422" w:type="dxa"/>
          </w:tcPr>
          <w:p w14:paraId="11D29AC9" w14:textId="6D744312" w:rsidR="0048722B" w:rsidRPr="009D0695" w:rsidRDefault="0048722B" w:rsidP="001A050A">
            <w:pPr>
              <w:spacing w:line="360" w:lineRule="auto"/>
              <w:jc w:val="right"/>
              <w:rPr>
                <w:rFonts w:ascii="Arial" w:hAnsi="Arial" w:cs="Arial"/>
                <w:sz w:val="17"/>
                <w:szCs w:val="17"/>
                <w:lang w:val="en-GB"/>
              </w:rPr>
            </w:pPr>
            <w:r w:rsidRPr="009D0695">
              <w:rPr>
                <w:rFonts w:ascii="Arial" w:hAnsi="Arial" w:cs="Arial"/>
                <w:sz w:val="17"/>
                <w:szCs w:val="17"/>
                <w:lang w:val="en-GB"/>
              </w:rPr>
              <w:t>70,730</w:t>
            </w:r>
          </w:p>
        </w:tc>
      </w:tr>
      <w:tr w:rsidR="0048722B" w:rsidRPr="009D0695" w14:paraId="4998777A" w14:textId="77777777" w:rsidTr="001A050A">
        <w:tc>
          <w:tcPr>
            <w:tcW w:w="3402" w:type="dxa"/>
            <w:vAlign w:val="bottom"/>
          </w:tcPr>
          <w:p w14:paraId="35FB0165" w14:textId="203E0AF1" w:rsidR="0048722B" w:rsidRPr="009D0695" w:rsidRDefault="0048722B" w:rsidP="0048722B">
            <w:pPr>
              <w:spacing w:line="360" w:lineRule="auto"/>
              <w:ind w:left="453" w:hanging="426"/>
              <w:rPr>
                <w:rFonts w:ascii="Arial" w:hAnsi="Arial" w:cs="Arial"/>
                <w:sz w:val="19"/>
                <w:szCs w:val="19"/>
                <w:cs/>
              </w:rPr>
            </w:pPr>
            <w:r w:rsidRPr="009D0695">
              <w:rPr>
                <w:rFonts w:ascii="Arial" w:hAnsi="Arial" w:cs="Arial"/>
                <w:sz w:val="19"/>
                <w:szCs w:val="19"/>
                <w:u w:val="single"/>
              </w:rPr>
              <w:t>Less</w:t>
            </w:r>
            <w:r w:rsidRPr="009D0695">
              <w:rPr>
                <w:rFonts w:ascii="Arial" w:hAnsi="Arial" w:cs="Arial"/>
                <w:sz w:val="19"/>
                <w:szCs w:val="19"/>
              </w:rPr>
              <w:t xml:space="preserve"> Allowance for doubtful accounts</w:t>
            </w:r>
          </w:p>
        </w:tc>
        <w:tc>
          <w:tcPr>
            <w:tcW w:w="1417" w:type="dxa"/>
          </w:tcPr>
          <w:p w14:paraId="79714D17" w14:textId="76BD8BBF" w:rsidR="0048722B" w:rsidRPr="009D0695" w:rsidRDefault="0048722B" w:rsidP="00DF618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w:t>
            </w:r>
            <w:r w:rsidR="00561859" w:rsidRPr="009D0695">
              <w:rPr>
                <w:rFonts w:ascii="Arial" w:hAnsi="Arial" w:cs="Arial"/>
                <w:color w:val="000000" w:themeColor="text1"/>
                <w:sz w:val="17"/>
                <w:szCs w:val="17"/>
                <w:lang w:val="en-GB"/>
              </w:rPr>
              <w:t>17</w:t>
            </w:r>
            <w:r w:rsidRPr="009D0695">
              <w:rPr>
                <w:rFonts w:ascii="Arial" w:hAnsi="Arial" w:cs="Arial"/>
                <w:color w:val="000000" w:themeColor="text1"/>
                <w:sz w:val="17"/>
                <w:szCs w:val="17"/>
                <w:lang w:val="en-GB"/>
              </w:rPr>
              <w:t>,</w:t>
            </w:r>
            <w:r w:rsidR="00561859" w:rsidRPr="009D0695">
              <w:rPr>
                <w:rFonts w:ascii="Arial" w:hAnsi="Arial" w:cs="Arial"/>
                <w:color w:val="000000" w:themeColor="text1"/>
                <w:sz w:val="17"/>
                <w:szCs w:val="17"/>
                <w:lang w:val="en-GB"/>
              </w:rPr>
              <w:t>117</w:t>
            </w:r>
            <w:r w:rsidRPr="009D0695">
              <w:rPr>
                <w:rFonts w:ascii="Arial" w:hAnsi="Arial" w:cs="Arial"/>
                <w:color w:val="000000" w:themeColor="text1"/>
                <w:sz w:val="17"/>
                <w:szCs w:val="17"/>
                <w:lang w:val="en-GB"/>
              </w:rPr>
              <w:t>)</w:t>
            </w:r>
          </w:p>
        </w:tc>
        <w:tc>
          <w:tcPr>
            <w:tcW w:w="1418" w:type="dxa"/>
          </w:tcPr>
          <w:p w14:paraId="0AA75D8D" w14:textId="77777777" w:rsidR="0048722B" w:rsidRPr="009D0695" w:rsidRDefault="0048722B" w:rsidP="001A050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sz w:val="17"/>
                <w:szCs w:val="17"/>
                <w:lang w:val="en-GB"/>
              </w:rPr>
              <w:t xml:space="preserve">      (6,248)</w:t>
            </w:r>
          </w:p>
        </w:tc>
        <w:tc>
          <w:tcPr>
            <w:tcW w:w="1410" w:type="dxa"/>
          </w:tcPr>
          <w:p w14:paraId="51BC96CE" w14:textId="678EE686" w:rsidR="0048722B" w:rsidRPr="009D0695" w:rsidRDefault="0048722B" w:rsidP="001A050A">
            <w:pPr>
              <w:pBdr>
                <w:bottom w:val="single" w:sz="4" w:space="1" w:color="auto"/>
              </w:pBdr>
              <w:tabs>
                <w:tab w:val="left" w:pos="720"/>
              </w:tabs>
              <w:spacing w:line="360" w:lineRule="auto"/>
              <w:jc w:val="right"/>
              <w:rPr>
                <w:rFonts w:ascii="Arial" w:hAnsi="Arial" w:cs="Arial"/>
                <w:sz w:val="17"/>
                <w:szCs w:val="17"/>
                <w:lang w:val="en-GB"/>
              </w:rPr>
            </w:pPr>
            <w:r w:rsidRPr="009D0695">
              <w:rPr>
                <w:rFonts w:ascii="Arial" w:hAnsi="Arial" w:cs="Arial"/>
                <w:sz w:val="17"/>
                <w:szCs w:val="17"/>
              </w:rPr>
              <w:t>(6,000)</w:t>
            </w:r>
          </w:p>
        </w:tc>
        <w:tc>
          <w:tcPr>
            <w:tcW w:w="1422" w:type="dxa"/>
          </w:tcPr>
          <w:p w14:paraId="4AF23999" w14:textId="301B87C7" w:rsidR="0048722B" w:rsidRPr="009D0695" w:rsidRDefault="0048722B" w:rsidP="001A050A">
            <w:pPr>
              <w:pBdr>
                <w:bottom w:val="single" w:sz="4" w:space="1" w:color="auto"/>
              </w:pBdr>
              <w:spacing w:line="360" w:lineRule="auto"/>
              <w:jc w:val="right"/>
              <w:rPr>
                <w:rFonts w:ascii="Arial" w:hAnsi="Arial" w:cs="Arial"/>
                <w:sz w:val="17"/>
                <w:szCs w:val="17"/>
                <w:lang w:val="en-GB"/>
              </w:rPr>
            </w:pPr>
            <w:r w:rsidRPr="009D0695">
              <w:rPr>
                <w:rFonts w:ascii="Arial" w:hAnsi="Arial" w:cs="Arial"/>
                <w:sz w:val="17"/>
                <w:szCs w:val="17"/>
                <w:lang w:val="en-GB"/>
              </w:rPr>
              <w:t>(6,000)</w:t>
            </w:r>
          </w:p>
        </w:tc>
      </w:tr>
      <w:tr w:rsidR="0048722B" w:rsidRPr="009D0695" w14:paraId="3CDDB4CD" w14:textId="77777777" w:rsidTr="001A050A">
        <w:tc>
          <w:tcPr>
            <w:tcW w:w="3402" w:type="dxa"/>
            <w:vAlign w:val="bottom"/>
          </w:tcPr>
          <w:p w14:paraId="792C5570" w14:textId="77777777" w:rsidR="0048722B" w:rsidRPr="009D0695" w:rsidRDefault="0048722B" w:rsidP="0048722B">
            <w:pPr>
              <w:spacing w:line="360" w:lineRule="auto"/>
              <w:ind w:left="453" w:hanging="426"/>
              <w:rPr>
                <w:rFonts w:ascii="Arial" w:hAnsi="Arial" w:cs="Arial"/>
                <w:sz w:val="19"/>
                <w:szCs w:val="19"/>
              </w:rPr>
            </w:pPr>
            <w:r w:rsidRPr="009D0695">
              <w:rPr>
                <w:rFonts w:ascii="Arial" w:hAnsi="Arial" w:cs="Arial"/>
                <w:sz w:val="19"/>
                <w:szCs w:val="19"/>
              </w:rPr>
              <w:t>Total other current assets</w:t>
            </w:r>
          </w:p>
        </w:tc>
        <w:tc>
          <w:tcPr>
            <w:tcW w:w="1417" w:type="dxa"/>
            <w:tcBorders>
              <w:left w:val="nil"/>
              <w:right w:val="nil"/>
            </w:tcBorders>
          </w:tcPr>
          <w:p w14:paraId="34D6ACE3" w14:textId="6CC7C8DA" w:rsidR="0048722B" w:rsidRPr="009D0695" w:rsidRDefault="00561859" w:rsidP="00DF618A">
            <w:pPr>
              <w:pBdr>
                <w:bottom w:val="single" w:sz="12" w:space="1" w:color="auto"/>
              </w:pBdr>
              <w:tabs>
                <w:tab w:val="left" w:pos="720"/>
              </w:tabs>
              <w:spacing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194</w:t>
            </w:r>
            <w:r w:rsidR="00DF618A" w:rsidRPr="009D0695">
              <w:rPr>
                <w:rFonts w:ascii="Arial" w:hAnsi="Arial" w:cs="Arial"/>
                <w:color w:val="000000" w:themeColor="text1"/>
                <w:sz w:val="17"/>
                <w:szCs w:val="17"/>
                <w:lang w:val="en-GB"/>
              </w:rPr>
              <w:t>,</w:t>
            </w:r>
            <w:r w:rsidRPr="009D0695">
              <w:rPr>
                <w:rFonts w:ascii="Arial" w:hAnsi="Arial" w:cs="Arial"/>
                <w:color w:val="000000" w:themeColor="text1"/>
                <w:sz w:val="17"/>
                <w:szCs w:val="17"/>
                <w:lang w:val="en-GB"/>
              </w:rPr>
              <w:t>495</w:t>
            </w:r>
          </w:p>
        </w:tc>
        <w:tc>
          <w:tcPr>
            <w:tcW w:w="1418" w:type="dxa"/>
          </w:tcPr>
          <w:p w14:paraId="2AB35C67" w14:textId="77777777" w:rsidR="0048722B" w:rsidRPr="009D0695" w:rsidRDefault="0048722B" w:rsidP="001A050A">
            <w:pPr>
              <w:pBdr>
                <w:bottom w:val="single" w:sz="12" w:space="1" w:color="auto"/>
              </w:pBdr>
              <w:tabs>
                <w:tab w:val="left" w:pos="720"/>
              </w:tabs>
              <w:spacing w:line="360" w:lineRule="auto"/>
              <w:jc w:val="right"/>
              <w:rPr>
                <w:rFonts w:ascii="Arial" w:hAnsi="Arial" w:cs="Arial"/>
                <w:sz w:val="17"/>
                <w:szCs w:val="17"/>
              </w:rPr>
            </w:pPr>
            <w:r w:rsidRPr="009D0695">
              <w:rPr>
                <w:rFonts w:ascii="Arial" w:hAnsi="Arial" w:cs="Arial"/>
                <w:sz w:val="17"/>
                <w:szCs w:val="17"/>
              </w:rPr>
              <w:t xml:space="preserve">    241,479</w:t>
            </w:r>
          </w:p>
        </w:tc>
        <w:tc>
          <w:tcPr>
            <w:tcW w:w="1410" w:type="dxa"/>
          </w:tcPr>
          <w:p w14:paraId="3DECB063" w14:textId="41E001B5" w:rsidR="0048722B" w:rsidRPr="009D0695" w:rsidRDefault="00DF618A" w:rsidP="001A050A">
            <w:pPr>
              <w:pBdr>
                <w:bottom w:val="single" w:sz="12" w:space="1" w:color="auto"/>
              </w:pBdr>
              <w:tabs>
                <w:tab w:val="left" w:pos="720"/>
              </w:tabs>
              <w:spacing w:line="360" w:lineRule="auto"/>
              <w:jc w:val="right"/>
              <w:rPr>
                <w:rFonts w:ascii="Arial" w:hAnsi="Arial" w:cs="Arial"/>
                <w:sz w:val="17"/>
                <w:szCs w:val="17"/>
              </w:rPr>
            </w:pPr>
            <w:r w:rsidRPr="009D0695">
              <w:rPr>
                <w:rFonts w:ascii="Arial" w:hAnsi="Arial" w:cs="Arial"/>
                <w:sz w:val="17"/>
                <w:szCs w:val="17"/>
              </w:rPr>
              <w:t>90,865</w:t>
            </w:r>
          </w:p>
        </w:tc>
        <w:tc>
          <w:tcPr>
            <w:tcW w:w="1422" w:type="dxa"/>
          </w:tcPr>
          <w:p w14:paraId="3C379F0E" w14:textId="77777777" w:rsidR="0048722B" w:rsidRPr="009D0695" w:rsidRDefault="0048722B" w:rsidP="001A050A">
            <w:pPr>
              <w:pBdr>
                <w:bottom w:val="single" w:sz="12" w:space="1" w:color="auto"/>
              </w:pBdr>
              <w:spacing w:line="360" w:lineRule="auto"/>
              <w:jc w:val="right"/>
              <w:rPr>
                <w:rFonts w:ascii="Arial" w:hAnsi="Arial" w:cs="Arial"/>
                <w:sz w:val="17"/>
                <w:szCs w:val="17"/>
                <w:lang w:val="en-GB"/>
              </w:rPr>
            </w:pPr>
            <w:r w:rsidRPr="009D0695">
              <w:rPr>
                <w:rFonts w:ascii="Arial" w:hAnsi="Arial" w:cs="Arial"/>
                <w:sz w:val="17"/>
                <w:szCs w:val="17"/>
                <w:lang w:val="en-GB"/>
              </w:rPr>
              <w:t>64,730</w:t>
            </w:r>
          </w:p>
        </w:tc>
      </w:tr>
    </w:tbl>
    <w:p w14:paraId="0027F4E3" w14:textId="77777777" w:rsidR="001858C8" w:rsidRPr="009D0695" w:rsidRDefault="001858C8" w:rsidP="00F43689">
      <w:pPr>
        <w:tabs>
          <w:tab w:val="left" w:pos="900"/>
        </w:tabs>
        <w:spacing w:after="0" w:line="360" w:lineRule="auto"/>
        <w:jc w:val="thaiDistribute"/>
        <w:rPr>
          <w:rFonts w:ascii="Arial" w:hAnsi="Arial" w:cs="Arial"/>
          <w:sz w:val="19"/>
          <w:szCs w:val="19"/>
          <w:u w:val="single"/>
        </w:rPr>
      </w:pPr>
    </w:p>
    <w:p w14:paraId="7994CFA1" w14:textId="5CEE5603" w:rsidR="0058777D" w:rsidRPr="009D0695" w:rsidRDefault="0058777D" w:rsidP="00F43689">
      <w:pPr>
        <w:tabs>
          <w:tab w:val="left" w:pos="837"/>
          <w:tab w:val="left" w:pos="900"/>
        </w:tabs>
        <w:spacing w:after="0" w:line="360" w:lineRule="auto"/>
        <w:ind w:left="426"/>
        <w:jc w:val="thaiDistribute"/>
        <w:rPr>
          <w:rFonts w:ascii="Arial" w:hAnsi="Arial" w:cs="Arial"/>
          <w:sz w:val="19"/>
          <w:szCs w:val="19"/>
        </w:rPr>
      </w:pPr>
    </w:p>
    <w:p w14:paraId="3E669B1D" w14:textId="2DDCA37F" w:rsidR="005229FA" w:rsidRPr="009D0695" w:rsidRDefault="005229FA">
      <w:pPr>
        <w:rPr>
          <w:rFonts w:ascii="Arial" w:hAnsi="Arial" w:cs="Arial"/>
          <w:sz w:val="19"/>
          <w:szCs w:val="19"/>
        </w:rPr>
      </w:pPr>
      <w:r w:rsidRPr="009D0695">
        <w:rPr>
          <w:rFonts w:ascii="Arial" w:hAnsi="Arial" w:cs="Arial"/>
          <w:sz w:val="19"/>
          <w:szCs w:val="19"/>
        </w:rPr>
        <w:br w:type="page"/>
      </w:r>
    </w:p>
    <w:p w14:paraId="49C5685A" w14:textId="3B072456" w:rsidR="00F43689" w:rsidRPr="009D0695" w:rsidRDefault="00F43689" w:rsidP="00F43689">
      <w:pPr>
        <w:pStyle w:val="HTMLPreformatted"/>
        <w:numPr>
          <w:ilvl w:val="0"/>
          <w:numId w:val="1"/>
        </w:numPr>
        <w:shd w:val="clear" w:color="auto" w:fill="FFFFFF" w:themeFill="background1"/>
        <w:spacing w:line="360" w:lineRule="auto"/>
        <w:ind w:left="450" w:hanging="450"/>
        <w:rPr>
          <w:rFonts w:ascii="Arial" w:eastAsia="Arial" w:hAnsi="Arial" w:cs="Arial"/>
          <w:sz w:val="19"/>
          <w:szCs w:val="19"/>
          <w:u w:val="single"/>
        </w:rPr>
      </w:pPr>
      <w:r w:rsidRPr="009D0695">
        <w:rPr>
          <w:rFonts w:ascii="Arial" w:eastAsia="Arial" w:hAnsi="Arial" w:cs="Arial"/>
          <w:sz w:val="19"/>
          <w:szCs w:val="19"/>
          <w:u w:val="single"/>
          <w:lang w:val="en"/>
        </w:rPr>
        <w:lastRenderedPageBreak/>
        <w:t xml:space="preserve">ASSETS HELD FOR </w:t>
      </w:r>
      <w:r w:rsidR="001235B2" w:rsidRPr="009D0695">
        <w:rPr>
          <w:rFonts w:ascii="Arial" w:eastAsia="Arial" w:hAnsi="Arial" w:cs="Arial"/>
          <w:sz w:val="19"/>
          <w:szCs w:val="19"/>
          <w:u w:val="single"/>
          <w:lang w:val="en-GB"/>
        </w:rPr>
        <w:t xml:space="preserve">SALES AND </w:t>
      </w:r>
      <w:r w:rsidRPr="009D0695">
        <w:rPr>
          <w:rFonts w:ascii="Arial" w:eastAsia="Arial" w:hAnsi="Arial" w:cs="Arial"/>
          <w:sz w:val="19"/>
          <w:szCs w:val="19"/>
          <w:u w:val="single"/>
          <w:lang w:val="en"/>
        </w:rPr>
        <w:t>DISCONTINUED OPERATIONS</w:t>
      </w:r>
    </w:p>
    <w:p w14:paraId="35411099" w14:textId="77777777" w:rsidR="00F43689" w:rsidRPr="009D0695" w:rsidRDefault="00F43689" w:rsidP="00F43689">
      <w:pPr>
        <w:pStyle w:val="HTMLPreformatted"/>
        <w:shd w:val="clear" w:color="auto" w:fill="FFFFFF" w:themeFill="background1"/>
        <w:spacing w:line="360" w:lineRule="auto"/>
        <w:ind w:left="450"/>
        <w:rPr>
          <w:rFonts w:ascii="Arial" w:eastAsia="Arial" w:hAnsi="Arial" w:cs="Arial"/>
          <w:sz w:val="19"/>
          <w:szCs w:val="19"/>
          <w:u w:val="single"/>
        </w:rPr>
      </w:pPr>
    </w:p>
    <w:p w14:paraId="1C269780" w14:textId="0B8E0DA0" w:rsidR="00F43689" w:rsidRPr="009D0695" w:rsidRDefault="00F43689" w:rsidP="00F43689">
      <w:pPr>
        <w:pStyle w:val="ListParagraph"/>
        <w:tabs>
          <w:tab w:val="left" w:pos="450"/>
        </w:tabs>
        <w:spacing w:after="0" w:line="360" w:lineRule="auto"/>
        <w:ind w:left="450"/>
        <w:jc w:val="thaiDistribute"/>
        <w:rPr>
          <w:rFonts w:ascii="Arial" w:hAnsi="Arial" w:cs="Arial"/>
          <w:sz w:val="19"/>
          <w:szCs w:val="19"/>
        </w:rPr>
      </w:pPr>
      <w:r w:rsidRPr="009D0695">
        <w:rPr>
          <w:rFonts w:ascii="Arial" w:hAnsi="Arial" w:cs="Arial"/>
          <w:sz w:val="19"/>
          <w:szCs w:val="19"/>
        </w:rPr>
        <w:t xml:space="preserve">At a meeting </w:t>
      </w:r>
      <w:r w:rsidR="00D36057" w:rsidRPr="009D0695">
        <w:rPr>
          <w:rFonts w:ascii="Arial" w:hAnsi="Arial" w:cs="Arial"/>
          <w:sz w:val="19"/>
          <w:szCs w:val="19"/>
        </w:rPr>
        <w:t>on 19</w:t>
      </w:r>
      <w:r w:rsidRPr="009D0695">
        <w:rPr>
          <w:rFonts w:ascii="Arial" w:hAnsi="Arial" w:cs="Arial"/>
          <w:sz w:val="19"/>
          <w:szCs w:val="19"/>
        </w:rPr>
        <w:t xml:space="preserve"> December 2016, the Board of Directors </w:t>
      </w:r>
      <w:r w:rsidR="00D36057" w:rsidRPr="009D0695">
        <w:rPr>
          <w:rFonts w:ascii="Arial" w:hAnsi="Arial" w:cs="Arial"/>
          <w:sz w:val="19"/>
          <w:szCs w:val="19"/>
        </w:rPr>
        <w:t xml:space="preserve">of the Company </w:t>
      </w:r>
      <w:r w:rsidRPr="009D0695">
        <w:rPr>
          <w:rFonts w:ascii="Arial" w:hAnsi="Arial" w:cs="Arial"/>
          <w:sz w:val="19"/>
          <w:szCs w:val="19"/>
        </w:rPr>
        <w:t xml:space="preserve">passed a resolution to </w:t>
      </w:r>
      <w:r w:rsidR="00D36057" w:rsidRPr="009D0695">
        <w:rPr>
          <w:rFonts w:ascii="Arial" w:hAnsi="Arial" w:cs="Arial"/>
          <w:sz w:val="19"/>
          <w:szCs w:val="19"/>
        </w:rPr>
        <w:t xml:space="preserve">dispose </w:t>
      </w:r>
      <w:r w:rsidRPr="009D0695">
        <w:rPr>
          <w:rFonts w:ascii="Arial" w:hAnsi="Arial" w:cs="Arial"/>
          <w:sz w:val="19"/>
          <w:szCs w:val="19"/>
        </w:rPr>
        <w:t xml:space="preserve">of </w:t>
      </w:r>
      <w:r w:rsidR="00D36057" w:rsidRPr="009D0695">
        <w:rPr>
          <w:rFonts w:ascii="Arial" w:hAnsi="Arial" w:cs="Arial"/>
          <w:sz w:val="19"/>
          <w:szCs w:val="19"/>
        </w:rPr>
        <w:t xml:space="preserve">its </w:t>
      </w:r>
      <w:r w:rsidRPr="009D0695">
        <w:rPr>
          <w:rFonts w:ascii="Arial" w:hAnsi="Arial" w:cs="Arial"/>
          <w:sz w:val="19"/>
          <w:szCs w:val="19"/>
        </w:rPr>
        <w:t>investment in IEC Mae Rama</w:t>
      </w:r>
      <w:r w:rsidR="00D36057" w:rsidRPr="009D0695">
        <w:rPr>
          <w:rFonts w:ascii="Arial" w:hAnsi="Arial" w:cs="Arial"/>
          <w:sz w:val="19"/>
          <w:szCs w:val="19"/>
        </w:rPr>
        <w:t xml:space="preserve">d </w:t>
      </w:r>
      <w:r w:rsidRPr="009D0695">
        <w:rPr>
          <w:rFonts w:ascii="Arial" w:hAnsi="Arial" w:cs="Arial"/>
          <w:sz w:val="19"/>
          <w:szCs w:val="19"/>
        </w:rPr>
        <w:t>Co., Ltd.</w:t>
      </w:r>
      <w:r w:rsidR="00E84FBB" w:rsidRPr="009D0695">
        <w:rPr>
          <w:rFonts w:ascii="Arial" w:hAnsi="Arial" w:hint="cs"/>
          <w:sz w:val="19"/>
          <w:szCs w:val="19"/>
          <w:cs/>
        </w:rPr>
        <w:t xml:space="preserve"> </w:t>
      </w:r>
      <w:r w:rsidR="00D36057" w:rsidRPr="009D0695">
        <w:rPr>
          <w:rFonts w:ascii="Arial" w:hAnsi="Arial"/>
          <w:sz w:val="19"/>
          <w:szCs w:val="19"/>
        </w:rPr>
        <w:t xml:space="preserve">in order to general working capital and provide financial </w:t>
      </w:r>
      <w:r w:rsidR="00D36057" w:rsidRPr="009D0695">
        <w:rPr>
          <w:rFonts w:ascii="Arial" w:hAnsi="Arial" w:cs="Arial"/>
          <w:sz w:val="19"/>
          <w:szCs w:val="19"/>
        </w:rPr>
        <w:t>su</w:t>
      </w:r>
      <w:r w:rsidRPr="009D0695">
        <w:rPr>
          <w:rFonts w:ascii="Arial" w:hAnsi="Arial" w:cs="Arial"/>
          <w:sz w:val="19"/>
          <w:szCs w:val="19"/>
        </w:rPr>
        <w:t xml:space="preserve">pport </w:t>
      </w:r>
      <w:r w:rsidR="00D36057" w:rsidRPr="009D0695">
        <w:rPr>
          <w:rFonts w:ascii="Arial" w:hAnsi="Arial" w:cs="Arial"/>
          <w:sz w:val="19"/>
          <w:szCs w:val="19"/>
        </w:rPr>
        <w:t xml:space="preserve">to </w:t>
      </w:r>
      <w:r w:rsidRPr="009D0695">
        <w:rPr>
          <w:rFonts w:ascii="Arial" w:hAnsi="Arial" w:cs="Arial"/>
          <w:sz w:val="19"/>
          <w:szCs w:val="19"/>
        </w:rPr>
        <w:t>other investments.</w:t>
      </w:r>
    </w:p>
    <w:p w14:paraId="0F8EBBC8" w14:textId="77777777" w:rsidR="00F43689" w:rsidRPr="009D0695" w:rsidRDefault="00F43689" w:rsidP="00F43689">
      <w:pPr>
        <w:tabs>
          <w:tab w:val="left" w:pos="450"/>
        </w:tabs>
        <w:spacing w:after="0" w:line="360" w:lineRule="auto"/>
        <w:jc w:val="thaiDistribute"/>
        <w:rPr>
          <w:rFonts w:ascii="Arial" w:hAnsi="Arial" w:cs="Arial"/>
          <w:sz w:val="19"/>
          <w:szCs w:val="19"/>
        </w:rPr>
      </w:pPr>
    </w:p>
    <w:p w14:paraId="71C6968F" w14:textId="43262935" w:rsidR="00F43689" w:rsidRPr="009D0695" w:rsidRDefault="00D36057" w:rsidP="003E4B5F">
      <w:pPr>
        <w:spacing w:after="0" w:line="360" w:lineRule="auto"/>
        <w:ind w:left="450"/>
        <w:jc w:val="thaiDistribute"/>
        <w:rPr>
          <w:rFonts w:ascii="Arial" w:hAnsi="Arial" w:cs="Arial"/>
          <w:sz w:val="19"/>
          <w:szCs w:val="19"/>
        </w:rPr>
      </w:pPr>
      <w:r w:rsidRPr="009D0695">
        <w:rPr>
          <w:rFonts w:ascii="Arial" w:hAnsi="Arial" w:cs="Arial"/>
          <w:sz w:val="19"/>
          <w:szCs w:val="19"/>
        </w:rPr>
        <w:t>T</w:t>
      </w:r>
      <w:r w:rsidR="00F43689" w:rsidRPr="009D0695">
        <w:rPr>
          <w:rFonts w:ascii="Arial" w:hAnsi="Arial" w:cs="Arial"/>
          <w:sz w:val="19"/>
          <w:szCs w:val="19"/>
        </w:rPr>
        <w:t>he financial position and operating result</w:t>
      </w:r>
      <w:r w:rsidR="009E0C74" w:rsidRPr="009D0695">
        <w:rPr>
          <w:rFonts w:ascii="Arial" w:hAnsi="Arial" w:cs="Arial"/>
          <w:sz w:val="19"/>
          <w:szCs w:val="19"/>
        </w:rPr>
        <w:t>s</w:t>
      </w:r>
      <w:r w:rsidR="00F43689" w:rsidRPr="009D0695">
        <w:rPr>
          <w:rFonts w:ascii="Arial" w:hAnsi="Arial" w:cs="Arial"/>
          <w:sz w:val="19"/>
          <w:szCs w:val="19"/>
        </w:rPr>
        <w:t xml:space="preserve"> of </w:t>
      </w:r>
      <w:r w:rsidRPr="009D0695">
        <w:rPr>
          <w:rFonts w:ascii="Arial" w:hAnsi="Arial" w:cs="Arial"/>
          <w:sz w:val="19"/>
          <w:szCs w:val="19"/>
        </w:rPr>
        <w:t>IEC Mae Ramad Co., Ltd. which have been classified as discontinued operations</w:t>
      </w:r>
      <w:r w:rsidR="008D3888" w:rsidRPr="009D0695">
        <w:rPr>
          <w:rFonts w:ascii="Arial" w:hAnsi="Arial" w:cs="Arial"/>
          <w:sz w:val="19"/>
          <w:szCs w:val="19"/>
        </w:rPr>
        <w:t xml:space="preserve"> </w:t>
      </w:r>
      <w:r w:rsidR="00B35433" w:rsidRPr="009D0695">
        <w:rPr>
          <w:rFonts w:ascii="Arial" w:hAnsi="Arial" w:cs="Arial"/>
          <w:sz w:val="19"/>
          <w:szCs w:val="19"/>
        </w:rPr>
        <w:t>a</w:t>
      </w:r>
      <w:r w:rsidRPr="009D0695">
        <w:rPr>
          <w:rFonts w:ascii="Arial" w:hAnsi="Arial" w:cs="Arial"/>
          <w:sz w:val="19"/>
          <w:szCs w:val="19"/>
        </w:rPr>
        <w:t>re</w:t>
      </w:r>
      <w:r w:rsidR="008D3888" w:rsidRPr="009D0695">
        <w:rPr>
          <w:rFonts w:ascii="Arial" w:hAnsi="Arial" w:cs="Arial"/>
          <w:sz w:val="19"/>
          <w:szCs w:val="19"/>
        </w:rPr>
        <w:t xml:space="preserve"> </w:t>
      </w:r>
      <w:r w:rsidR="00F43689" w:rsidRPr="009D0695">
        <w:rPr>
          <w:rFonts w:ascii="Arial" w:hAnsi="Arial" w:cs="Arial"/>
          <w:sz w:val="19"/>
          <w:szCs w:val="19"/>
        </w:rPr>
        <w:t>as follows:</w:t>
      </w:r>
    </w:p>
    <w:p w14:paraId="1A3BBF89" w14:textId="77777777" w:rsidR="005071D2" w:rsidRPr="009D0695" w:rsidRDefault="005071D2" w:rsidP="003E4B5F">
      <w:pPr>
        <w:spacing w:after="0" w:line="360" w:lineRule="auto"/>
        <w:ind w:left="450"/>
        <w:jc w:val="thaiDistribute"/>
        <w:rPr>
          <w:rFonts w:ascii="Arial" w:hAnsi="Arial" w:cs="Arial"/>
          <w:sz w:val="19"/>
          <w:szCs w:val="19"/>
        </w:rPr>
      </w:pPr>
    </w:p>
    <w:tbl>
      <w:tblPr>
        <w:tblStyle w:val="TableGrid"/>
        <w:tblW w:w="0" w:type="auto"/>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1984"/>
        <w:gridCol w:w="1951"/>
      </w:tblGrid>
      <w:tr w:rsidR="00E33592" w:rsidRPr="00235EDF" w14:paraId="434281E3" w14:textId="77777777" w:rsidTr="00235EDF">
        <w:tc>
          <w:tcPr>
            <w:tcW w:w="5049" w:type="dxa"/>
          </w:tcPr>
          <w:p w14:paraId="0C5DFC51"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3935" w:type="dxa"/>
            <w:gridSpan w:val="2"/>
          </w:tcPr>
          <w:p w14:paraId="0CA579E8" w14:textId="086238E6" w:rsidR="00E33592" w:rsidRPr="00235EDF" w:rsidRDefault="00E33592" w:rsidP="00235EDF">
            <w:pPr>
              <w:tabs>
                <w:tab w:val="left" w:pos="900"/>
              </w:tabs>
              <w:spacing w:line="360" w:lineRule="auto"/>
              <w:jc w:val="right"/>
              <w:rPr>
                <w:rFonts w:ascii="Arial" w:hAnsi="Arial" w:cs="Arial"/>
                <w:sz w:val="19"/>
                <w:szCs w:val="19"/>
                <w:lang w:val="en-GB"/>
              </w:rPr>
            </w:pPr>
            <w:r w:rsidRPr="00235EDF">
              <w:rPr>
                <w:rFonts w:ascii="Arial" w:hAnsi="Arial" w:cs="Arial"/>
                <w:sz w:val="19"/>
                <w:szCs w:val="19"/>
              </w:rPr>
              <w:t>(Unit:</w:t>
            </w:r>
            <w:r w:rsidRPr="00235EDF">
              <w:rPr>
                <w:rFonts w:ascii="Arial" w:hAnsi="Arial" w:cs="Arial"/>
                <w:sz w:val="19"/>
                <w:szCs w:val="19"/>
                <w:cs/>
              </w:rPr>
              <w:t xml:space="preserve"> </w:t>
            </w:r>
            <w:r w:rsidRPr="00235EDF">
              <w:rPr>
                <w:rFonts w:ascii="Arial" w:hAnsi="Arial" w:cs="Arial"/>
                <w:sz w:val="19"/>
                <w:szCs w:val="19"/>
              </w:rPr>
              <w:t>Thousand Baht)</w:t>
            </w:r>
          </w:p>
        </w:tc>
      </w:tr>
      <w:tr w:rsidR="00E33592" w:rsidRPr="00235EDF" w14:paraId="69674491" w14:textId="77777777" w:rsidTr="00235EDF">
        <w:tc>
          <w:tcPr>
            <w:tcW w:w="5049" w:type="dxa"/>
          </w:tcPr>
          <w:p w14:paraId="697DBBAD"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3935" w:type="dxa"/>
            <w:gridSpan w:val="2"/>
          </w:tcPr>
          <w:p w14:paraId="1795D05D" w14:textId="77777777" w:rsidR="00E33592" w:rsidRPr="00235EDF" w:rsidRDefault="00E33592" w:rsidP="00235EDF">
            <w:pPr>
              <w:pBdr>
                <w:bottom w:val="single" w:sz="4" w:space="1" w:color="auto"/>
              </w:pBdr>
              <w:tabs>
                <w:tab w:val="left" w:pos="900"/>
              </w:tabs>
              <w:spacing w:line="360" w:lineRule="auto"/>
              <w:jc w:val="center"/>
              <w:rPr>
                <w:rFonts w:ascii="Arial" w:hAnsi="Arial" w:cs="Arial"/>
                <w:sz w:val="19"/>
                <w:szCs w:val="19"/>
                <w:cs/>
                <w:lang w:val="en-GB"/>
              </w:rPr>
            </w:pPr>
            <w:r w:rsidRPr="00235EDF">
              <w:rPr>
                <w:rFonts w:ascii="Arial" w:hAnsi="Arial" w:cs="Arial"/>
                <w:sz w:val="19"/>
                <w:szCs w:val="19"/>
              </w:rPr>
              <w:t>Consolidated F/S</w:t>
            </w:r>
          </w:p>
        </w:tc>
      </w:tr>
      <w:tr w:rsidR="00E33592" w:rsidRPr="00235EDF" w14:paraId="6FDE2686" w14:textId="77777777" w:rsidTr="00235EDF">
        <w:tc>
          <w:tcPr>
            <w:tcW w:w="5049" w:type="dxa"/>
          </w:tcPr>
          <w:p w14:paraId="003773A4"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1984" w:type="dxa"/>
          </w:tcPr>
          <w:p w14:paraId="6A5BFD6B" w14:textId="00EF36FC" w:rsidR="00E33592" w:rsidRPr="00235EDF" w:rsidRDefault="00E33592" w:rsidP="00235EDF">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 xml:space="preserve">30 </w:t>
            </w:r>
            <w:r w:rsidR="00AF65DB" w:rsidRPr="00235EDF">
              <w:rPr>
                <w:rFonts w:ascii="Arial" w:hAnsi="Arial" w:cs="Arial"/>
                <w:sz w:val="19"/>
                <w:szCs w:val="19"/>
              </w:rPr>
              <w:t>September</w:t>
            </w:r>
            <w:r w:rsidRPr="00235EDF">
              <w:rPr>
                <w:rFonts w:ascii="Arial" w:hAnsi="Arial" w:cs="Arial"/>
                <w:sz w:val="19"/>
                <w:szCs w:val="19"/>
              </w:rPr>
              <w:t xml:space="preserve"> 201</w:t>
            </w:r>
            <w:r w:rsidRPr="00235EDF">
              <w:rPr>
                <w:rFonts w:ascii="Arial" w:hAnsi="Arial" w:cs="Arial"/>
                <w:sz w:val="19"/>
                <w:szCs w:val="19"/>
                <w:lang w:val="en-GB"/>
              </w:rPr>
              <w:t>6</w:t>
            </w:r>
          </w:p>
        </w:tc>
        <w:tc>
          <w:tcPr>
            <w:tcW w:w="1951" w:type="dxa"/>
          </w:tcPr>
          <w:p w14:paraId="6615DD78" w14:textId="39C8F8C6" w:rsidR="00E33592" w:rsidRPr="00235EDF" w:rsidRDefault="00E33592" w:rsidP="00235EDF">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31 December 2015</w:t>
            </w:r>
          </w:p>
        </w:tc>
      </w:tr>
      <w:tr w:rsidR="00E33592" w:rsidRPr="00235EDF" w14:paraId="68B17FF3" w14:textId="77777777" w:rsidTr="00235EDF">
        <w:tc>
          <w:tcPr>
            <w:tcW w:w="5049" w:type="dxa"/>
          </w:tcPr>
          <w:p w14:paraId="3878CC08"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1984" w:type="dxa"/>
          </w:tcPr>
          <w:p w14:paraId="0D38115F"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1951" w:type="dxa"/>
          </w:tcPr>
          <w:p w14:paraId="3AFF2169" w14:textId="77777777" w:rsidR="00E33592" w:rsidRPr="00235EDF" w:rsidRDefault="00E33592" w:rsidP="00235EDF">
            <w:pPr>
              <w:tabs>
                <w:tab w:val="left" w:pos="900"/>
              </w:tabs>
              <w:spacing w:line="360" w:lineRule="auto"/>
              <w:jc w:val="center"/>
              <w:rPr>
                <w:rFonts w:ascii="Arial" w:hAnsi="Arial" w:cs="Arial"/>
                <w:sz w:val="19"/>
                <w:szCs w:val="19"/>
              </w:rPr>
            </w:pPr>
          </w:p>
        </w:tc>
      </w:tr>
      <w:tr w:rsidR="00E33592" w:rsidRPr="00235EDF" w14:paraId="755DE293" w14:textId="77777777" w:rsidTr="00235EDF">
        <w:tc>
          <w:tcPr>
            <w:tcW w:w="5049" w:type="dxa"/>
          </w:tcPr>
          <w:p w14:paraId="7C868010" w14:textId="2B06857B" w:rsidR="00E33592" w:rsidRPr="00235EDF" w:rsidRDefault="00E33592" w:rsidP="00235EDF">
            <w:pPr>
              <w:pStyle w:val="NoSpacing"/>
              <w:spacing w:line="360" w:lineRule="auto"/>
              <w:rPr>
                <w:rFonts w:ascii="Arial" w:hAnsi="Arial" w:cs="Arial"/>
                <w:b/>
                <w:bCs/>
                <w:sz w:val="19"/>
                <w:szCs w:val="19"/>
              </w:rPr>
            </w:pPr>
            <w:r w:rsidRPr="00235EDF">
              <w:rPr>
                <w:rFonts w:ascii="Arial" w:hAnsi="Arial" w:cs="Arial"/>
                <w:b/>
                <w:bCs/>
                <w:sz w:val="19"/>
                <w:szCs w:val="19"/>
              </w:rPr>
              <w:t>Asset</w:t>
            </w:r>
          </w:p>
        </w:tc>
        <w:tc>
          <w:tcPr>
            <w:tcW w:w="1984" w:type="dxa"/>
          </w:tcPr>
          <w:p w14:paraId="4EEBF081" w14:textId="77777777" w:rsidR="00E33592" w:rsidRPr="00235EDF" w:rsidRDefault="00E33592" w:rsidP="00235EDF">
            <w:pPr>
              <w:tabs>
                <w:tab w:val="left" w:pos="900"/>
              </w:tabs>
              <w:spacing w:line="360" w:lineRule="auto"/>
              <w:jc w:val="thaiDistribute"/>
              <w:rPr>
                <w:rFonts w:ascii="Arial" w:hAnsi="Arial" w:cs="Arial"/>
                <w:sz w:val="19"/>
                <w:szCs w:val="19"/>
              </w:rPr>
            </w:pPr>
          </w:p>
        </w:tc>
        <w:tc>
          <w:tcPr>
            <w:tcW w:w="1951" w:type="dxa"/>
          </w:tcPr>
          <w:p w14:paraId="4C766718" w14:textId="77777777" w:rsidR="00E33592" w:rsidRPr="00235EDF" w:rsidRDefault="00E33592" w:rsidP="00235EDF">
            <w:pPr>
              <w:tabs>
                <w:tab w:val="left" w:pos="900"/>
              </w:tabs>
              <w:spacing w:line="360" w:lineRule="auto"/>
              <w:jc w:val="center"/>
              <w:rPr>
                <w:rFonts w:ascii="Arial" w:hAnsi="Arial" w:cs="Arial"/>
                <w:sz w:val="19"/>
                <w:szCs w:val="19"/>
                <w:cs/>
              </w:rPr>
            </w:pPr>
          </w:p>
        </w:tc>
      </w:tr>
      <w:tr w:rsidR="0048722B" w:rsidRPr="00235EDF" w14:paraId="5509881D" w14:textId="77777777" w:rsidTr="00235EDF">
        <w:tc>
          <w:tcPr>
            <w:tcW w:w="5049" w:type="dxa"/>
          </w:tcPr>
          <w:p w14:paraId="0C3586D5" w14:textId="343B8572" w:rsidR="0048722B" w:rsidRPr="00235EDF" w:rsidRDefault="0048722B" w:rsidP="00235EDF">
            <w:pPr>
              <w:pStyle w:val="NoSpacing"/>
              <w:spacing w:line="360" w:lineRule="auto"/>
              <w:rPr>
                <w:rFonts w:ascii="Arial" w:hAnsi="Arial" w:cs="Arial"/>
                <w:b/>
                <w:bCs/>
                <w:sz w:val="19"/>
                <w:szCs w:val="19"/>
              </w:rPr>
            </w:pPr>
            <w:r w:rsidRPr="00235EDF">
              <w:rPr>
                <w:rFonts w:ascii="Arial" w:hAnsi="Arial" w:cs="Arial"/>
                <w:sz w:val="19"/>
                <w:szCs w:val="19"/>
              </w:rPr>
              <w:t>Trade and other accounts receivable</w:t>
            </w:r>
          </w:p>
        </w:tc>
        <w:tc>
          <w:tcPr>
            <w:tcW w:w="1984" w:type="dxa"/>
            <w:tcBorders>
              <w:left w:val="nil"/>
              <w:bottom w:val="nil"/>
            </w:tcBorders>
            <w:shd w:val="clear" w:color="auto" w:fill="auto"/>
          </w:tcPr>
          <w:p w14:paraId="7C826295" w14:textId="5C469C41"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rPr>
              <w:t>10,090</w:t>
            </w:r>
          </w:p>
        </w:tc>
        <w:tc>
          <w:tcPr>
            <w:tcW w:w="1951" w:type="dxa"/>
          </w:tcPr>
          <w:p w14:paraId="310CD9BA" w14:textId="13ADA2B0" w:rsidR="0048722B" w:rsidRPr="00235EDF" w:rsidRDefault="0048722B" w:rsidP="00235EDF">
            <w:pPr>
              <w:tabs>
                <w:tab w:val="left" w:pos="900"/>
              </w:tabs>
              <w:spacing w:line="360" w:lineRule="auto"/>
              <w:jc w:val="right"/>
              <w:rPr>
                <w:rFonts w:ascii="Arial" w:hAnsi="Arial" w:cs="Arial"/>
                <w:sz w:val="19"/>
                <w:szCs w:val="19"/>
                <w:cs/>
              </w:rPr>
            </w:pPr>
            <w:r w:rsidRPr="00235EDF">
              <w:rPr>
                <w:rFonts w:ascii="Arial" w:hAnsi="Arial" w:cs="Arial"/>
                <w:sz w:val="19"/>
                <w:szCs w:val="19"/>
              </w:rPr>
              <w:t>35,162</w:t>
            </w:r>
          </w:p>
        </w:tc>
      </w:tr>
      <w:tr w:rsidR="0048722B" w:rsidRPr="00235EDF" w14:paraId="04B1C325" w14:textId="77777777" w:rsidTr="00235EDF">
        <w:tc>
          <w:tcPr>
            <w:tcW w:w="5049" w:type="dxa"/>
          </w:tcPr>
          <w:p w14:paraId="41E3A4CD" w14:textId="0746F150" w:rsidR="0048722B" w:rsidRPr="00235EDF" w:rsidRDefault="0048722B" w:rsidP="00235EDF">
            <w:pPr>
              <w:pStyle w:val="NoSpacing"/>
              <w:spacing w:line="360" w:lineRule="auto"/>
              <w:rPr>
                <w:rFonts w:ascii="Arial" w:hAnsi="Arial" w:cs="Arial"/>
                <w:b/>
                <w:bCs/>
                <w:sz w:val="19"/>
                <w:szCs w:val="19"/>
              </w:rPr>
            </w:pPr>
            <w:r w:rsidRPr="00235EDF">
              <w:rPr>
                <w:rFonts w:ascii="Arial" w:hAnsi="Arial" w:cs="Arial"/>
                <w:sz w:val="19"/>
                <w:szCs w:val="19"/>
              </w:rPr>
              <w:t>Other current assets</w:t>
            </w:r>
          </w:p>
        </w:tc>
        <w:tc>
          <w:tcPr>
            <w:tcW w:w="1984" w:type="dxa"/>
            <w:tcBorders>
              <w:left w:val="nil"/>
              <w:bottom w:val="nil"/>
            </w:tcBorders>
            <w:shd w:val="clear" w:color="auto" w:fill="auto"/>
          </w:tcPr>
          <w:p w14:paraId="553626AF" w14:textId="482DEA39"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6,960</w:t>
            </w:r>
          </w:p>
        </w:tc>
        <w:tc>
          <w:tcPr>
            <w:tcW w:w="1951" w:type="dxa"/>
          </w:tcPr>
          <w:p w14:paraId="1976FC17" w14:textId="1E089D90" w:rsidR="0048722B" w:rsidRPr="00235EDF" w:rsidRDefault="0048722B" w:rsidP="00235EDF">
            <w:pPr>
              <w:tabs>
                <w:tab w:val="left" w:pos="900"/>
              </w:tabs>
              <w:spacing w:line="360" w:lineRule="auto"/>
              <w:ind w:right="285"/>
              <w:jc w:val="right"/>
              <w:rPr>
                <w:rFonts w:ascii="Arial" w:hAnsi="Arial" w:cs="Arial"/>
                <w:sz w:val="19"/>
                <w:szCs w:val="19"/>
                <w:cs/>
              </w:rPr>
            </w:pPr>
            <w:r w:rsidRPr="00235EDF">
              <w:rPr>
                <w:rFonts w:ascii="Arial" w:hAnsi="Arial" w:cs="Arial"/>
                <w:sz w:val="19"/>
                <w:szCs w:val="19"/>
              </w:rPr>
              <w:t xml:space="preserve">-  </w:t>
            </w:r>
          </w:p>
        </w:tc>
      </w:tr>
      <w:tr w:rsidR="0048722B" w:rsidRPr="00235EDF" w14:paraId="6A5BF01A" w14:textId="77777777" w:rsidTr="00235EDF">
        <w:tc>
          <w:tcPr>
            <w:tcW w:w="5049" w:type="dxa"/>
          </w:tcPr>
          <w:p w14:paraId="43ADDE7F" w14:textId="35E8F937" w:rsidR="0048722B" w:rsidRPr="00235EDF" w:rsidRDefault="0048722B" w:rsidP="00235EDF">
            <w:pPr>
              <w:pStyle w:val="NoSpacing"/>
              <w:spacing w:line="360" w:lineRule="auto"/>
              <w:rPr>
                <w:rFonts w:ascii="Arial" w:hAnsi="Arial" w:cs="Arial"/>
                <w:b/>
                <w:bCs/>
                <w:sz w:val="19"/>
                <w:szCs w:val="19"/>
              </w:rPr>
            </w:pPr>
            <w:r w:rsidRPr="00235EDF">
              <w:rPr>
                <w:rFonts w:ascii="Arial" w:hAnsi="Arial" w:cs="Arial"/>
                <w:sz w:val="19"/>
                <w:szCs w:val="19"/>
              </w:rPr>
              <w:t>Property, plant and equipment</w:t>
            </w:r>
          </w:p>
        </w:tc>
        <w:tc>
          <w:tcPr>
            <w:tcW w:w="1984" w:type="dxa"/>
            <w:tcBorders>
              <w:left w:val="nil"/>
              <w:bottom w:val="nil"/>
            </w:tcBorders>
            <w:shd w:val="clear" w:color="auto" w:fill="auto"/>
          </w:tcPr>
          <w:p w14:paraId="003D8EE0" w14:textId="46151FF6"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325,363</w:t>
            </w:r>
          </w:p>
        </w:tc>
        <w:tc>
          <w:tcPr>
            <w:tcW w:w="1951" w:type="dxa"/>
          </w:tcPr>
          <w:p w14:paraId="549EC798" w14:textId="2D312F46" w:rsidR="0048722B" w:rsidRPr="00235EDF" w:rsidRDefault="0048722B" w:rsidP="00235EDF">
            <w:pPr>
              <w:tabs>
                <w:tab w:val="left" w:pos="900"/>
              </w:tabs>
              <w:spacing w:line="360" w:lineRule="auto"/>
              <w:jc w:val="right"/>
              <w:rPr>
                <w:rFonts w:ascii="Arial" w:hAnsi="Arial" w:cs="Arial"/>
                <w:sz w:val="19"/>
                <w:szCs w:val="19"/>
                <w:cs/>
              </w:rPr>
            </w:pPr>
            <w:r w:rsidRPr="00235EDF">
              <w:rPr>
                <w:rFonts w:ascii="Arial" w:hAnsi="Arial" w:cs="Arial"/>
                <w:sz w:val="19"/>
                <w:szCs w:val="19"/>
              </w:rPr>
              <w:t>334,878</w:t>
            </w:r>
          </w:p>
        </w:tc>
      </w:tr>
      <w:tr w:rsidR="0048722B" w:rsidRPr="00235EDF" w14:paraId="0504D429" w14:textId="77777777" w:rsidTr="00235EDF">
        <w:tc>
          <w:tcPr>
            <w:tcW w:w="5049" w:type="dxa"/>
          </w:tcPr>
          <w:p w14:paraId="2433FFBF" w14:textId="20697971" w:rsidR="0048722B" w:rsidRPr="00235EDF" w:rsidRDefault="0048722B" w:rsidP="00235EDF">
            <w:pPr>
              <w:pStyle w:val="NoSpacing"/>
              <w:spacing w:line="360" w:lineRule="auto"/>
              <w:rPr>
                <w:rFonts w:ascii="Arial" w:hAnsi="Arial" w:cs="Arial"/>
                <w:sz w:val="19"/>
                <w:szCs w:val="19"/>
                <w:lang w:val="en-GB"/>
              </w:rPr>
            </w:pPr>
            <w:r w:rsidRPr="00235EDF">
              <w:rPr>
                <w:rFonts w:ascii="Arial" w:hAnsi="Arial" w:cs="Arial"/>
                <w:sz w:val="19"/>
                <w:szCs w:val="19"/>
                <w:lang w:val="en-GB"/>
              </w:rPr>
              <w:t>Goodwill</w:t>
            </w:r>
          </w:p>
        </w:tc>
        <w:tc>
          <w:tcPr>
            <w:tcW w:w="1984" w:type="dxa"/>
            <w:tcBorders>
              <w:left w:val="nil"/>
              <w:bottom w:val="nil"/>
            </w:tcBorders>
            <w:shd w:val="clear" w:color="auto" w:fill="auto"/>
          </w:tcPr>
          <w:p w14:paraId="79E712DB" w14:textId="1FA673D2"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109,031</w:t>
            </w:r>
          </w:p>
        </w:tc>
        <w:tc>
          <w:tcPr>
            <w:tcW w:w="1951" w:type="dxa"/>
          </w:tcPr>
          <w:p w14:paraId="30CB5EE9" w14:textId="424EA996"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sz w:val="19"/>
                <w:szCs w:val="19"/>
              </w:rPr>
              <w:t>109,031</w:t>
            </w:r>
          </w:p>
        </w:tc>
      </w:tr>
      <w:tr w:rsidR="0048722B" w:rsidRPr="00235EDF" w14:paraId="41D9810F" w14:textId="77777777" w:rsidTr="00235EDF">
        <w:tc>
          <w:tcPr>
            <w:tcW w:w="5049" w:type="dxa"/>
          </w:tcPr>
          <w:p w14:paraId="2DCA1FF5" w14:textId="7A2A70C8" w:rsidR="0048722B" w:rsidRPr="00235EDF" w:rsidRDefault="0048722B" w:rsidP="00235EDF">
            <w:pPr>
              <w:pStyle w:val="NoSpacing"/>
              <w:spacing w:line="360" w:lineRule="auto"/>
              <w:ind w:left="251" w:hanging="251"/>
              <w:rPr>
                <w:rFonts w:ascii="Arial" w:hAnsi="Arial" w:cs="Arial"/>
                <w:sz w:val="19"/>
                <w:szCs w:val="19"/>
                <w:cs/>
              </w:rPr>
            </w:pPr>
            <w:r w:rsidRPr="00235EDF">
              <w:rPr>
                <w:rFonts w:ascii="Arial" w:hAnsi="Arial" w:cs="Arial"/>
                <w:sz w:val="19"/>
                <w:szCs w:val="19"/>
              </w:rPr>
              <w:t>Deferred right to use electricity transmission system</w:t>
            </w:r>
          </w:p>
        </w:tc>
        <w:tc>
          <w:tcPr>
            <w:tcW w:w="1984" w:type="dxa"/>
            <w:tcBorders>
              <w:left w:val="nil"/>
              <w:bottom w:val="nil"/>
            </w:tcBorders>
            <w:shd w:val="clear" w:color="auto" w:fill="auto"/>
          </w:tcPr>
          <w:p w14:paraId="3E38CBE7" w14:textId="14FDBA8C"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3,998</w:t>
            </w:r>
          </w:p>
        </w:tc>
        <w:tc>
          <w:tcPr>
            <w:tcW w:w="1951" w:type="dxa"/>
          </w:tcPr>
          <w:p w14:paraId="23F324DA" w14:textId="37E5C2EC"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sz w:val="19"/>
                <w:szCs w:val="19"/>
              </w:rPr>
              <w:t>4,134</w:t>
            </w:r>
          </w:p>
        </w:tc>
      </w:tr>
      <w:tr w:rsidR="0048722B" w:rsidRPr="00235EDF" w14:paraId="241FA7F8" w14:textId="77777777" w:rsidTr="00235EDF">
        <w:tc>
          <w:tcPr>
            <w:tcW w:w="5049" w:type="dxa"/>
          </w:tcPr>
          <w:p w14:paraId="5038E953" w14:textId="6508AABA" w:rsidR="0048722B" w:rsidRPr="00235EDF" w:rsidRDefault="0048722B" w:rsidP="00235EDF">
            <w:pPr>
              <w:pStyle w:val="NoSpacing"/>
              <w:spacing w:line="360" w:lineRule="auto"/>
              <w:rPr>
                <w:rFonts w:ascii="Arial" w:hAnsi="Arial" w:cs="Arial"/>
                <w:sz w:val="19"/>
                <w:szCs w:val="19"/>
              </w:rPr>
            </w:pPr>
            <w:r w:rsidRPr="00235EDF">
              <w:rPr>
                <w:rFonts w:ascii="Arial" w:hAnsi="Arial" w:cs="Arial"/>
                <w:sz w:val="19"/>
                <w:szCs w:val="19"/>
              </w:rPr>
              <w:t>Other non - current assets</w:t>
            </w:r>
          </w:p>
        </w:tc>
        <w:tc>
          <w:tcPr>
            <w:tcW w:w="1984" w:type="dxa"/>
            <w:tcBorders>
              <w:left w:val="nil"/>
              <w:bottom w:val="nil"/>
            </w:tcBorders>
            <w:shd w:val="clear" w:color="auto" w:fill="auto"/>
          </w:tcPr>
          <w:p w14:paraId="325BFCEE" w14:textId="0A766C20" w:rsidR="0048722B" w:rsidRPr="00235EDF" w:rsidRDefault="0048722B" w:rsidP="00235EDF">
            <w:pPr>
              <w:pBdr>
                <w:bottom w:val="single" w:sz="6"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20</w:t>
            </w:r>
          </w:p>
        </w:tc>
        <w:tc>
          <w:tcPr>
            <w:tcW w:w="1951" w:type="dxa"/>
          </w:tcPr>
          <w:p w14:paraId="0E02FFE5" w14:textId="0BB39058" w:rsidR="0048722B" w:rsidRPr="00235EDF" w:rsidRDefault="0048722B" w:rsidP="00235EDF">
            <w:pPr>
              <w:pBdr>
                <w:bottom w:val="single" w:sz="6" w:space="1" w:color="auto"/>
              </w:pBdr>
              <w:tabs>
                <w:tab w:val="left" w:pos="900"/>
              </w:tabs>
              <w:spacing w:line="360" w:lineRule="auto"/>
              <w:jc w:val="right"/>
              <w:rPr>
                <w:rFonts w:ascii="Arial" w:hAnsi="Arial" w:cs="Arial"/>
                <w:sz w:val="19"/>
                <w:szCs w:val="19"/>
              </w:rPr>
            </w:pPr>
            <w:r w:rsidRPr="00235EDF">
              <w:rPr>
                <w:rFonts w:ascii="Arial" w:hAnsi="Arial" w:cs="Arial"/>
                <w:sz w:val="19"/>
                <w:szCs w:val="19"/>
              </w:rPr>
              <w:t>20</w:t>
            </w:r>
          </w:p>
        </w:tc>
      </w:tr>
      <w:tr w:rsidR="0048722B" w:rsidRPr="00235EDF" w14:paraId="48083BA6" w14:textId="77777777" w:rsidTr="00235EDF">
        <w:tc>
          <w:tcPr>
            <w:tcW w:w="5049" w:type="dxa"/>
          </w:tcPr>
          <w:p w14:paraId="6D7B9C46" w14:textId="7A5B86EA" w:rsidR="0048722B" w:rsidRPr="00235EDF" w:rsidRDefault="0048722B" w:rsidP="00235EDF">
            <w:pPr>
              <w:pStyle w:val="NoSpacing"/>
              <w:spacing w:line="360" w:lineRule="auto"/>
              <w:rPr>
                <w:rFonts w:ascii="Arial" w:hAnsi="Arial" w:cs="Arial"/>
                <w:sz w:val="19"/>
                <w:szCs w:val="19"/>
                <w:cs/>
              </w:rPr>
            </w:pPr>
            <w:r w:rsidRPr="00235EDF">
              <w:rPr>
                <w:rFonts w:ascii="Arial" w:hAnsi="Arial" w:cs="Arial"/>
                <w:b/>
                <w:bCs/>
                <w:sz w:val="19"/>
                <w:szCs w:val="19"/>
              </w:rPr>
              <w:t>Total assets held for discontinued operations</w:t>
            </w:r>
          </w:p>
        </w:tc>
        <w:tc>
          <w:tcPr>
            <w:tcW w:w="1984" w:type="dxa"/>
            <w:tcBorders>
              <w:top w:val="nil"/>
              <w:left w:val="nil"/>
            </w:tcBorders>
            <w:shd w:val="clear" w:color="auto" w:fill="auto"/>
          </w:tcPr>
          <w:p w14:paraId="3A2718B3" w14:textId="402AFB11" w:rsidR="0048722B" w:rsidRPr="00235EDF" w:rsidRDefault="0048722B" w:rsidP="00235EDF">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455,462</w:t>
            </w:r>
          </w:p>
        </w:tc>
        <w:tc>
          <w:tcPr>
            <w:tcW w:w="1951" w:type="dxa"/>
          </w:tcPr>
          <w:p w14:paraId="08EB5AD4" w14:textId="6E9CD79E" w:rsidR="0048722B" w:rsidRPr="00235EDF" w:rsidRDefault="0048722B" w:rsidP="00235EDF">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sz w:val="19"/>
                <w:szCs w:val="19"/>
              </w:rPr>
              <w:t>483,225</w:t>
            </w:r>
          </w:p>
        </w:tc>
      </w:tr>
      <w:tr w:rsidR="00D815C8" w:rsidRPr="00235EDF" w14:paraId="7C98958E" w14:textId="77777777" w:rsidTr="00235EDF">
        <w:tc>
          <w:tcPr>
            <w:tcW w:w="5049" w:type="dxa"/>
          </w:tcPr>
          <w:p w14:paraId="55F9BE13" w14:textId="77777777" w:rsidR="00D815C8" w:rsidRPr="00235EDF" w:rsidRDefault="00D815C8" w:rsidP="00235EDF">
            <w:pPr>
              <w:tabs>
                <w:tab w:val="left" w:pos="900"/>
              </w:tabs>
              <w:spacing w:line="360" w:lineRule="auto"/>
              <w:jc w:val="thaiDistribute"/>
              <w:rPr>
                <w:rFonts w:ascii="Arial" w:hAnsi="Arial" w:cs="Arial"/>
                <w:sz w:val="19"/>
                <w:szCs w:val="19"/>
              </w:rPr>
            </w:pPr>
          </w:p>
        </w:tc>
        <w:tc>
          <w:tcPr>
            <w:tcW w:w="1984" w:type="dxa"/>
          </w:tcPr>
          <w:p w14:paraId="68FDBFEF" w14:textId="77777777" w:rsidR="00D815C8" w:rsidRPr="00235EDF" w:rsidRDefault="00D815C8" w:rsidP="00235EDF">
            <w:pPr>
              <w:tabs>
                <w:tab w:val="left" w:pos="900"/>
              </w:tabs>
              <w:spacing w:line="360" w:lineRule="auto"/>
              <w:jc w:val="thaiDistribute"/>
              <w:rPr>
                <w:rFonts w:ascii="Arial" w:hAnsi="Arial" w:cs="Arial"/>
                <w:sz w:val="19"/>
                <w:szCs w:val="19"/>
              </w:rPr>
            </w:pPr>
          </w:p>
        </w:tc>
        <w:tc>
          <w:tcPr>
            <w:tcW w:w="1951" w:type="dxa"/>
          </w:tcPr>
          <w:p w14:paraId="69B91647" w14:textId="77777777" w:rsidR="00D815C8" w:rsidRPr="00235EDF" w:rsidRDefault="00D815C8" w:rsidP="00235EDF">
            <w:pPr>
              <w:tabs>
                <w:tab w:val="left" w:pos="900"/>
              </w:tabs>
              <w:spacing w:line="360" w:lineRule="auto"/>
              <w:jc w:val="right"/>
              <w:rPr>
                <w:rFonts w:ascii="Arial" w:hAnsi="Arial" w:cs="Arial"/>
                <w:sz w:val="19"/>
                <w:szCs w:val="19"/>
              </w:rPr>
            </w:pPr>
          </w:p>
        </w:tc>
      </w:tr>
      <w:tr w:rsidR="00D815C8" w:rsidRPr="00235EDF" w14:paraId="1067E4FB" w14:textId="77777777" w:rsidTr="00235EDF">
        <w:tc>
          <w:tcPr>
            <w:tcW w:w="5049" w:type="dxa"/>
          </w:tcPr>
          <w:p w14:paraId="2D2513BA" w14:textId="40F16FD2" w:rsidR="00D815C8" w:rsidRPr="00235EDF" w:rsidRDefault="00D815C8" w:rsidP="00235EDF">
            <w:pPr>
              <w:pStyle w:val="NoSpacing"/>
              <w:spacing w:line="360" w:lineRule="auto"/>
              <w:rPr>
                <w:rFonts w:ascii="Arial" w:hAnsi="Arial" w:cs="Arial"/>
                <w:b/>
                <w:bCs/>
                <w:sz w:val="19"/>
                <w:szCs w:val="19"/>
              </w:rPr>
            </w:pPr>
            <w:r w:rsidRPr="00235EDF">
              <w:rPr>
                <w:rFonts w:ascii="Arial" w:hAnsi="Arial" w:cs="Arial"/>
                <w:b/>
                <w:bCs/>
                <w:sz w:val="19"/>
                <w:szCs w:val="19"/>
              </w:rPr>
              <w:t>Liabilities</w:t>
            </w:r>
          </w:p>
        </w:tc>
        <w:tc>
          <w:tcPr>
            <w:tcW w:w="1984" w:type="dxa"/>
          </w:tcPr>
          <w:p w14:paraId="027288A9" w14:textId="77777777" w:rsidR="00D815C8" w:rsidRPr="00235EDF" w:rsidRDefault="00D815C8" w:rsidP="00235EDF">
            <w:pPr>
              <w:tabs>
                <w:tab w:val="left" w:pos="900"/>
              </w:tabs>
              <w:spacing w:line="360" w:lineRule="auto"/>
              <w:jc w:val="thaiDistribute"/>
              <w:rPr>
                <w:rFonts w:ascii="Arial" w:hAnsi="Arial" w:cs="Arial"/>
                <w:sz w:val="19"/>
                <w:szCs w:val="19"/>
              </w:rPr>
            </w:pPr>
          </w:p>
        </w:tc>
        <w:tc>
          <w:tcPr>
            <w:tcW w:w="1951" w:type="dxa"/>
          </w:tcPr>
          <w:p w14:paraId="7EF176CF" w14:textId="77777777" w:rsidR="00D815C8" w:rsidRPr="00235EDF" w:rsidRDefault="00D815C8" w:rsidP="00235EDF">
            <w:pPr>
              <w:tabs>
                <w:tab w:val="left" w:pos="900"/>
              </w:tabs>
              <w:spacing w:line="360" w:lineRule="auto"/>
              <w:jc w:val="center"/>
              <w:rPr>
                <w:rFonts w:ascii="Arial" w:hAnsi="Arial" w:cs="Arial"/>
                <w:sz w:val="19"/>
                <w:szCs w:val="19"/>
              </w:rPr>
            </w:pPr>
          </w:p>
        </w:tc>
      </w:tr>
      <w:tr w:rsidR="00235EDF" w:rsidRPr="00235EDF" w14:paraId="1D0B4FBC" w14:textId="77777777" w:rsidTr="00235EDF">
        <w:tc>
          <w:tcPr>
            <w:tcW w:w="5049" w:type="dxa"/>
          </w:tcPr>
          <w:p w14:paraId="50C49D74" w14:textId="77777777" w:rsidR="00235EDF" w:rsidRPr="00235EDF" w:rsidRDefault="00235EDF" w:rsidP="00235EDF">
            <w:pPr>
              <w:pStyle w:val="NoSpacing"/>
              <w:spacing w:line="360" w:lineRule="auto"/>
              <w:ind w:left="251" w:hanging="251"/>
              <w:rPr>
                <w:rFonts w:ascii="Arial" w:hAnsi="Arial" w:cs="Arial"/>
                <w:sz w:val="19"/>
                <w:szCs w:val="19"/>
              </w:rPr>
            </w:pPr>
            <w:r w:rsidRPr="00235EDF">
              <w:rPr>
                <w:rFonts w:ascii="Arial" w:hAnsi="Arial" w:cs="Arial"/>
                <w:sz w:val="19"/>
                <w:szCs w:val="19"/>
              </w:rPr>
              <w:t xml:space="preserve">Bank overdrafts and short - term loans from </w:t>
            </w:r>
          </w:p>
          <w:p w14:paraId="7CC82C73" w14:textId="493F061E" w:rsidR="00235EDF" w:rsidRPr="00235EDF" w:rsidRDefault="00235EDF" w:rsidP="00235EDF">
            <w:pPr>
              <w:pStyle w:val="NoSpacing"/>
              <w:spacing w:line="360" w:lineRule="auto"/>
              <w:ind w:left="251" w:hanging="251"/>
              <w:rPr>
                <w:rFonts w:ascii="Arial" w:hAnsi="Arial" w:cs="Arial"/>
                <w:b/>
                <w:bCs/>
                <w:sz w:val="19"/>
                <w:szCs w:val="19"/>
              </w:rPr>
            </w:pPr>
            <w:r w:rsidRPr="00235EDF">
              <w:rPr>
                <w:rFonts w:ascii="Arial" w:hAnsi="Arial" w:cs="Arial"/>
                <w:sz w:val="19"/>
                <w:szCs w:val="19"/>
              </w:rPr>
              <w:t xml:space="preserve">     financial institutions</w:t>
            </w:r>
          </w:p>
        </w:tc>
        <w:tc>
          <w:tcPr>
            <w:tcW w:w="1984" w:type="dxa"/>
            <w:tcBorders>
              <w:top w:val="nil"/>
              <w:left w:val="nil"/>
              <w:bottom w:val="nil"/>
            </w:tcBorders>
            <w:shd w:val="clear" w:color="auto" w:fill="auto"/>
          </w:tcPr>
          <w:p w14:paraId="0A72D1D0" w14:textId="77777777" w:rsidR="00235EDF" w:rsidRDefault="00235EDF" w:rsidP="00235EDF">
            <w:pPr>
              <w:tabs>
                <w:tab w:val="left" w:pos="900"/>
              </w:tabs>
              <w:spacing w:line="360" w:lineRule="auto"/>
              <w:jc w:val="right"/>
              <w:rPr>
                <w:rFonts w:ascii="Arial" w:hAnsi="Arial" w:cs="Arial"/>
                <w:color w:val="000000" w:themeColor="text1"/>
                <w:sz w:val="19"/>
                <w:szCs w:val="19"/>
                <w:lang w:val="en-GB"/>
              </w:rPr>
            </w:pPr>
          </w:p>
          <w:p w14:paraId="265E2B9E" w14:textId="14653A1B" w:rsidR="00235EDF" w:rsidRPr="00235EDF" w:rsidRDefault="00235EDF"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w:t>
            </w:r>
          </w:p>
        </w:tc>
        <w:tc>
          <w:tcPr>
            <w:tcW w:w="1951" w:type="dxa"/>
          </w:tcPr>
          <w:p w14:paraId="0CC974F0" w14:textId="77777777" w:rsidR="00235EDF" w:rsidRDefault="00235EDF" w:rsidP="00235EDF">
            <w:pPr>
              <w:tabs>
                <w:tab w:val="left" w:pos="1026"/>
              </w:tabs>
              <w:spacing w:line="360" w:lineRule="auto"/>
              <w:jc w:val="center"/>
              <w:rPr>
                <w:rFonts w:ascii="Arial" w:hAnsi="Arial" w:cs="Arial"/>
                <w:sz w:val="19"/>
                <w:szCs w:val="19"/>
              </w:rPr>
            </w:pPr>
          </w:p>
          <w:p w14:paraId="05BC1F59" w14:textId="275770DA" w:rsidR="00235EDF" w:rsidRPr="00235EDF" w:rsidRDefault="00235EDF" w:rsidP="00235EDF">
            <w:pPr>
              <w:tabs>
                <w:tab w:val="left" w:pos="1026"/>
              </w:tabs>
              <w:spacing w:line="360" w:lineRule="auto"/>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 xml:space="preserve">-  </w:t>
            </w:r>
          </w:p>
        </w:tc>
      </w:tr>
      <w:tr w:rsidR="0048722B" w:rsidRPr="00235EDF" w14:paraId="4E561C16" w14:textId="77777777" w:rsidTr="00235EDF">
        <w:tc>
          <w:tcPr>
            <w:tcW w:w="5049" w:type="dxa"/>
          </w:tcPr>
          <w:p w14:paraId="55FE8DD4" w14:textId="25CFC1A3" w:rsidR="0048722B" w:rsidRPr="00235EDF" w:rsidRDefault="0048722B" w:rsidP="00235EDF">
            <w:pPr>
              <w:pStyle w:val="NoSpacing"/>
              <w:spacing w:line="360" w:lineRule="auto"/>
              <w:rPr>
                <w:rFonts w:ascii="Arial" w:hAnsi="Arial" w:cs="Arial"/>
                <w:sz w:val="19"/>
                <w:szCs w:val="19"/>
                <w:cs/>
              </w:rPr>
            </w:pPr>
            <w:r w:rsidRPr="00235EDF">
              <w:rPr>
                <w:rFonts w:ascii="Arial" w:hAnsi="Arial" w:cs="Arial"/>
                <w:sz w:val="19"/>
                <w:szCs w:val="19"/>
                <w:lang w:val="en-GB"/>
              </w:rPr>
              <w:t xml:space="preserve">Trade and </w:t>
            </w:r>
            <w:r w:rsidRPr="00235EDF">
              <w:rPr>
                <w:rFonts w:ascii="Arial" w:hAnsi="Arial" w:cs="Arial"/>
                <w:sz w:val="19"/>
                <w:szCs w:val="19"/>
              </w:rPr>
              <w:t>other accounts payable</w:t>
            </w:r>
          </w:p>
        </w:tc>
        <w:tc>
          <w:tcPr>
            <w:tcW w:w="1984" w:type="dxa"/>
            <w:tcBorders>
              <w:left w:val="nil"/>
              <w:bottom w:val="nil"/>
            </w:tcBorders>
            <w:shd w:val="clear" w:color="auto" w:fill="auto"/>
          </w:tcPr>
          <w:p w14:paraId="2193D024" w14:textId="4C14640B" w:rsidR="0048722B" w:rsidRPr="00235EDF" w:rsidRDefault="00122ED4" w:rsidP="00235EDF">
            <w:pPr>
              <w:tabs>
                <w:tab w:val="left" w:pos="900"/>
              </w:tabs>
              <w:spacing w:line="360" w:lineRule="auto"/>
              <w:jc w:val="center"/>
              <w:rPr>
                <w:rFonts w:ascii="Arial" w:hAnsi="Arial" w:cs="Arial"/>
                <w:sz w:val="19"/>
                <w:szCs w:val="19"/>
              </w:rPr>
            </w:pPr>
            <w:r w:rsidRPr="00235EDF">
              <w:rPr>
                <w:rFonts w:ascii="Arial" w:hAnsi="Arial" w:cs="Arial"/>
                <w:color w:val="000000" w:themeColor="text1"/>
                <w:sz w:val="19"/>
                <w:szCs w:val="19"/>
                <w:lang w:val="en-GB"/>
              </w:rPr>
              <w:t xml:space="preserve">                 </w:t>
            </w:r>
            <w:r w:rsidR="00DF618A" w:rsidRPr="00235EDF">
              <w:rPr>
                <w:rFonts w:ascii="Arial" w:hAnsi="Arial" w:cs="Arial"/>
                <w:color w:val="000000" w:themeColor="text1"/>
                <w:sz w:val="19"/>
                <w:szCs w:val="19"/>
                <w:lang w:val="en-GB"/>
              </w:rPr>
              <w:t xml:space="preserve">   </w:t>
            </w:r>
            <w:r w:rsidR="0048722B" w:rsidRPr="00235EDF">
              <w:rPr>
                <w:rFonts w:ascii="Arial" w:hAnsi="Arial" w:cs="Arial"/>
                <w:color w:val="000000" w:themeColor="text1"/>
                <w:sz w:val="19"/>
                <w:szCs w:val="19"/>
                <w:lang w:val="en-GB"/>
              </w:rPr>
              <w:t>-</w:t>
            </w:r>
          </w:p>
        </w:tc>
        <w:tc>
          <w:tcPr>
            <w:tcW w:w="1951" w:type="dxa"/>
          </w:tcPr>
          <w:p w14:paraId="3EA4AB8D" w14:textId="7540C049"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sz w:val="19"/>
                <w:szCs w:val="19"/>
                <w:lang w:val="en-GB"/>
              </w:rPr>
              <w:t>2,297</w:t>
            </w:r>
          </w:p>
        </w:tc>
      </w:tr>
      <w:tr w:rsidR="00235EDF" w:rsidRPr="00235EDF" w14:paraId="7EB632C5" w14:textId="77777777" w:rsidTr="00235EDF">
        <w:tc>
          <w:tcPr>
            <w:tcW w:w="5049" w:type="dxa"/>
          </w:tcPr>
          <w:p w14:paraId="17DA4C9F" w14:textId="417E0597" w:rsidR="00235EDF" w:rsidRPr="00235EDF" w:rsidRDefault="00235EDF" w:rsidP="00235EDF">
            <w:pPr>
              <w:pStyle w:val="NoSpacing"/>
              <w:spacing w:line="360" w:lineRule="auto"/>
              <w:rPr>
                <w:rFonts w:ascii="Arial" w:hAnsi="Arial" w:cs="Arial"/>
                <w:sz w:val="19"/>
                <w:szCs w:val="19"/>
                <w:lang w:val="en-GB"/>
              </w:rPr>
            </w:pPr>
            <w:r w:rsidRPr="00235EDF">
              <w:rPr>
                <w:rFonts w:ascii="Arial" w:hAnsi="Arial" w:cs="Arial"/>
                <w:sz w:val="19"/>
                <w:szCs w:val="19"/>
                <w:lang w:val="en-GB"/>
              </w:rPr>
              <w:t>Accrued expenses</w:t>
            </w:r>
          </w:p>
        </w:tc>
        <w:tc>
          <w:tcPr>
            <w:tcW w:w="1984" w:type="dxa"/>
            <w:tcBorders>
              <w:left w:val="nil"/>
              <w:bottom w:val="nil"/>
            </w:tcBorders>
            <w:shd w:val="clear" w:color="auto" w:fill="auto"/>
          </w:tcPr>
          <w:p w14:paraId="2CBA2CD4" w14:textId="08C1BFD2" w:rsidR="00235EDF" w:rsidRPr="00235EDF" w:rsidRDefault="00235EDF"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904</w:t>
            </w:r>
          </w:p>
        </w:tc>
        <w:tc>
          <w:tcPr>
            <w:tcW w:w="1951" w:type="dxa"/>
          </w:tcPr>
          <w:p w14:paraId="7D569C46" w14:textId="1CF9B01D" w:rsidR="00235EDF" w:rsidRPr="00235EDF" w:rsidRDefault="00235EDF" w:rsidP="00235EDF">
            <w:pPr>
              <w:tabs>
                <w:tab w:val="left" w:pos="900"/>
              </w:tabs>
              <w:spacing w:line="360" w:lineRule="auto"/>
              <w:jc w:val="center"/>
              <w:rPr>
                <w:rFonts w:ascii="Arial" w:hAnsi="Arial" w:cs="Arial"/>
                <w:sz w:val="19"/>
                <w:szCs w:val="19"/>
                <w:lang w:val="en-GB"/>
              </w:rPr>
            </w:pPr>
            <w:r w:rsidRPr="00235EDF">
              <w:rPr>
                <w:rFonts w:ascii="Arial" w:hAnsi="Arial" w:cs="Arial"/>
                <w:color w:val="000000" w:themeColor="text1"/>
                <w:sz w:val="19"/>
                <w:szCs w:val="19"/>
                <w:lang w:val="en-GB"/>
              </w:rPr>
              <w:t xml:space="preserve">                    -</w:t>
            </w:r>
          </w:p>
        </w:tc>
      </w:tr>
      <w:tr w:rsidR="00235EDF" w:rsidRPr="00235EDF" w14:paraId="3612BCB9" w14:textId="77777777" w:rsidTr="00235EDF">
        <w:tc>
          <w:tcPr>
            <w:tcW w:w="5049" w:type="dxa"/>
          </w:tcPr>
          <w:p w14:paraId="588045FE" w14:textId="1ADB5FF2" w:rsidR="00235EDF" w:rsidRPr="00235EDF" w:rsidRDefault="00235EDF" w:rsidP="00235EDF">
            <w:pPr>
              <w:pStyle w:val="NoSpacing"/>
              <w:spacing w:line="360" w:lineRule="auto"/>
              <w:rPr>
                <w:rFonts w:ascii="Arial" w:hAnsi="Arial" w:cs="Arial"/>
                <w:sz w:val="19"/>
                <w:szCs w:val="19"/>
              </w:rPr>
            </w:pPr>
            <w:r w:rsidRPr="00235EDF">
              <w:rPr>
                <w:rFonts w:ascii="Arial" w:hAnsi="Arial" w:cs="Arial"/>
                <w:sz w:val="19"/>
                <w:szCs w:val="19"/>
              </w:rPr>
              <w:t>Other current liabilities</w:t>
            </w:r>
          </w:p>
        </w:tc>
        <w:tc>
          <w:tcPr>
            <w:tcW w:w="1984" w:type="dxa"/>
            <w:tcBorders>
              <w:left w:val="nil"/>
              <w:bottom w:val="nil"/>
            </w:tcBorders>
            <w:shd w:val="clear" w:color="auto" w:fill="auto"/>
          </w:tcPr>
          <w:p w14:paraId="4C09FE7C" w14:textId="743201F7" w:rsidR="00235EDF" w:rsidRPr="00235EDF" w:rsidRDefault="00235EDF"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339</w:t>
            </w:r>
          </w:p>
        </w:tc>
        <w:tc>
          <w:tcPr>
            <w:tcW w:w="1951" w:type="dxa"/>
          </w:tcPr>
          <w:p w14:paraId="3674B363" w14:textId="1F1DD8F8" w:rsidR="00235EDF" w:rsidRPr="00235EDF" w:rsidRDefault="00235EDF" w:rsidP="00235EDF">
            <w:pPr>
              <w:tabs>
                <w:tab w:val="left" w:pos="900"/>
              </w:tabs>
              <w:spacing w:line="360" w:lineRule="auto"/>
              <w:ind w:right="196"/>
              <w:jc w:val="center"/>
              <w:rPr>
                <w:rFonts w:ascii="Arial" w:hAnsi="Arial" w:cs="Arial"/>
                <w:sz w:val="19"/>
                <w:szCs w:val="19"/>
              </w:rPr>
            </w:pPr>
            <w:r w:rsidRPr="00235EDF">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 xml:space="preserve">    </w:t>
            </w:r>
            <w:r w:rsidRPr="00235EDF">
              <w:rPr>
                <w:rFonts w:ascii="Arial" w:hAnsi="Arial" w:cs="Arial"/>
                <w:color w:val="000000" w:themeColor="text1"/>
                <w:sz w:val="19"/>
                <w:szCs w:val="19"/>
                <w:lang w:val="en-GB"/>
              </w:rPr>
              <w:t xml:space="preserve">     -</w:t>
            </w:r>
          </w:p>
        </w:tc>
      </w:tr>
      <w:tr w:rsidR="00235EDF" w:rsidRPr="00235EDF" w14:paraId="698AE507" w14:textId="77777777" w:rsidTr="00235EDF">
        <w:tc>
          <w:tcPr>
            <w:tcW w:w="5049" w:type="dxa"/>
          </w:tcPr>
          <w:p w14:paraId="07DEE44B" w14:textId="77EC0C77" w:rsidR="00235EDF" w:rsidRPr="00235EDF" w:rsidRDefault="00235EDF" w:rsidP="00235EDF">
            <w:pPr>
              <w:pStyle w:val="NoSpacing"/>
              <w:spacing w:line="360" w:lineRule="auto"/>
              <w:ind w:left="251" w:hanging="251"/>
              <w:rPr>
                <w:rFonts w:ascii="Arial" w:hAnsi="Arial" w:cs="Arial"/>
                <w:sz w:val="19"/>
                <w:szCs w:val="19"/>
                <w:cs/>
              </w:rPr>
            </w:pPr>
            <w:r w:rsidRPr="00235EDF">
              <w:rPr>
                <w:rFonts w:ascii="Arial" w:hAnsi="Arial" w:cs="Arial"/>
                <w:sz w:val="19"/>
                <w:szCs w:val="19"/>
              </w:rPr>
              <w:t>Long – term loans from financial institutions and</w:t>
            </w:r>
            <w:r>
              <w:rPr>
                <w:rFonts w:ascii="Arial" w:hAnsi="Arial" w:cs="Arial"/>
                <w:sz w:val="19"/>
                <w:szCs w:val="19"/>
              </w:rPr>
              <w:t xml:space="preserve">                </w:t>
            </w:r>
            <w:r w:rsidRPr="00235EDF">
              <w:rPr>
                <w:rFonts w:ascii="Arial" w:hAnsi="Arial" w:cs="Arial"/>
                <w:sz w:val="19"/>
                <w:szCs w:val="19"/>
              </w:rPr>
              <w:t xml:space="preserve"> accrued interest</w:t>
            </w:r>
          </w:p>
        </w:tc>
        <w:tc>
          <w:tcPr>
            <w:tcW w:w="1984" w:type="dxa"/>
            <w:tcBorders>
              <w:left w:val="nil"/>
              <w:bottom w:val="nil"/>
            </w:tcBorders>
            <w:shd w:val="clear" w:color="auto" w:fill="auto"/>
          </w:tcPr>
          <w:p w14:paraId="0FBDB4BB" w14:textId="77777777" w:rsidR="00235EDF" w:rsidRPr="00235EDF" w:rsidRDefault="00235EDF" w:rsidP="00235EDF">
            <w:pPr>
              <w:tabs>
                <w:tab w:val="left" w:pos="900"/>
              </w:tabs>
              <w:spacing w:line="360" w:lineRule="auto"/>
              <w:jc w:val="right"/>
              <w:rPr>
                <w:rFonts w:ascii="Arial" w:hAnsi="Arial" w:cs="Arial"/>
                <w:color w:val="000000" w:themeColor="text1"/>
                <w:sz w:val="19"/>
                <w:szCs w:val="19"/>
                <w:lang w:val="en-GB"/>
              </w:rPr>
            </w:pPr>
          </w:p>
          <w:p w14:paraId="0CE8D7FB" w14:textId="43D2F995" w:rsidR="00235EDF" w:rsidRPr="00235EDF" w:rsidRDefault="00235EDF"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243,000</w:t>
            </w:r>
          </w:p>
        </w:tc>
        <w:tc>
          <w:tcPr>
            <w:tcW w:w="1951" w:type="dxa"/>
          </w:tcPr>
          <w:p w14:paraId="15DEA53D" w14:textId="77777777" w:rsidR="00235EDF" w:rsidRDefault="00235EDF" w:rsidP="00235EDF">
            <w:pPr>
              <w:tabs>
                <w:tab w:val="left" w:pos="1026"/>
              </w:tabs>
              <w:spacing w:line="360" w:lineRule="auto"/>
              <w:jc w:val="center"/>
              <w:rPr>
                <w:rFonts w:ascii="Arial" w:hAnsi="Arial" w:cs="Arial"/>
                <w:sz w:val="19"/>
                <w:szCs w:val="19"/>
              </w:rPr>
            </w:pPr>
          </w:p>
          <w:p w14:paraId="5BB27DA4" w14:textId="1FE91434" w:rsidR="00235EDF" w:rsidRPr="00235EDF" w:rsidRDefault="00235EDF" w:rsidP="00235EDF">
            <w:pPr>
              <w:tabs>
                <w:tab w:val="left" w:pos="900"/>
              </w:tabs>
              <w:spacing w:line="360" w:lineRule="auto"/>
              <w:ind w:right="196"/>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 xml:space="preserve">-  </w:t>
            </w:r>
          </w:p>
        </w:tc>
      </w:tr>
      <w:tr w:rsidR="0048722B" w:rsidRPr="00235EDF" w14:paraId="3E567602" w14:textId="77777777" w:rsidTr="00235EDF">
        <w:tc>
          <w:tcPr>
            <w:tcW w:w="5049" w:type="dxa"/>
          </w:tcPr>
          <w:p w14:paraId="10811F54" w14:textId="6E4E013D" w:rsidR="0048722B" w:rsidRPr="00235EDF" w:rsidRDefault="0048722B" w:rsidP="00235EDF">
            <w:pPr>
              <w:pStyle w:val="NoSpacing"/>
              <w:spacing w:line="360" w:lineRule="auto"/>
              <w:rPr>
                <w:rFonts w:ascii="Arial" w:hAnsi="Arial" w:cs="Arial"/>
                <w:sz w:val="19"/>
                <w:szCs w:val="19"/>
              </w:rPr>
            </w:pPr>
            <w:r w:rsidRPr="00235EDF">
              <w:rPr>
                <w:rFonts w:ascii="Arial" w:hAnsi="Arial" w:cs="Arial"/>
                <w:sz w:val="19"/>
                <w:szCs w:val="19"/>
              </w:rPr>
              <w:t>Employee benefits obligation</w:t>
            </w:r>
          </w:p>
        </w:tc>
        <w:tc>
          <w:tcPr>
            <w:tcW w:w="1984" w:type="dxa"/>
            <w:tcBorders>
              <w:left w:val="nil"/>
              <w:bottom w:val="nil"/>
            </w:tcBorders>
            <w:shd w:val="clear" w:color="auto" w:fill="auto"/>
          </w:tcPr>
          <w:p w14:paraId="449B8E91" w14:textId="085A339A"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68</w:t>
            </w:r>
          </w:p>
        </w:tc>
        <w:tc>
          <w:tcPr>
            <w:tcW w:w="1951" w:type="dxa"/>
            <w:vAlign w:val="bottom"/>
          </w:tcPr>
          <w:p w14:paraId="1EB91B3B" w14:textId="6F2A9801" w:rsidR="0048722B" w:rsidRPr="00235EDF" w:rsidRDefault="0048722B" w:rsidP="00235EDF">
            <w:pPr>
              <w:tabs>
                <w:tab w:val="left" w:pos="900"/>
              </w:tabs>
              <w:spacing w:line="360" w:lineRule="auto"/>
              <w:jc w:val="right"/>
              <w:rPr>
                <w:rFonts w:ascii="Arial" w:hAnsi="Arial" w:cs="Arial"/>
                <w:sz w:val="19"/>
                <w:szCs w:val="19"/>
              </w:rPr>
            </w:pPr>
            <w:r w:rsidRPr="00235EDF">
              <w:rPr>
                <w:rFonts w:ascii="Arial" w:hAnsi="Arial" w:cs="Arial"/>
                <w:sz w:val="19"/>
                <w:szCs w:val="19"/>
                <w:lang w:val="en-GB"/>
              </w:rPr>
              <w:t>45</w:t>
            </w:r>
          </w:p>
        </w:tc>
      </w:tr>
      <w:tr w:rsidR="00235EDF" w:rsidRPr="00235EDF" w14:paraId="023BF04C" w14:textId="77777777" w:rsidTr="005D0A02">
        <w:tc>
          <w:tcPr>
            <w:tcW w:w="5049" w:type="dxa"/>
          </w:tcPr>
          <w:p w14:paraId="15FA00D2" w14:textId="0F062608" w:rsidR="00235EDF" w:rsidRPr="00235EDF" w:rsidRDefault="00235EDF" w:rsidP="00235EDF">
            <w:pPr>
              <w:pStyle w:val="NoSpacing"/>
              <w:spacing w:line="360" w:lineRule="auto"/>
              <w:rPr>
                <w:rFonts w:ascii="Arial" w:hAnsi="Arial" w:cs="Arial"/>
                <w:b/>
                <w:bCs/>
                <w:sz w:val="19"/>
                <w:szCs w:val="19"/>
              </w:rPr>
            </w:pPr>
            <w:r w:rsidRPr="00235EDF">
              <w:rPr>
                <w:rFonts w:ascii="Arial" w:hAnsi="Arial" w:cs="Arial"/>
                <w:sz w:val="19"/>
                <w:szCs w:val="19"/>
              </w:rPr>
              <w:t>Other non - current liabilities</w:t>
            </w:r>
          </w:p>
        </w:tc>
        <w:tc>
          <w:tcPr>
            <w:tcW w:w="1984" w:type="dxa"/>
            <w:tcBorders>
              <w:left w:val="nil"/>
              <w:bottom w:val="nil"/>
            </w:tcBorders>
            <w:shd w:val="clear" w:color="auto" w:fill="auto"/>
          </w:tcPr>
          <w:p w14:paraId="32FE46D1" w14:textId="78AF6775" w:rsidR="00235EDF" w:rsidRPr="00235EDF" w:rsidRDefault="00235EDF" w:rsidP="00235EDF">
            <w:pPr>
              <w:pBdr>
                <w:bottom w:val="single" w:sz="4"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319</w:t>
            </w:r>
          </w:p>
        </w:tc>
        <w:tc>
          <w:tcPr>
            <w:tcW w:w="1951" w:type="dxa"/>
          </w:tcPr>
          <w:p w14:paraId="5FEF8130" w14:textId="101E4052" w:rsidR="00235EDF" w:rsidRPr="00235EDF" w:rsidRDefault="00235EDF" w:rsidP="00235EDF">
            <w:pPr>
              <w:pBdr>
                <w:bottom w:val="single" w:sz="6" w:space="1" w:color="auto"/>
              </w:pBdr>
              <w:tabs>
                <w:tab w:val="left" w:pos="900"/>
              </w:tabs>
              <w:spacing w:line="360" w:lineRule="auto"/>
              <w:jc w:val="center"/>
              <w:rPr>
                <w:rFonts w:ascii="Arial" w:hAnsi="Arial" w:cs="Arial"/>
                <w:sz w:val="19"/>
                <w:szCs w:val="19"/>
                <w:lang w:val="en-GB"/>
              </w:rPr>
            </w:pPr>
            <w:r w:rsidRPr="00235EDF">
              <w:rPr>
                <w:rFonts w:ascii="Arial" w:hAnsi="Arial" w:cs="Arial"/>
                <w:color w:val="000000" w:themeColor="text1"/>
                <w:sz w:val="19"/>
                <w:szCs w:val="19"/>
                <w:lang w:val="en-GB"/>
              </w:rPr>
              <w:t xml:space="preserve">                    -</w:t>
            </w:r>
          </w:p>
        </w:tc>
      </w:tr>
      <w:tr w:rsidR="0048722B" w:rsidRPr="00235EDF" w14:paraId="2ABDFE72" w14:textId="77777777" w:rsidTr="00235EDF">
        <w:tc>
          <w:tcPr>
            <w:tcW w:w="5049" w:type="dxa"/>
          </w:tcPr>
          <w:p w14:paraId="507E4FA0" w14:textId="15BA4DB0" w:rsidR="0048722B" w:rsidRPr="00235EDF" w:rsidRDefault="0048722B" w:rsidP="00235EDF">
            <w:pPr>
              <w:pStyle w:val="NoSpacing"/>
              <w:spacing w:line="360" w:lineRule="auto"/>
              <w:rPr>
                <w:rFonts w:ascii="Arial" w:hAnsi="Arial" w:cs="Arial"/>
                <w:b/>
                <w:bCs/>
                <w:sz w:val="19"/>
                <w:szCs w:val="19"/>
              </w:rPr>
            </w:pPr>
            <w:r w:rsidRPr="00235EDF">
              <w:rPr>
                <w:rFonts w:ascii="Arial" w:hAnsi="Arial" w:cs="Arial"/>
                <w:b/>
                <w:bCs/>
                <w:sz w:val="19"/>
                <w:szCs w:val="19"/>
              </w:rPr>
              <w:t>Total liabilities held for discontinued operations</w:t>
            </w:r>
          </w:p>
        </w:tc>
        <w:tc>
          <w:tcPr>
            <w:tcW w:w="1984" w:type="dxa"/>
            <w:tcBorders>
              <w:left w:val="nil"/>
            </w:tcBorders>
            <w:shd w:val="clear" w:color="auto" w:fill="auto"/>
          </w:tcPr>
          <w:p w14:paraId="18C199ED" w14:textId="7138C3B6" w:rsidR="0048722B" w:rsidRPr="00235EDF" w:rsidRDefault="0048722B" w:rsidP="00235EDF">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244,63</w:t>
            </w:r>
            <w:r w:rsidR="00DF618A" w:rsidRPr="00235EDF">
              <w:rPr>
                <w:rFonts w:ascii="Arial" w:hAnsi="Arial" w:cs="Arial"/>
                <w:color w:val="000000" w:themeColor="text1"/>
                <w:sz w:val="19"/>
                <w:szCs w:val="19"/>
                <w:lang w:val="en-GB"/>
              </w:rPr>
              <w:t>3</w:t>
            </w:r>
          </w:p>
        </w:tc>
        <w:tc>
          <w:tcPr>
            <w:tcW w:w="1951" w:type="dxa"/>
            <w:vAlign w:val="bottom"/>
          </w:tcPr>
          <w:p w14:paraId="563AD9AF" w14:textId="557ECACE" w:rsidR="0048722B" w:rsidRPr="00235EDF" w:rsidDel="008B42E5" w:rsidRDefault="0048722B" w:rsidP="00235EDF">
            <w:pPr>
              <w:pBdr>
                <w:bottom w:val="single" w:sz="12" w:space="1" w:color="auto"/>
              </w:pBdr>
              <w:tabs>
                <w:tab w:val="left" w:pos="900"/>
              </w:tabs>
              <w:spacing w:line="360" w:lineRule="auto"/>
              <w:jc w:val="right"/>
              <w:rPr>
                <w:rFonts w:ascii="Arial" w:hAnsi="Arial" w:cs="Arial"/>
                <w:sz w:val="19"/>
                <w:szCs w:val="19"/>
                <w:lang w:val="en-GB"/>
              </w:rPr>
            </w:pPr>
            <w:r w:rsidRPr="00235EDF">
              <w:rPr>
                <w:rFonts w:ascii="Arial" w:hAnsi="Arial" w:cs="Arial"/>
                <w:sz w:val="19"/>
                <w:szCs w:val="19"/>
              </w:rPr>
              <w:t>2,342</w:t>
            </w:r>
          </w:p>
        </w:tc>
      </w:tr>
    </w:tbl>
    <w:p w14:paraId="6202706D" w14:textId="77777777" w:rsidR="0049222D" w:rsidRPr="009D0695" w:rsidRDefault="0049222D">
      <w:pPr>
        <w:rPr>
          <w:rStyle w:val="shorttext"/>
          <w:rFonts w:ascii="Arial" w:hAnsi="Arial" w:cs="Arial"/>
          <w:sz w:val="24"/>
          <w:szCs w:val="24"/>
          <w:u w:val="single"/>
        </w:rPr>
      </w:pPr>
    </w:p>
    <w:p w14:paraId="1B6B106E" w14:textId="77777777" w:rsidR="0049222D" w:rsidRPr="009D0695" w:rsidRDefault="0049222D">
      <w:pPr>
        <w:rPr>
          <w:rStyle w:val="shorttext"/>
          <w:rFonts w:ascii="Arial" w:hAnsi="Arial" w:cs="Arial"/>
          <w:sz w:val="24"/>
          <w:szCs w:val="24"/>
          <w:u w:val="single"/>
        </w:rPr>
      </w:pPr>
      <w:r w:rsidRPr="009D0695">
        <w:rPr>
          <w:rStyle w:val="shorttext"/>
          <w:rFonts w:ascii="Arial" w:hAnsi="Arial" w:cs="Arial"/>
          <w:sz w:val="24"/>
          <w:szCs w:val="24"/>
          <w:u w:val="single"/>
        </w:rPr>
        <w:br w:type="page"/>
      </w:r>
    </w:p>
    <w:tbl>
      <w:tblPr>
        <w:tblStyle w:val="TableGrid"/>
        <w:tblW w:w="0" w:type="auto"/>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1984"/>
        <w:gridCol w:w="1951"/>
      </w:tblGrid>
      <w:tr w:rsidR="00F43689" w:rsidRPr="00235EDF" w14:paraId="39170EEE" w14:textId="77777777" w:rsidTr="00235EDF">
        <w:tc>
          <w:tcPr>
            <w:tcW w:w="5013" w:type="dxa"/>
          </w:tcPr>
          <w:p w14:paraId="47788CED"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76C3300B" w14:textId="1213E92D" w:rsidR="00F43689" w:rsidRPr="00235EDF" w:rsidRDefault="00F43689" w:rsidP="0004775C">
            <w:pPr>
              <w:tabs>
                <w:tab w:val="left" w:pos="900"/>
              </w:tabs>
              <w:spacing w:line="360" w:lineRule="auto"/>
              <w:jc w:val="right"/>
              <w:rPr>
                <w:rFonts w:ascii="Arial" w:hAnsi="Arial" w:cs="Arial"/>
                <w:sz w:val="19"/>
                <w:szCs w:val="19"/>
                <w:lang w:val="en-GB"/>
              </w:rPr>
            </w:pPr>
            <w:r w:rsidRPr="00235EDF">
              <w:rPr>
                <w:rFonts w:ascii="Arial" w:hAnsi="Arial" w:cs="Arial"/>
                <w:sz w:val="19"/>
                <w:szCs w:val="19"/>
              </w:rPr>
              <w:t>(Unit:</w:t>
            </w:r>
            <w:r w:rsidRPr="00235EDF">
              <w:rPr>
                <w:rFonts w:ascii="Arial" w:hAnsi="Arial" w:cs="Arial"/>
                <w:sz w:val="19"/>
                <w:szCs w:val="19"/>
                <w:cs/>
              </w:rPr>
              <w:t xml:space="preserve"> </w:t>
            </w:r>
            <w:r w:rsidRPr="00235EDF">
              <w:rPr>
                <w:rFonts w:ascii="Arial" w:hAnsi="Arial" w:cs="Arial"/>
                <w:sz w:val="19"/>
                <w:szCs w:val="19"/>
              </w:rPr>
              <w:t>Thousand Baht)</w:t>
            </w:r>
          </w:p>
        </w:tc>
      </w:tr>
      <w:tr w:rsidR="00F43689" w:rsidRPr="00235EDF" w14:paraId="49A3F2B5" w14:textId="77777777" w:rsidTr="00235EDF">
        <w:tc>
          <w:tcPr>
            <w:tcW w:w="5013" w:type="dxa"/>
          </w:tcPr>
          <w:p w14:paraId="44A4A0E5"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7ABD4243" w14:textId="77777777" w:rsidR="00F43689" w:rsidRPr="00235EDF" w:rsidRDefault="00F43689" w:rsidP="0004775C">
            <w:pPr>
              <w:pBdr>
                <w:bottom w:val="single" w:sz="4" w:space="1" w:color="auto"/>
              </w:pBdr>
              <w:tabs>
                <w:tab w:val="left" w:pos="900"/>
              </w:tabs>
              <w:spacing w:line="360" w:lineRule="auto"/>
              <w:jc w:val="center"/>
              <w:rPr>
                <w:rFonts w:ascii="Arial" w:hAnsi="Arial" w:cs="Arial"/>
                <w:sz w:val="19"/>
                <w:szCs w:val="19"/>
                <w:cs/>
                <w:lang w:val="en-GB"/>
              </w:rPr>
            </w:pPr>
            <w:r w:rsidRPr="00235EDF">
              <w:rPr>
                <w:rFonts w:ascii="Arial" w:hAnsi="Arial" w:cs="Arial"/>
                <w:sz w:val="19"/>
                <w:szCs w:val="19"/>
              </w:rPr>
              <w:t>Consolidated F/S</w:t>
            </w:r>
          </w:p>
        </w:tc>
      </w:tr>
      <w:tr w:rsidR="00F43689" w:rsidRPr="00235EDF" w14:paraId="09D2C3F3" w14:textId="77777777" w:rsidTr="00235EDF">
        <w:tc>
          <w:tcPr>
            <w:tcW w:w="5013" w:type="dxa"/>
          </w:tcPr>
          <w:p w14:paraId="31A2F906"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757754C7" w14:textId="77777777" w:rsidR="00AF65DB" w:rsidRPr="00235EDF" w:rsidRDefault="00F43689" w:rsidP="0004775C">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For the three-month periods ended</w:t>
            </w:r>
            <w:r w:rsidR="00F96009" w:rsidRPr="00235EDF">
              <w:rPr>
                <w:rFonts w:ascii="Arial" w:hAnsi="Arial" w:cs="Arial"/>
                <w:sz w:val="19"/>
                <w:szCs w:val="19"/>
                <w:cs/>
              </w:rPr>
              <w:t xml:space="preserve"> </w:t>
            </w:r>
          </w:p>
          <w:p w14:paraId="54382AE7" w14:textId="27EE2111" w:rsidR="00F43689" w:rsidRPr="00235EDF" w:rsidRDefault="00F96009" w:rsidP="0004775C">
            <w:pPr>
              <w:pBdr>
                <w:bottom w:val="single" w:sz="4" w:space="1" w:color="auto"/>
              </w:pBdr>
              <w:tabs>
                <w:tab w:val="left" w:pos="900"/>
              </w:tabs>
              <w:spacing w:line="360" w:lineRule="auto"/>
              <w:jc w:val="center"/>
              <w:rPr>
                <w:rFonts w:ascii="Arial" w:hAnsi="Arial" w:cs="Arial"/>
                <w:sz w:val="19"/>
                <w:szCs w:val="19"/>
                <w:lang w:val="en-GB"/>
              </w:rPr>
            </w:pPr>
            <w:r w:rsidRPr="00235EDF">
              <w:rPr>
                <w:rFonts w:ascii="Arial" w:hAnsi="Arial" w:cs="Arial"/>
                <w:sz w:val="19"/>
                <w:szCs w:val="19"/>
                <w:lang w:val="en-GB"/>
              </w:rPr>
              <w:t xml:space="preserve">30 </w:t>
            </w:r>
            <w:r w:rsidR="00AF65DB" w:rsidRPr="00235EDF">
              <w:rPr>
                <w:rFonts w:ascii="Arial" w:hAnsi="Arial" w:cs="Arial"/>
                <w:sz w:val="19"/>
                <w:szCs w:val="19"/>
                <w:lang w:val="en-GB"/>
              </w:rPr>
              <w:t>September</w:t>
            </w:r>
          </w:p>
        </w:tc>
      </w:tr>
      <w:tr w:rsidR="00F43689" w:rsidRPr="00235EDF" w14:paraId="3CD04E23" w14:textId="77777777" w:rsidTr="00235EDF">
        <w:tc>
          <w:tcPr>
            <w:tcW w:w="5013" w:type="dxa"/>
          </w:tcPr>
          <w:p w14:paraId="75B4078F"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84" w:type="dxa"/>
          </w:tcPr>
          <w:p w14:paraId="1692E154" w14:textId="20E52FED" w:rsidR="00F43689" w:rsidRPr="00235EDF" w:rsidRDefault="00F43689" w:rsidP="0004775C">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201</w:t>
            </w:r>
            <w:r w:rsidRPr="00235EDF">
              <w:rPr>
                <w:rFonts w:ascii="Arial" w:hAnsi="Arial" w:cs="Arial"/>
                <w:sz w:val="19"/>
                <w:szCs w:val="19"/>
                <w:lang w:val="en-GB"/>
              </w:rPr>
              <w:t>6</w:t>
            </w:r>
          </w:p>
        </w:tc>
        <w:tc>
          <w:tcPr>
            <w:tcW w:w="1951" w:type="dxa"/>
          </w:tcPr>
          <w:p w14:paraId="1BDB080B" w14:textId="136C6301" w:rsidR="00F43689" w:rsidRPr="00235EDF" w:rsidRDefault="00F43689" w:rsidP="0004775C">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2015</w:t>
            </w:r>
          </w:p>
        </w:tc>
      </w:tr>
      <w:tr w:rsidR="00F43689" w:rsidRPr="00235EDF" w14:paraId="347F9ED8" w14:textId="77777777" w:rsidTr="00235EDF">
        <w:tc>
          <w:tcPr>
            <w:tcW w:w="5013" w:type="dxa"/>
          </w:tcPr>
          <w:p w14:paraId="1E525AC6"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84" w:type="dxa"/>
          </w:tcPr>
          <w:p w14:paraId="58713166"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51" w:type="dxa"/>
          </w:tcPr>
          <w:p w14:paraId="0980FD3C" w14:textId="77777777" w:rsidR="00F43689" w:rsidRPr="00235EDF" w:rsidRDefault="00F43689" w:rsidP="0004775C">
            <w:pPr>
              <w:tabs>
                <w:tab w:val="left" w:pos="900"/>
              </w:tabs>
              <w:spacing w:line="360" w:lineRule="auto"/>
              <w:jc w:val="center"/>
              <w:rPr>
                <w:rFonts w:ascii="Arial" w:hAnsi="Arial" w:cs="Arial"/>
                <w:sz w:val="19"/>
                <w:szCs w:val="19"/>
              </w:rPr>
            </w:pPr>
          </w:p>
        </w:tc>
      </w:tr>
      <w:tr w:rsidR="00F43689" w:rsidRPr="00235EDF" w14:paraId="63A6BD5B" w14:textId="77777777" w:rsidTr="00235EDF">
        <w:tc>
          <w:tcPr>
            <w:tcW w:w="5013" w:type="dxa"/>
          </w:tcPr>
          <w:p w14:paraId="1EFD9937" w14:textId="77777777" w:rsidR="00F43689" w:rsidRPr="00235EDF" w:rsidRDefault="00F43689" w:rsidP="0004775C">
            <w:pPr>
              <w:pStyle w:val="NoSpacing"/>
              <w:spacing w:line="360" w:lineRule="auto"/>
              <w:rPr>
                <w:rFonts w:ascii="Arial" w:hAnsi="Arial" w:cs="Arial"/>
                <w:b/>
                <w:bCs/>
                <w:sz w:val="19"/>
                <w:szCs w:val="19"/>
              </w:rPr>
            </w:pPr>
            <w:r w:rsidRPr="00235EDF">
              <w:rPr>
                <w:rFonts w:ascii="Arial" w:hAnsi="Arial" w:cs="Arial"/>
                <w:b/>
                <w:bCs/>
                <w:sz w:val="19"/>
                <w:szCs w:val="19"/>
              </w:rPr>
              <w:t>Operating results of discontinued operations</w:t>
            </w:r>
          </w:p>
        </w:tc>
        <w:tc>
          <w:tcPr>
            <w:tcW w:w="1984" w:type="dxa"/>
          </w:tcPr>
          <w:p w14:paraId="01EB972B"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51" w:type="dxa"/>
          </w:tcPr>
          <w:p w14:paraId="46130B56" w14:textId="77777777" w:rsidR="00F43689" w:rsidRPr="00235EDF" w:rsidRDefault="00F43689" w:rsidP="0004775C">
            <w:pPr>
              <w:tabs>
                <w:tab w:val="left" w:pos="900"/>
              </w:tabs>
              <w:spacing w:line="360" w:lineRule="auto"/>
              <w:jc w:val="center"/>
              <w:rPr>
                <w:rFonts w:ascii="Arial" w:hAnsi="Arial" w:cs="Arial"/>
                <w:sz w:val="19"/>
                <w:szCs w:val="19"/>
                <w:cs/>
              </w:rPr>
            </w:pPr>
          </w:p>
        </w:tc>
      </w:tr>
      <w:tr w:rsidR="0048722B" w:rsidRPr="00235EDF" w14:paraId="7B72CA5C" w14:textId="77777777" w:rsidTr="00235EDF">
        <w:tc>
          <w:tcPr>
            <w:tcW w:w="5013" w:type="dxa"/>
          </w:tcPr>
          <w:p w14:paraId="0EBB381C" w14:textId="77777777" w:rsidR="0048722B" w:rsidRPr="00235EDF" w:rsidRDefault="0048722B" w:rsidP="0048722B">
            <w:pPr>
              <w:pStyle w:val="NoSpacing"/>
              <w:spacing w:line="360" w:lineRule="auto"/>
              <w:rPr>
                <w:rFonts w:ascii="Arial" w:hAnsi="Arial" w:cs="Arial"/>
                <w:sz w:val="19"/>
                <w:szCs w:val="19"/>
                <w:cs/>
              </w:rPr>
            </w:pPr>
            <w:r w:rsidRPr="00235EDF">
              <w:rPr>
                <w:rFonts w:ascii="Arial" w:hAnsi="Arial" w:cs="Arial"/>
                <w:sz w:val="19"/>
                <w:szCs w:val="19"/>
              </w:rPr>
              <w:t>Total revenue</w:t>
            </w:r>
          </w:p>
        </w:tc>
        <w:tc>
          <w:tcPr>
            <w:tcW w:w="1984" w:type="dxa"/>
            <w:tcBorders>
              <w:left w:val="nil"/>
              <w:bottom w:val="nil"/>
              <w:right w:val="nil"/>
            </w:tcBorders>
            <w:shd w:val="clear" w:color="auto" w:fill="auto"/>
          </w:tcPr>
          <w:p w14:paraId="3F643ACD" w14:textId="67CE0B7B" w:rsidR="0048722B" w:rsidRPr="00235EDF" w:rsidRDefault="0048722B"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rPr>
              <w:t>14,948</w:t>
            </w:r>
          </w:p>
        </w:tc>
        <w:tc>
          <w:tcPr>
            <w:tcW w:w="1951" w:type="dxa"/>
            <w:tcBorders>
              <w:left w:val="nil"/>
              <w:bottom w:val="nil"/>
            </w:tcBorders>
            <w:shd w:val="clear" w:color="auto" w:fill="auto"/>
          </w:tcPr>
          <w:p w14:paraId="03309FE5" w14:textId="11FF02B7"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17,067</w:t>
            </w:r>
          </w:p>
        </w:tc>
      </w:tr>
      <w:tr w:rsidR="0048722B" w:rsidRPr="00235EDF" w14:paraId="0597ADC9" w14:textId="77777777" w:rsidTr="00235EDF">
        <w:tc>
          <w:tcPr>
            <w:tcW w:w="5013" w:type="dxa"/>
          </w:tcPr>
          <w:p w14:paraId="7DCA3823" w14:textId="22F8C9CA" w:rsidR="0048722B" w:rsidRPr="00235EDF" w:rsidRDefault="0048722B" w:rsidP="0048722B">
            <w:pPr>
              <w:pStyle w:val="NoSpacing"/>
              <w:spacing w:line="360" w:lineRule="auto"/>
              <w:rPr>
                <w:rFonts w:ascii="Arial" w:hAnsi="Arial" w:cs="Arial"/>
                <w:sz w:val="19"/>
                <w:szCs w:val="19"/>
              </w:rPr>
            </w:pPr>
            <w:r w:rsidRPr="00235EDF">
              <w:rPr>
                <w:rFonts w:ascii="Arial" w:hAnsi="Arial" w:cs="Arial"/>
                <w:sz w:val="19"/>
                <w:szCs w:val="19"/>
              </w:rPr>
              <w:t>Total costs</w:t>
            </w:r>
          </w:p>
        </w:tc>
        <w:tc>
          <w:tcPr>
            <w:tcW w:w="1984" w:type="dxa"/>
            <w:tcBorders>
              <w:left w:val="nil"/>
              <w:bottom w:val="nil"/>
              <w:right w:val="nil"/>
            </w:tcBorders>
            <w:shd w:val="clear" w:color="auto" w:fill="auto"/>
          </w:tcPr>
          <w:p w14:paraId="51D88C47" w14:textId="30442DAE" w:rsidR="0048722B" w:rsidRPr="00235EDF" w:rsidRDefault="0048722B"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(4,760)</w:t>
            </w:r>
          </w:p>
        </w:tc>
        <w:tc>
          <w:tcPr>
            <w:tcW w:w="1951" w:type="dxa"/>
            <w:tcBorders>
              <w:left w:val="nil"/>
              <w:bottom w:val="nil"/>
            </w:tcBorders>
            <w:shd w:val="clear" w:color="auto" w:fill="auto"/>
          </w:tcPr>
          <w:p w14:paraId="7B8A597B" w14:textId="3A9969A1"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(4,</w:t>
            </w:r>
            <w:r w:rsidR="008972D9" w:rsidRPr="00235EDF">
              <w:rPr>
                <w:rFonts w:ascii="Arial" w:hAnsi="Arial" w:cs="Arial"/>
                <w:color w:val="000000" w:themeColor="text1"/>
                <w:sz w:val="19"/>
                <w:szCs w:val="19"/>
                <w:lang w:val="en-GB"/>
              </w:rPr>
              <w:t>579)</w:t>
            </w:r>
          </w:p>
        </w:tc>
      </w:tr>
      <w:tr w:rsidR="0048722B" w:rsidRPr="00235EDF" w14:paraId="5393622B" w14:textId="77777777" w:rsidTr="00235EDF">
        <w:tc>
          <w:tcPr>
            <w:tcW w:w="5013" w:type="dxa"/>
          </w:tcPr>
          <w:p w14:paraId="26F2B34A" w14:textId="3D61FDB6" w:rsidR="0048722B" w:rsidRPr="00235EDF" w:rsidRDefault="0048722B" w:rsidP="0048722B">
            <w:pPr>
              <w:pStyle w:val="NoSpacing"/>
              <w:spacing w:line="360" w:lineRule="auto"/>
              <w:rPr>
                <w:rFonts w:ascii="Arial" w:hAnsi="Arial" w:cs="Arial"/>
                <w:sz w:val="19"/>
                <w:szCs w:val="19"/>
                <w:cs/>
              </w:rPr>
            </w:pPr>
            <w:r w:rsidRPr="00235EDF">
              <w:rPr>
                <w:rFonts w:ascii="Arial" w:hAnsi="Arial" w:cs="Arial"/>
                <w:sz w:val="19"/>
                <w:szCs w:val="19"/>
              </w:rPr>
              <w:t>Total other revenues</w:t>
            </w:r>
          </w:p>
        </w:tc>
        <w:tc>
          <w:tcPr>
            <w:tcW w:w="1984" w:type="dxa"/>
            <w:tcBorders>
              <w:left w:val="nil"/>
              <w:bottom w:val="nil"/>
              <w:right w:val="nil"/>
            </w:tcBorders>
            <w:shd w:val="clear" w:color="auto" w:fill="auto"/>
          </w:tcPr>
          <w:p w14:paraId="47D4EB5C" w14:textId="38E42A8A" w:rsidR="0048722B" w:rsidRPr="00235EDF" w:rsidRDefault="00122ED4" w:rsidP="00122ED4">
            <w:pPr>
              <w:tabs>
                <w:tab w:val="left" w:pos="900"/>
              </w:tabs>
              <w:spacing w:line="360" w:lineRule="auto"/>
              <w:jc w:val="center"/>
              <w:rPr>
                <w:rFonts w:ascii="Arial" w:hAnsi="Arial" w:cs="Arial"/>
                <w:sz w:val="19"/>
                <w:szCs w:val="19"/>
              </w:rPr>
            </w:pPr>
            <w:r w:rsidRPr="00235EDF">
              <w:rPr>
                <w:rFonts w:ascii="Arial" w:hAnsi="Arial" w:cs="Arial"/>
                <w:color w:val="000000" w:themeColor="text1"/>
                <w:sz w:val="19"/>
                <w:szCs w:val="19"/>
                <w:lang w:val="en-GB"/>
              </w:rPr>
              <w:t xml:space="preserve">                    </w:t>
            </w:r>
            <w:r w:rsidR="008972D9" w:rsidRPr="00235EDF">
              <w:rPr>
                <w:rFonts w:ascii="Arial" w:hAnsi="Arial" w:cs="Arial"/>
                <w:color w:val="000000" w:themeColor="text1"/>
                <w:sz w:val="19"/>
                <w:szCs w:val="19"/>
                <w:lang w:val="en-GB"/>
              </w:rPr>
              <w:t xml:space="preserve">     </w:t>
            </w:r>
            <w:r w:rsidR="0048722B" w:rsidRPr="00235EDF">
              <w:rPr>
                <w:rFonts w:ascii="Arial" w:hAnsi="Arial" w:cs="Arial"/>
                <w:color w:val="000000" w:themeColor="text1"/>
                <w:sz w:val="19"/>
                <w:szCs w:val="19"/>
                <w:lang w:val="en-GB"/>
              </w:rPr>
              <w:t>-</w:t>
            </w:r>
          </w:p>
        </w:tc>
        <w:tc>
          <w:tcPr>
            <w:tcW w:w="1951" w:type="dxa"/>
            <w:tcBorders>
              <w:left w:val="nil"/>
              <w:bottom w:val="nil"/>
            </w:tcBorders>
            <w:shd w:val="clear" w:color="auto" w:fill="auto"/>
          </w:tcPr>
          <w:p w14:paraId="4E55FB38" w14:textId="53685981"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155</w:t>
            </w:r>
          </w:p>
        </w:tc>
      </w:tr>
      <w:tr w:rsidR="0048722B" w:rsidRPr="00235EDF" w14:paraId="03A2AFD5" w14:textId="77777777" w:rsidTr="00235EDF">
        <w:tc>
          <w:tcPr>
            <w:tcW w:w="5013" w:type="dxa"/>
          </w:tcPr>
          <w:p w14:paraId="5829E8C1" w14:textId="77777777" w:rsidR="0048722B" w:rsidRPr="00235EDF" w:rsidRDefault="0048722B" w:rsidP="0048722B">
            <w:pPr>
              <w:pStyle w:val="NoSpacing"/>
              <w:spacing w:line="360" w:lineRule="auto"/>
              <w:rPr>
                <w:rFonts w:ascii="Arial" w:hAnsi="Arial" w:cs="Arial"/>
                <w:sz w:val="19"/>
                <w:szCs w:val="19"/>
              </w:rPr>
            </w:pPr>
            <w:r w:rsidRPr="00235EDF">
              <w:rPr>
                <w:rFonts w:ascii="Arial" w:hAnsi="Arial" w:cs="Arial"/>
                <w:sz w:val="19"/>
                <w:szCs w:val="19"/>
              </w:rPr>
              <w:t>Total expenses</w:t>
            </w:r>
          </w:p>
        </w:tc>
        <w:tc>
          <w:tcPr>
            <w:tcW w:w="1984" w:type="dxa"/>
            <w:tcBorders>
              <w:left w:val="nil"/>
              <w:bottom w:val="nil"/>
              <w:right w:val="nil"/>
            </w:tcBorders>
            <w:shd w:val="clear" w:color="auto" w:fill="auto"/>
          </w:tcPr>
          <w:p w14:paraId="5AD32BD9" w14:textId="7E47B5CD" w:rsidR="0048722B" w:rsidRPr="00235EDF" w:rsidRDefault="0048722B" w:rsidP="0048722B">
            <w:pPr>
              <w:pBdr>
                <w:bottom w:val="single" w:sz="4"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(4,94</w:t>
            </w:r>
            <w:r w:rsidR="008972D9" w:rsidRPr="00235EDF">
              <w:rPr>
                <w:rFonts w:ascii="Arial" w:hAnsi="Arial" w:cs="Arial"/>
                <w:color w:val="000000" w:themeColor="text1"/>
                <w:sz w:val="19"/>
                <w:szCs w:val="19"/>
                <w:lang w:val="en-GB"/>
              </w:rPr>
              <w:t>3</w:t>
            </w:r>
            <w:r w:rsidRPr="00235EDF">
              <w:rPr>
                <w:rFonts w:ascii="Arial" w:hAnsi="Arial" w:cs="Arial"/>
                <w:color w:val="000000" w:themeColor="text1"/>
                <w:sz w:val="19"/>
                <w:szCs w:val="19"/>
                <w:lang w:val="en-GB"/>
              </w:rPr>
              <w:t>)</w:t>
            </w:r>
          </w:p>
        </w:tc>
        <w:tc>
          <w:tcPr>
            <w:tcW w:w="1951" w:type="dxa"/>
            <w:tcBorders>
              <w:left w:val="nil"/>
              <w:bottom w:val="nil"/>
            </w:tcBorders>
            <w:shd w:val="clear" w:color="auto" w:fill="auto"/>
          </w:tcPr>
          <w:p w14:paraId="724607B5" w14:textId="4C3538EA" w:rsidR="0048722B" w:rsidRPr="00235EDF" w:rsidRDefault="004051D1" w:rsidP="0048722B">
            <w:pPr>
              <w:pBdr>
                <w:bottom w:val="single" w:sz="4"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w:t>
            </w:r>
            <w:r w:rsidR="008972D9" w:rsidRPr="00235EDF">
              <w:rPr>
                <w:rFonts w:ascii="Arial" w:hAnsi="Arial" w:cs="Arial"/>
                <w:color w:val="000000" w:themeColor="text1"/>
                <w:sz w:val="19"/>
                <w:szCs w:val="19"/>
                <w:lang w:val="en-GB"/>
              </w:rPr>
              <w:t>,427</w:t>
            </w:r>
            <w:r w:rsidRPr="00235EDF">
              <w:rPr>
                <w:rFonts w:ascii="Arial" w:hAnsi="Arial" w:cs="Arial"/>
                <w:color w:val="000000" w:themeColor="text1"/>
                <w:sz w:val="19"/>
                <w:szCs w:val="19"/>
                <w:lang w:val="en-GB"/>
              </w:rPr>
              <w:t>)</w:t>
            </w:r>
          </w:p>
        </w:tc>
      </w:tr>
      <w:tr w:rsidR="0048722B" w:rsidRPr="00235EDF" w14:paraId="0AE122B5" w14:textId="77777777" w:rsidTr="00235EDF">
        <w:tc>
          <w:tcPr>
            <w:tcW w:w="5013" w:type="dxa"/>
          </w:tcPr>
          <w:p w14:paraId="13402246" w14:textId="0D76E457" w:rsidR="0048722B" w:rsidRPr="00235EDF" w:rsidRDefault="0048722B" w:rsidP="0048722B">
            <w:pPr>
              <w:pStyle w:val="NoSpacing"/>
              <w:spacing w:line="360" w:lineRule="auto"/>
              <w:rPr>
                <w:rFonts w:ascii="Arial" w:hAnsi="Arial" w:cs="Arial"/>
                <w:b/>
                <w:bCs/>
                <w:sz w:val="19"/>
                <w:szCs w:val="19"/>
              </w:rPr>
            </w:pPr>
            <w:r w:rsidRPr="00235EDF">
              <w:rPr>
                <w:rFonts w:ascii="Arial" w:hAnsi="Arial" w:cs="Arial"/>
                <w:b/>
                <w:bCs/>
                <w:sz w:val="19"/>
                <w:szCs w:val="19"/>
              </w:rPr>
              <w:t>Profit from discontinued operations</w:t>
            </w:r>
          </w:p>
        </w:tc>
        <w:tc>
          <w:tcPr>
            <w:tcW w:w="1984" w:type="dxa"/>
            <w:tcBorders>
              <w:left w:val="nil"/>
              <w:bottom w:val="nil"/>
              <w:right w:val="nil"/>
            </w:tcBorders>
            <w:shd w:val="clear" w:color="auto" w:fill="auto"/>
          </w:tcPr>
          <w:p w14:paraId="1E6F8B22" w14:textId="625800BC" w:rsidR="0048722B" w:rsidRPr="00235EDF" w:rsidRDefault="0048722B" w:rsidP="0048722B">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5,24</w:t>
            </w:r>
            <w:r w:rsidR="008972D9" w:rsidRPr="00235EDF">
              <w:rPr>
                <w:rFonts w:ascii="Arial" w:hAnsi="Arial" w:cs="Arial"/>
                <w:color w:val="000000" w:themeColor="text1"/>
                <w:sz w:val="19"/>
                <w:szCs w:val="19"/>
                <w:lang w:val="en-GB"/>
              </w:rPr>
              <w:t>5</w:t>
            </w:r>
          </w:p>
        </w:tc>
        <w:tc>
          <w:tcPr>
            <w:tcW w:w="1951" w:type="dxa"/>
            <w:tcBorders>
              <w:left w:val="nil"/>
              <w:bottom w:val="nil"/>
            </w:tcBorders>
            <w:shd w:val="clear" w:color="auto" w:fill="auto"/>
          </w:tcPr>
          <w:p w14:paraId="38395791" w14:textId="5C714384" w:rsidR="0048722B" w:rsidRPr="00235EDF" w:rsidRDefault="008972D9" w:rsidP="0048722B">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11,216</w:t>
            </w:r>
          </w:p>
        </w:tc>
      </w:tr>
      <w:tr w:rsidR="00F43689" w:rsidRPr="00235EDF" w14:paraId="4160192F" w14:textId="77777777" w:rsidTr="00235EDF">
        <w:tc>
          <w:tcPr>
            <w:tcW w:w="5013" w:type="dxa"/>
          </w:tcPr>
          <w:p w14:paraId="09E1EEDC" w14:textId="77777777" w:rsidR="00F43689" w:rsidRPr="00235EDF" w:rsidRDefault="00F43689" w:rsidP="0004775C">
            <w:pPr>
              <w:tabs>
                <w:tab w:val="left" w:pos="900"/>
              </w:tabs>
              <w:spacing w:line="360" w:lineRule="auto"/>
              <w:jc w:val="thaiDistribute"/>
              <w:rPr>
                <w:rFonts w:ascii="Arial" w:hAnsi="Arial" w:cs="Arial"/>
                <w:sz w:val="19"/>
                <w:szCs w:val="19"/>
              </w:rPr>
            </w:pPr>
          </w:p>
          <w:p w14:paraId="79FD22BD" w14:textId="5FBA51D3" w:rsidR="00AF65DB" w:rsidRPr="00235EDF" w:rsidRDefault="00AF65DB" w:rsidP="0004775C">
            <w:pPr>
              <w:tabs>
                <w:tab w:val="left" w:pos="900"/>
              </w:tabs>
              <w:spacing w:line="360" w:lineRule="auto"/>
              <w:jc w:val="thaiDistribute"/>
              <w:rPr>
                <w:rFonts w:ascii="Arial" w:hAnsi="Arial" w:cs="Arial"/>
                <w:sz w:val="19"/>
                <w:szCs w:val="19"/>
              </w:rPr>
            </w:pPr>
          </w:p>
        </w:tc>
        <w:tc>
          <w:tcPr>
            <w:tcW w:w="1984" w:type="dxa"/>
          </w:tcPr>
          <w:p w14:paraId="7F2A9435" w14:textId="7B64C3EA" w:rsidR="0058777D" w:rsidRPr="00235EDF" w:rsidRDefault="0058777D" w:rsidP="0004775C">
            <w:pPr>
              <w:tabs>
                <w:tab w:val="left" w:pos="900"/>
              </w:tabs>
              <w:spacing w:line="360" w:lineRule="auto"/>
              <w:jc w:val="thaiDistribute"/>
              <w:rPr>
                <w:rFonts w:ascii="Arial" w:hAnsi="Arial" w:cs="Arial"/>
                <w:sz w:val="19"/>
                <w:szCs w:val="19"/>
              </w:rPr>
            </w:pPr>
          </w:p>
        </w:tc>
        <w:tc>
          <w:tcPr>
            <w:tcW w:w="1951" w:type="dxa"/>
          </w:tcPr>
          <w:p w14:paraId="1F84B6A8" w14:textId="77777777" w:rsidR="00F43689" w:rsidRPr="00235EDF" w:rsidRDefault="00F43689" w:rsidP="0004775C">
            <w:pPr>
              <w:tabs>
                <w:tab w:val="left" w:pos="900"/>
              </w:tabs>
              <w:spacing w:line="360" w:lineRule="auto"/>
              <w:jc w:val="right"/>
              <w:rPr>
                <w:rFonts w:ascii="Arial" w:hAnsi="Arial" w:cs="Arial"/>
                <w:sz w:val="19"/>
                <w:szCs w:val="19"/>
              </w:rPr>
            </w:pPr>
          </w:p>
        </w:tc>
      </w:tr>
      <w:tr w:rsidR="00F43689" w:rsidRPr="00235EDF" w14:paraId="0F284C54" w14:textId="77777777" w:rsidTr="00235EDF">
        <w:tc>
          <w:tcPr>
            <w:tcW w:w="5013" w:type="dxa"/>
          </w:tcPr>
          <w:p w14:paraId="1EB2E4DC"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3935" w:type="dxa"/>
            <w:gridSpan w:val="2"/>
          </w:tcPr>
          <w:p w14:paraId="50029C05" w14:textId="10B0225C" w:rsidR="00F43689" w:rsidRPr="00235EDF" w:rsidRDefault="00F43689" w:rsidP="0004775C">
            <w:pPr>
              <w:tabs>
                <w:tab w:val="left" w:pos="900"/>
              </w:tabs>
              <w:spacing w:line="360" w:lineRule="auto"/>
              <w:jc w:val="right"/>
              <w:rPr>
                <w:rFonts w:ascii="Arial" w:hAnsi="Arial" w:cs="Arial"/>
                <w:sz w:val="19"/>
                <w:szCs w:val="19"/>
                <w:lang w:val="en-GB"/>
              </w:rPr>
            </w:pPr>
            <w:r w:rsidRPr="00235EDF">
              <w:rPr>
                <w:rFonts w:ascii="Arial" w:hAnsi="Arial" w:cs="Arial"/>
                <w:sz w:val="19"/>
                <w:szCs w:val="19"/>
              </w:rPr>
              <w:t>(Unit:</w:t>
            </w:r>
            <w:r w:rsidRPr="00235EDF">
              <w:rPr>
                <w:rFonts w:ascii="Arial" w:hAnsi="Arial" w:cs="Arial"/>
                <w:sz w:val="19"/>
                <w:szCs w:val="19"/>
                <w:cs/>
              </w:rPr>
              <w:t xml:space="preserve"> </w:t>
            </w:r>
            <w:r w:rsidRPr="00235EDF">
              <w:rPr>
                <w:rFonts w:ascii="Arial" w:hAnsi="Arial" w:cs="Arial"/>
                <w:sz w:val="19"/>
                <w:szCs w:val="19"/>
              </w:rPr>
              <w:t>Thousand Baht)</w:t>
            </w:r>
          </w:p>
        </w:tc>
      </w:tr>
      <w:tr w:rsidR="00F43689" w:rsidRPr="00235EDF" w14:paraId="0761B9EE" w14:textId="77777777" w:rsidTr="00235EDF">
        <w:tc>
          <w:tcPr>
            <w:tcW w:w="5013" w:type="dxa"/>
          </w:tcPr>
          <w:p w14:paraId="1804E432" w14:textId="77777777" w:rsidR="00F43689" w:rsidRPr="00235EDF" w:rsidRDefault="00F43689" w:rsidP="0004775C">
            <w:pPr>
              <w:pStyle w:val="NoSpacing"/>
              <w:spacing w:line="360" w:lineRule="auto"/>
              <w:rPr>
                <w:rFonts w:ascii="Arial" w:hAnsi="Arial" w:cs="Arial"/>
                <w:b/>
                <w:bCs/>
                <w:sz w:val="19"/>
                <w:szCs w:val="19"/>
              </w:rPr>
            </w:pPr>
          </w:p>
        </w:tc>
        <w:tc>
          <w:tcPr>
            <w:tcW w:w="3935" w:type="dxa"/>
            <w:gridSpan w:val="2"/>
          </w:tcPr>
          <w:p w14:paraId="0EB3160D" w14:textId="77777777" w:rsidR="00F43689" w:rsidRPr="00235EDF" w:rsidRDefault="00F43689" w:rsidP="0004775C">
            <w:pPr>
              <w:pBdr>
                <w:bottom w:val="single" w:sz="4" w:space="1" w:color="auto"/>
              </w:pBdr>
              <w:tabs>
                <w:tab w:val="left" w:pos="900"/>
              </w:tabs>
              <w:spacing w:line="360" w:lineRule="auto"/>
              <w:jc w:val="center"/>
              <w:rPr>
                <w:rFonts w:ascii="Arial" w:hAnsi="Arial" w:cs="Arial"/>
                <w:sz w:val="19"/>
                <w:szCs w:val="19"/>
                <w:cs/>
                <w:lang w:val="en-GB"/>
              </w:rPr>
            </w:pPr>
            <w:r w:rsidRPr="00235EDF">
              <w:rPr>
                <w:rFonts w:ascii="Arial" w:hAnsi="Arial" w:cs="Arial"/>
                <w:sz w:val="19"/>
                <w:szCs w:val="19"/>
              </w:rPr>
              <w:t>Consolidated F/S</w:t>
            </w:r>
          </w:p>
        </w:tc>
      </w:tr>
      <w:tr w:rsidR="00CD45FB" w:rsidRPr="00235EDF" w14:paraId="39D92366" w14:textId="77777777" w:rsidTr="00235EDF">
        <w:tc>
          <w:tcPr>
            <w:tcW w:w="5013" w:type="dxa"/>
          </w:tcPr>
          <w:p w14:paraId="4B26A4B2" w14:textId="77777777" w:rsidR="00CD45FB" w:rsidRPr="00235EDF" w:rsidRDefault="00CD45FB" w:rsidP="00CD45FB">
            <w:pPr>
              <w:pStyle w:val="NoSpacing"/>
              <w:spacing w:line="360" w:lineRule="auto"/>
              <w:rPr>
                <w:rFonts w:ascii="Arial" w:hAnsi="Arial" w:cs="Arial"/>
                <w:b/>
                <w:bCs/>
                <w:sz w:val="19"/>
                <w:szCs w:val="19"/>
              </w:rPr>
            </w:pPr>
          </w:p>
        </w:tc>
        <w:tc>
          <w:tcPr>
            <w:tcW w:w="3935" w:type="dxa"/>
            <w:gridSpan w:val="2"/>
          </w:tcPr>
          <w:p w14:paraId="4D230829" w14:textId="77777777" w:rsidR="00AF65DB" w:rsidRPr="00235EDF" w:rsidRDefault="00CD45FB" w:rsidP="00CD45FB">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 xml:space="preserve">For the </w:t>
            </w:r>
            <w:r w:rsidR="00AF65DB" w:rsidRPr="00235EDF">
              <w:rPr>
                <w:rFonts w:ascii="Arial" w:hAnsi="Arial" w:cs="Arial"/>
                <w:sz w:val="19"/>
                <w:szCs w:val="19"/>
              </w:rPr>
              <w:t>nine</w:t>
            </w:r>
            <w:r w:rsidRPr="00235EDF">
              <w:rPr>
                <w:rFonts w:ascii="Arial" w:hAnsi="Arial" w:cs="Arial"/>
                <w:sz w:val="19"/>
                <w:szCs w:val="19"/>
              </w:rPr>
              <w:t>-month periods ended</w:t>
            </w:r>
            <w:r w:rsidRPr="00235EDF">
              <w:rPr>
                <w:rFonts w:ascii="Arial" w:hAnsi="Arial" w:cs="Arial"/>
                <w:sz w:val="19"/>
                <w:szCs w:val="19"/>
                <w:cs/>
              </w:rPr>
              <w:t xml:space="preserve"> </w:t>
            </w:r>
          </w:p>
          <w:p w14:paraId="24891436" w14:textId="32D2696B" w:rsidR="00CD45FB" w:rsidRPr="00235EDF" w:rsidRDefault="00CD45FB" w:rsidP="00CD45FB">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lang w:val="en-GB"/>
              </w:rPr>
              <w:t xml:space="preserve">30 </w:t>
            </w:r>
            <w:r w:rsidR="00AF65DB" w:rsidRPr="00235EDF">
              <w:rPr>
                <w:rFonts w:ascii="Arial" w:hAnsi="Arial" w:cs="Arial"/>
                <w:sz w:val="19"/>
                <w:szCs w:val="19"/>
                <w:lang w:val="en-GB"/>
              </w:rPr>
              <w:t>September</w:t>
            </w:r>
          </w:p>
        </w:tc>
      </w:tr>
      <w:tr w:rsidR="00C94A3A" w:rsidRPr="00235EDF" w14:paraId="62E0465D" w14:textId="77777777" w:rsidTr="00235EDF">
        <w:tc>
          <w:tcPr>
            <w:tcW w:w="5013" w:type="dxa"/>
          </w:tcPr>
          <w:p w14:paraId="5A2FDA58" w14:textId="77777777" w:rsidR="00C94A3A" w:rsidRPr="00235EDF" w:rsidRDefault="00C94A3A" w:rsidP="00C94A3A">
            <w:pPr>
              <w:pStyle w:val="NoSpacing"/>
              <w:spacing w:line="360" w:lineRule="auto"/>
              <w:rPr>
                <w:rFonts w:ascii="Arial" w:hAnsi="Arial" w:cs="Arial"/>
                <w:b/>
                <w:bCs/>
                <w:sz w:val="19"/>
                <w:szCs w:val="19"/>
              </w:rPr>
            </w:pPr>
          </w:p>
        </w:tc>
        <w:tc>
          <w:tcPr>
            <w:tcW w:w="1984" w:type="dxa"/>
          </w:tcPr>
          <w:p w14:paraId="78D83716" w14:textId="6CD83F56" w:rsidR="00C94A3A" w:rsidRPr="00235EDF" w:rsidRDefault="00C94A3A" w:rsidP="00C94A3A">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201</w:t>
            </w:r>
            <w:r w:rsidRPr="00235EDF">
              <w:rPr>
                <w:rFonts w:ascii="Arial" w:hAnsi="Arial" w:cs="Arial"/>
                <w:sz w:val="19"/>
                <w:szCs w:val="19"/>
                <w:lang w:val="en-GB"/>
              </w:rPr>
              <w:t>6</w:t>
            </w:r>
          </w:p>
        </w:tc>
        <w:tc>
          <w:tcPr>
            <w:tcW w:w="1951" w:type="dxa"/>
          </w:tcPr>
          <w:p w14:paraId="19C62E05" w14:textId="642B6722" w:rsidR="00C94A3A" w:rsidRPr="00235EDF" w:rsidRDefault="00C94A3A" w:rsidP="00C94A3A">
            <w:pPr>
              <w:pBdr>
                <w:bottom w:val="single" w:sz="4" w:space="1" w:color="auto"/>
              </w:pBdr>
              <w:tabs>
                <w:tab w:val="left" w:pos="900"/>
              </w:tabs>
              <w:spacing w:line="360" w:lineRule="auto"/>
              <w:jc w:val="center"/>
              <w:rPr>
                <w:rFonts w:ascii="Arial" w:hAnsi="Arial" w:cs="Arial"/>
                <w:sz w:val="19"/>
                <w:szCs w:val="19"/>
              </w:rPr>
            </w:pPr>
            <w:r w:rsidRPr="00235EDF">
              <w:rPr>
                <w:rFonts w:ascii="Arial" w:hAnsi="Arial" w:cs="Arial"/>
                <w:sz w:val="19"/>
                <w:szCs w:val="19"/>
              </w:rPr>
              <w:t>2015</w:t>
            </w:r>
          </w:p>
        </w:tc>
      </w:tr>
      <w:tr w:rsidR="00F43689" w:rsidRPr="00235EDF" w14:paraId="6C999D19" w14:textId="77777777" w:rsidTr="00235EDF">
        <w:tc>
          <w:tcPr>
            <w:tcW w:w="5013" w:type="dxa"/>
          </w:tcPr>
          <w:p w14:paraId="50F841BD" w14:textId="77777777" w:rsidR="00F43689" w:rsidRPr="00235EDF" w:rsidRDefault="00F43689" w:rsidP="0004775C">
            <w:pPr>
              <w:pStyle w:val="NoSpacing"/>
              <w:spacing w:line="360" w:lineRule="auto"/>
              <w:rPr>
                <w:rFonts w:ascii="Arial" w:hAnsi="Arial" w:cs="Arial"/>
                <w:b/>
                <w:bCs/>
                <w:sz w:val="19"/>
                <w:szCs w:val="19"/>
              </w:rPr>
            </w:pPr>
          </w:p>
        </w:tc>
        <w:tc>
          <w:tcPr>
            <w:tcW w:w="1984" w:type="dxa"/>
          </w:tcPr>
          <w:p w14:paraId="5EFED556"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51" w:type="dxa"/>
          </w:tcPr>
          <w:p w14:paraId="714B30BC" w14:textId="77777777" w:rsidR="00F43689" w:rsidRPr="00235EDF" w:rsidRDefault="00F43689" w:rsidP="0004775C">
            <w:pPr>
              <w:tabs>
                <w:tab w:val="left" w:pos="900"/>
              </w:tabs>
              <w:spacing w:line="360" w:lineRule="auto"/>
              <w:jc w:val="center"/>
              <w:rPr>
                <w:rFonts w:ascii="Arial" w:hAnsi="Arial" w:cs="Arial"/>
                <w:sz w:val="19"/>
                <w:szCs w:val="19"/>
              </w:rPr>
            </w:pPr>
          </w:p>
        </w:tc>
      </w:tr>
      <w:tr w:rsidR="00F43689" w:rsidRPr="00235EDF" w14:paraId="0E4E083F" w14:textId="77777777" w:rsidTr="00235EDF">
        <w:tc>
          <w:tcPr>
            <w:tcW w:w="5013" w:type="dxa"/>
          </w:tcPr>
          <w:p w14:paraId="5C2CAB36" w14:textId="77777777" w:rsidR="00F43689" w:rsidRPr="00235EDF" w:rsidRDefault="00F43689" w:rsidP="0004775C">
            <w:pPr>
              <w:pStyle w:val="NoSpacing"/>
              <w:spacing w:line="360" w:lineRule="auto"/>
              <w:rPr>
                <w:rFonts w:ascii="Arial" w:hAnsi="Arial" w:cs="Arial"/>
                <w:b/>
                <w:bCs/>
                <w:sz w:val="19"/>
                <w:szCs w:val="19"/>
              </w:rPr>
            </w:pPr>
            <w:r w:rsidRPr="00235EDF">
              <w:rPr>
                <w:rFonts w:ascii="Arial" w:hAnsi="Arial" w:cs="Arial"/>
                <w:b/>
                <w:bCs/>
                <w:sz w:val="19"/>
                <w:szCs w:val="19"/>
              </w:rPr>
              <w:t>Operating results of discontinued operations</w:t>
            </w:r>
          </w:p>
        </w:tc>
        <w:tc>
          <w:tcPr>
            <w:tcW w:w="1984" w:type="dxa"/>
          </w:tcPr>
          <w:p w14:paraId="38B11C72" w14:textId="77777777" w:rsidR="00F43689" w:rsidRPr="00235EDF" w:rsidRDefault="00F43689" w:rsidP="0004775C">
            <w:pPr>
              <w:tabs>
                <w:tab w:val="left" w:pos="900"/>
              </w:tabs>
              <w:spacing w:line="360" w:lineRule="auto"/>
              <w:jc w:val="thaiDistribute"/>
              <w:rPr>
                <w:rFonts w:ascii="Arial" w:hAnsi="Arial" w:cs="Arial"/>
                <w:sz w:val="19"/>
                <w:szCs w:val="19"/>
              </w:rPr>
            </w:pPr>
          </w:p>
        </w:tc>
        <w:tc>
          <w:tcPr>
            <w:tcW w:w="1951" w:type="dxa"/>
          </w:tcPr>
          <w:p w14:paraId="7D9D157B" w14:textId="77777777" w:rsidR="00F43689" w:rsidRPr="00235EDF" w:rsidRDefault="00F43689" w:rsidP="0004775C">
            <w:pPr>
              <w:tabs>
                <w:tab w:val="left" w:pos="900"/>
              </w:tabs>
              <w:spacing w:line="360" w:lineRule="auto"/>
              <w:jc w:val="right"/>
              <w:rPr>
                <w:rFonts w:ascii="Arial" w:hAnsi="Arial" w:cs="Arial"/>
                <w:sz w:val="19"/>
                <w:szCs w:val="19"/>
              </w:rPr>
            </w:pPr>
          </w:p>
        </w:tc>
      </w:tr>
      <w:tr w:rsidR="0048722B" w:rsidRPr="00235EDF" w14:paraId="4B8A1C96" w14:textId="77777777" w:rsidTr="00235EDF">
        <w:tc>
          <w:tcPr>
            <w:tcW w:w="5013" w:type="dxa"/>
          </w:tcPr>
          <w:p w14:paraId="629F1667" w14:textId="77777777" w:rsidR="0048722B" w:rsidRPr="00235EDF" w:rsidRDefault="0048722B" w:rsidP="0048722B">
            <w:pPr>
              <w:pStyle w:val="NoSpacing"/>
              <w:spacing w:line="360" w:lineRule="auto"/>
              <w:rPr>
                <w:rFonts w:ascii="Arial" w:hAnsi="Arial" w:cs="Arial"/>
                <w:sz w:val="19"/>
                <w:szCs w:val="19"/>
                <w:cs/>
              </w:rPr>
            </w:pPr>
            <w:r w:rsidRPr="00235EDF">
              <w:rPr>
                <w:rFonts w:ascii="Arial" w:hAnsi="Arial" w:cs="Arial"/>
                <w:sz w:val="19"/>
                <w:szCs w:val="19"/>
              </w:rPr>
              <w:t>Total revenue</w:t>
            </w:r>
          </w:p>
        </w:tc>
        <w:tc>
          <w:tcPr>
            <w:tcW w:w="1984" w:type="dxa"/>
            <w:tcBorders>
              <w:left w:val="nil"/>
              <w:bottom w:val="nil"/>
              <w:right w:val="nil"/>
            </w:tcBorders>
            <w:shd w:val="clear" w:color="auto" w:fill="auto"/>
          </w:tcPr>
          <w:p w14:paraId="0C2B4C21" w14:textId="007B9B0C" w:rsidR="0048722B" w:rsidRPr="00235EDF" w:rsidRDefault="0048722B"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rPr>
              <w:t>55,344</w:t>
            </w:r>
          </w:p>
        </w:tc>
        <w:tc>
          <w:tcPr>
            <w:tcW w:w="1951" w:type="dxa"/>
            <w:tcBorders>
              <w:left w:val="nil"/>
              <w:bottom w:val="nil"/>
            </w:tcBorders>
            <w:shd w:val="clear" w:color="auto" w:fill="auto"/>
          </w:tcPr>
          <w:p w14:paraId="7414583D" w14:textId="6BEB3D0C"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62,527</w:t>
            </w:r>
          </w:p>
        </w:tc>
      </w:tr>
      <w:tr w:rsidR="0048722B" w:rsidRPr="00235EDF" w14:paraId="6A1A0822" w14:textId="77777777" w:rsidTr="00235EDF">
        <w:tc>
          <w:tcPr>
            <w:tcW w:w="5013" w:type="dxa"/>
          </w:tcPr>
          <w:p w14:paraId="0C778D39" w14:textId="407121CB" w:rsidR="0048722B" w:rsidRPr="00235EDF" w:rsidRDefault="0048722B" w:rsidP="0048722B">
            <w:pPr>
              <w:pStyle w:val="NoSpacing"/>
              <w:spacing w:line="360" w:lineRule="auto"/>
              <w:rPr>
                <w:rFonts w:ascii="Arial" w:hAnsi="Arial" w:cs="Arial"/>
                <w:sz w:val="19"/>
                <w:szCs w:val="19"/>
              </w:rPr>
            </w:pPr>
            <w:r w:rsidRPr="00235EDF">
              <w:rPr>
                <w:rFonts w:ascii="Arial" w:hAnsi="Arial" w:cs="Arial"/>
                <w:sz w:val="19"/>
                <w:szCs w:val="19"/>
              </w:rPr>
              <w:t>Total costs</w:t>
            </w:r>
          </w:p>
        </w:tc>
        <w:tc>
          <w:tcPr>
            <w:tcW w:w="1984" w:type="dxa"/>
            <w:tcBorders>
              <w:left w:val="nil"/>
              <w:bottom w:val="nil"/>
              <w:right w:val="nil"/>
            </w:tcBorders>
            <w:shd w:val="clear" w:color="auto" w:fill="auto"/>
          </w:tcPr>
          <w:p w14:paraId="6171784E" w14:textId="18E1EAA2" w:rsidR="0048722B" w:rsidRPr="00235EDF" w:rsidRDefault="0048722B"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(13,825)</w:t>
            </w:r>
          </w:p>
        </w:tc>
        <w:tc>
          <w:tcPr>
            <w:tcW w:w="1951" w:type="dxa"/>
            <w:tcBorders>
              <w:left w:val="nil"/>
              <w:bottom w:val="nil"/>
            </w:tcBorders>
            <w:shd w:val="clear" w:color="auto" w:fill="auto"/>
          </w:tcPr>
          <w:p w14:paraId="592135CE" w14:textId="3765C57D"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(14,</w:t>
            </w:r>
            <w:r w:rsidR="008972D9" w:rsidRPr="00235EDF">
              <w:rPr>
                <w:rFonts w:ascii="Arial" w:hAnsi="Arial" w:cs="Arial"/>
                <w:color w:val="000000" w:themeColor="text1"/>
                <w:sz w:val="19"/>
                <w:szCs w:val="19"/>
                <w:lang w:val="en-GB"/>
              </w:rPr>
              <w:t>279</w:t>
            </w:r>
            <w:r w:rsidRPr="00235EDF">
              <w:rPr>
                <w:rFonts w:ascii="Arial" w:hAnsi="Arial" w:cs="Arial"/>
                <w:color w:val="000000" w:themeColor="text1"/>
                <w:sz w:val="19"/>
                <w:szCs w:val="19"/>
                <w:lang w:val="en-GB"/>
              </w:rPr>
              <w:t>)</w:t>
            </w:r>
          </w:p>
        </w:tc>
      </w:tr>
      <w:tr w:rsidR="0048722B" w:rsidRPr="00235EDF" w14:paraId="76601E26" w14:textId="77777777" w:rsidTr="00235EDF">
        <w:tc>
          <w:tcPr>
            <w:tcW w:w="5013" w:type="dxa"/>
          </w:tcPr>
          <w:p w14:paraId="03B6FA90" w14:textId="4F2A407D" w:rsidR="0048722B" w:rsidRPr="00235EDF" w:rsidRDefault="0048722B" w:rsidP="0048722B">
            <w:pPr>
              <w:pStyle w:val="NoSpacing"/>
              <w:spacing w:line="360" w:lineRule="auto"/>
              <w:rPr>
                <w:rFonts w:ascii="Arial" w:hAnsi="Arial" w:cs="Arial"/>
                <w:sz w:val="19"/>
                <w:szCs w:val="19"/>
                <w:cs/>
              </w:rPr>
            </w:pPr>
            <w:r w:rsidRPr="00235EDF">
              <w:rPr>
                <w:rFonts w:ascii="Arial" w:hAnsi="Arial" w:cs="Arial"/>
                <w:sz w:val="19"/>
                <w:szCs w:val="19"/>
              </w:rPr>
              <w:t>Total other revenues</w:t>
            </w:r>
          </w:p>
        </w:tc>
        <w:tc>
          <w:tcPr>
            <w:tcW w:w="1984" w:type="dxa"/>
            <w:tcBorders>
              <w:left w:val="nil"/>
              <w:bottom w:val="nil"/>
              <w:right w:val="nil"/>
            </w:tcBorders>
            <w:shd w:val="clear" w:color="auto" w:fill="auto"/>
          </w:tcPr>
          <w:p w14:paraId="1DB7239B" w14:textId="42D8ADB4" w:rsidR="0048722B" w:rsidRPr="00235EDF" w:rsidRDefault="0048722B"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86</w:t>
            </w:r>
          </w:p>
        </w:tc>
        <w:tc>
          <w:tcPr>
            <w:tcW w:w="1951" w:type="dxa"/>
            <w:tcBorders>
              <w:left w:val="nil"/>
              <w:bottom w:val="nil"/>
            </w:tcBorders>
            <w:shd w:val="clear" w:color="auto" w:fill="auto"/>
          </w:tcPr>
          <w:p w14:paraId="15DDBB1E" w14:textId="0F5BA1F0" w:rsidR="0048722B" w:rsidRPr="00235EDF" w:rsidRDefault="004051D1" w:rsidP="0048722B">
            <w:pP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193</w:t>
            </w:r>
          </w:p>
        </w:tc>
      </w:tr>
      <w:tr w:rsidR="0048722B" w:rsidRPr="00235EDF" w14:paraId="1F7F6B1A" w14:textId="77777777" w:rsidTr="00235EDF">
        <w:tc>
          <w:tcPr>
            <w:tcW w:w="5013" w:type="dxa"/>
          </w:tcPr>
          <w:p w14:paraId="6071971B" w14:textId="77777777" w:rsidR="0048722B" w:rsidRPr="00235EDF" w:rsidRDefault="0048722B" w:rsidP="0048722B">
            <w:pPr>
              <w:pStyle w:val="NoSpacing"/>
              <w:spacing w:line="360" w:lineRule="auto"/>
              <w:rPr>
                <w:rFonts w:ascii="Arial" w:hAnsi="Arial" w:cs="Arial"/>
                <w:sz w:val="19"/>
                <w:szCs w:val="19"/>
              </w:rPr>
            </w:pPr>
            <w:r w:rsidRPr="00235EDF">
              <w:rPr>
                <w:rFonts w:ascii="Arial" w:hAnsi="Arial" w:cs="Arial"/>
                <w:sz w:val="19"/>
                <w:szCs w:val="19"/>
              </w:rPr>
              <w:t>Total expenses</w:t>
            </w:r>
          </w:p>
        </w:tc>
        <w:tc>
          <w:tcPr>
            <w:tcW w:w="1984" w:type="dxa"/>
            <w:tcBorders>
              <w:left w:val="nil"/>
              <w:bottom w:val="nil"/>
              <w:right w:val="nil"/>
            </w:tcBorders>
            <w:shd w:val="clear" w:color="auto" w:fill="auto"/>
          </w:tcPr>
          <w:p w14:paraId="00BED808" w14:textId="4070AD51" w:rsidR="0048722B" w:rsidRPr="00235EDF" w:rsidRDefault="0048722B" w:rsidP="0048722B">
            <w:pPr>
              <w:pBdr>
                <w:bottom w:val="single" w:sz="4"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(11,19</w:t>
            </w:r>
            <w:r w:rsidR="008972D9" w:rsidRPr="00235EDF">
              <w:rPr>
                <w:rFonts w:ascii="Arial" w:hAnsi="Arial" w:cs="Arial"/>
                <w:color w:val="000000" w:themeColor="text1"/>
                <w:sz w:val="19"/>
                <w:szCs w:val="19"/>
                <w:lang w:val="en-GB"/>
              </w:rPr>
              <w:t>4</w:t>
            </w:r>
            <w:r w:rsidRPr="00235EDF">
              <w:rPr>
                <w:rFonts w:ascii="Arial" w:hAnsi="Arial" w:cs="Arial"/>
                <w:color w:val="000000" w:themeColor="text1"/>
                <w:sz w:val="19"/>
                <w:szCs w:val="19"/>
                <w:lang w:val="en-GB"/>
              </w:rPr>
              <w:t>)</w:t>
            </w:r>
          </w:p>
        </w:tc>
        <w:tc>
          <w:tcPr>
            <w:tcW w:w="1951" w:type="dxa"/>
            <w:tcBorders>
              <w:left w:val="nil"/>
              <w:bottom w:val="nil"/>
            </w:tcBorders>
            <w:shd w:val="clear" w:color="auto" w:fill="auto"/>
          </w:tcPr>
          <w:p w14:paraId="347249A1" w14:textId="0D6CE8CA" w:rsidR="0048722B" w:rsidRPr="00235EDF" w:rsidRDefault="004051D1" w:rsidP="0048722B">
            <w:pPr>
              <w:pBdr>
                <w:bottom w:val="single" w:sz="4"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w:t>
            </w:r>
            <w:r w:rsidR="008972D9" w:rsidRPr="00235EDF">
              <w:rPr>
                <w:rFonts w:ascii="Arial" w:hAnsi="Arial" w:cs="Arial"/>
                <w:color w:val="000000" w:themeColor="text1"/>
                <w:sz w:val="19"/>
                <w:szCs w:val="19"/>
                <w:lang w:val="en-GB"/>
              </w:rPr>
              <w:t>3,597</w:t>
            </w:r>
            <w:r w:rsidRPr="00235EDF">
              <w:rPr>
                <w:rFonts w:ascii="Arial" w:hAnsi="Arial" w:cs="Arial"/>
                <w:color w:val="000000" w:themeColor="text1"/>
                <w:sz w:val="19"/>
                <w:szCs w:val="19"/>
                <w:lang w:val="en-GB"/>
              </w:rPr>
              <w:t>)</w:t>
            </w:r>
          </w:p>
        </w:tc>
      </w:tr>
      <w:tr w:rsidR="0048722B" w:rsidRPr="00235EDF" w14:paraId="54C94F94" w14:textId="77777777" w:rsidTr="00235EDF">
        <w:tc>
          <w:tcPr>
            <w:tcW w:w="5013" w:type="dxa"/>
          </w:tcPr>
          <w:p w14:paraId="763C799B" w14:textId="2793950A" w:rsidR="0048722B" w:rsidRPr="00235EDF" w:rsidRDefault="0048722B" w:rsidP="0048722B">
            <w:pPr>
              <w:pStyle w:val="NoSpacing"/>
              <w:spacing w:line="360" w:lineRule="auto"/>
              <w:rPr>
                <w:rFonts w:ascii="Arial" w:hAnsi="Arial" w:cs="Arial"/>
                <w:b/>
                <w:bCs/>
                <w:sz w:val="19"/>
                <w:szCs w:val="19"/>
              </w:rPr>
            </w:pPr>
            <w:r w:rsidRPr="00235EDF">
              <w:rPr>
                <w:rFonts w:ascii="Arial" w:hAnsi="Arial" w:cs="Arial"/>
                <w:b/>
                <w:bCs/>
                <w:sz w:val="19"/>
                <w:szCs w:val="19"/>
              </w:rPr>
              <w:t>Profit from discontinued operations</w:t>
            </w:r>
          </w:p>
        </w:tc>
        <w:tc>
          <w:tcPr>
            <w:tcW w:w="1984" w:type="dxa"/>
            <w:tcBorders>
              <w:left w:val="nil"/>
              <w:bottom w:val="nil"/>
              <w:right w:val="nil"/>
            </w:tcBorders>
            <w:shd w:val="clear" w:color="auto" w:fill="auto"/>
          </w:tcPr>
          <w:p w14:paraId="09121780" w14:textId="02D00D0E" w:rsidR="0048722B" w:rsidRPr="00235EDF" w:rsidRDefault="0048722B" w:rsidP="0048722B">
            <w:pPr>
              <w:pBdr>
                <w:bottom w:val="single" w:sz="12" w:space="1" w:color="auto"/>
              </w:pBdr>
              <w:tabs>
                <w:tab w:val="left" w:pos="900"/>
              </w:tabs>
              <w:spacing w:line="360" w:lineRule="auto"/>
              <w:jc w:val="right"/>
              <w:rPr>
                <w:rFonts w:ascii="Arial" w:hAnsi="Arial" w:cs="Arial"/>
                <w:sz w:val="19"/>
                <w:szCs w:val="19"/>
              </w:rPr>
            </w:pPr>
            <w:r w:rsidRPr="00235EDF">
              <w:rPr>
                <w:rFonts w:ascii="Arial" w:hAnsi="Arial" w:cs="Arial"/>
                <w:color w:val="000000" w:themeColor="text1"/>
                <w:sz w:val="19"/>
                <w:szCs w:val="19"/>
                <w:lang w:val="en-GB"/>
              </w:rPr>
              <w:t>30,41</w:t>
            </w:r>
            <w:r w:rsidR="008972D9" w:rsidRPr="00235EDF">
              <w:rPr>
                <w:rFonts w:ascii="Arial" w:hAnsi="Arial" w:cs="Arial"/>
                <w:color w:val="000000" w:themeColor="text1"/>
                <w:sz w:val="19"/>
                <w:szCs w:val="19"/>
                <w:lang w:val="en-GB"/>
              </w:rPr>
              <w:t>1</w:t>
            </w:r>
          </w:p>
        </w:tc>
        <w:tc>
          <w:tcPr>
            <w:tcW w:w="1951" w:type="dxa"/>
            <w:tcBorders>
              <w:left w:val="nil"/>
              <w:bottom w:val="nil"/>
            </w:tcBorders>
            <w:shd w:val="clear" w:color="auto" w:fill="auto"/>
          </w:tcPr>
          <w:p w14:paraId="161C3FD3" w14:textId="47F3C5AF" w:rsidR="0048722B" w:rsidRPr="00235EDF" w:rsidRDefault="008972D9" w:rsidP="0048722B">
            <w:pPr>
              <w:pBdr>
                <w:bottom w:val="single" w:sz="12" w:space="1" w:color="auto"/>
              </w:pBdr>
              <w:tabs>
                <w:tab w:val="left" w:pos="900"/>
              </w:tabs>
              <w:spacing w:line="360" w:lineRule="auto"/>
              <w:jc w:val="right"/>
              <w:rPr>
                <w:rFonts w:ascii="Arial" w:hAnsi="Arial" w:cs="Arial"/>
                <w:sz w:val="19"/>
                <w:szCs w:val="19"/>
                <w:lang w:val="en-GB"/>
              </w:rPr>
            </w:pPr>
            <w:r w:rsidRPr="00235EDF">
              <w:rPr>
                <w:rFonts w:ascii="Arial" w:hAnsi="Arial" w:cs="Arial"/>
                <w:sz w:val="19"/>
                <w:szCs w:val="19"/>
                <w:lang w:val="en-GB"/>
              </w:rPr>
              <w:t>44,844</w:t>
            </w:r>
          </w:p>
        </w:tc>
      </w:tr>
      <w:tr w:rsidR="0058777D" w:rsidRPr="00235EDF" w14:paraId="00657398" w14:textId="77777777" w:rsidTr="00235EDF">
        <w:tc>
          <w:tcPr>
            <w:tcW w:w="5013" w:type="dxa"/>
          </w:tcPr>
          <w:p w14:paraId="3309DAB5" w14:textId="77777777" w:rsidR="0058777D" w:rsidRPr="00235EDF" w:rsidRDefault="0058777D" w:rsidP="0004775C">
            <w:pPr>
              <w:pStyle w:val="NoSpacing"/>
              <w:spacing w:line="360" w:lineRule="auto"/>
              <w:rPr>
                <w:rFonts w:ascii="Arial" w:hAnsi="Arial" w:cs="Arial"/>
                <w:b/>
                <w:bCs/>
                <w:sz w:val="19"/>
                <w:szCs w:val="19"/>
              </w:rPr>
            </w:pPr>
          </w:p>
        </w:tc>
        <w:tc>
          <w:tcPr>
            <w:tcW w:w="1984" w:type="dxa"/>
            <w:vAlign w:val="bottom"/>
          </w:tcPr>
          <w:p w14:paraId="1C182899" w14:textId="77777777" w:rsidR="0058777D" w:rsidRPr="00235EDF" w:rsidRDefault="0058777D" w:rsidP="003E4B5F">
            <w:pPr>
              <w:tabs>
                <w:tab w:val="left" w:pos="900"/>
              </w:tabs>
              <w:spacing w:line="360" w:lineRule="auto"/>
              <w:jc w:val="right"/>
              <w:rPr>
                <w:rFonts w:ascii="Arial" w:hAnsi="Arial" w:cs="Arial"/>
                <w:sz w:val="19"/>
                <w:szCs w:val="19"/>
              </w:rPr>
            </w:pPr>
          </w:p>
        </w:tc>
        <w:tc>
          <w:tcPr>
            <w:tcW w:w="1951" w:type="dxa"/>
            <w:vAlign w:val="bottom"/>
          </w:tcPr>
          <w:p w14:paraId="65DA3D10" w14:textId="77777777" w:rsidR="0058777D" w:rsidRPr="00235EDF" w:rsidDel="008B42E5" w:rsidRDefault="0058777D" w:rsidP="003E4B5F">
            <w:pPr>
              <w:tabs>
                <w:tab w:val="left" w:pos="900"/>
              </w:tabs>
              <w:spacing w:line="360" w:lineRule="auto"/>
              <w:jc w:val="right"/>
              <w:rPr>
                <w:rFonts w:ascii="Arial" w:hAnsi="Arial" w:cs="Arial"/>
                <w:sz w:val="19"/>
                <w:szCs w:val="19"/>
                <w:lang w:val="en-GB"/>
              </w:rPr>
            </w:pPr>
          </w:p>
        </w:tc>
      </w:tr>
      <w:tr w:rsidR="0049222D" w:rsidRPr="00235EDF" w14:paraId="3FBF6F51" w14:textId="77777777" w:rsidTr="00235EDF">
        <w:tc>
          <w:tcPr>
            <w:tcW w:w="5013" w:type="dxa"/>
          </w:tcPr>
          <w:p w14:paraId="5A6D6438" w14:textId="77777777" w:rsidR="0049222D" w:rsidRPr="00235EDF" w:rsidRDefault="0049222D" w:rsidP="0004775C">
            <w:pPr>
              <w:pStyle w:val="NoSpacing"/>
              <w:spacing w:line="360" w:lineRule="auto"/>
              <w:rPr>
                <w:rFonts w:ascii="Arial" w:hAnsi="Arial" w:cs="Arial"/>
                <w:b/>
                <w:bCs/>
                <w:sz w:val="19"/>
                <w:szCs w:val="19"/>
              </w:rPr>
            </w:pPr>
          </w:p>
          <w:p w14:paraId="7C62B0F1" w14:textId="77777777" w:rsidR="0049222D" w:rsidRPr="00235EDF" w:rsidRDefault="0049222D" w:rsidP="0004775C">
            <w:pPr>
              <w:pStyle w:val="NoSpacing"/>
              <w:spacing w:line="360" w:lineRule="auto"/>
              <w:rPr>
                <w:rFonts w:ascii="Arial" w:hAnsi="Arial" w:cs="Arial"/>
                <w:b/>
                <w:bCs/>
                <w:sz w:val="19"/>
                <w:szCs w:val="19"/>
              </w:rPr>
            </w:pPr>
          </w:p>
          <w:p w14:paraId="1D7622F2" w14:textId="77777777" w:rsidR="0049222D" w:rsidRPr="00235EDF" w:rsidRDefault="0049222D" w:rsidP="0004775C">
            <w:pPr>
              <w:pStyle w:val="NoSpacing"/>
              <w:spacing w:line="360" w:lineRule="auto"/>
              <w:rPr>
                <w:rFonts w:ascii="Arial" w:hAnsi="Arial" w:cs="Arial"/>
                <w:b/>
                <w:bCs/>
                <w:sz w:val="19"/>
                <w:szCs w:val="19"/>
              </w:rPr>
            </w:pPr>
          </w:p>
          <w:p w14:paraId="7B07D15B" w14:textId="77777777" w:rsidR="0049222D" w:rsidRPr="00235EDF" w:rsidRDefault="0049222D" w:rsidP="0004775C">
            <w:pPr>
              <w:pStyle w:val="NoSpacing"/>
              <w:spacing w:line="360" w:lineRule="auto"/>
              <w:rPr>
                <w:rFonts w:ascii="Arial" w:hAnsi="Arial" w:cs="Arial"/>
                <w:b/>
                <w:bCs/>
                <w:sz w:val="19"/>
                <w:szCs w:val="19"/>
              </w:rPr>
            </w:pPr>
          </w:p>
          <w:p w14:paraId="31F0D3EC" w14:textId="77777777" w:rsidR="0049222D" w:rsidRPr="00235EDF" w:rsidRDefault="0049222D" w:rsidP="0004775C">
            <w:pPr>
              <w:pStyle w:val="NoSpacing"/>
              <w:spacing w:line="360" w:lineRule="auto"/>
              <w:rPr>
                <w:rFonts w:ascii="Arial" w:hAnsi="Arial" w:cs="Arial"/>
                <w:b/>
                <w:bCs/>
                <w:sz w:val="19"/>
                <w:szCs w:val="19"/>
              </w:rPr>
            </w:pPr>
          </w:p>
          <w:p w14:paraId="0E693039" w14:textId="77777777" w:rsidR="0049222D" w:rsidRPr="00235EDF" w:rsidRDefault="0049222D" w:rsidP="0004775C">
            <w:pPr>
              <w:pStyle w:val="NoSpacing"/>
              <w:spacing w:line="360" w:lineRule="auto"/>
              <w:rPr>
                <w:rFonts w:ascii="Arial" w:hAnsi="Arial" w:cs="Arial"/>
                <w:b/>
                <w:bCs/>
                <w:sz w:val="19"/>
                <w:szCs w:val="19"/>
              </w:rPr>
            </w:pPr>
          </w:p>
          <w:p w14:paraId="60F21F29" w14:textId="77777777" w:rsidR="0049222D" w:rsidRPr="00235EDF" w:rsidRDefault="0049222D" w:rsidP="0004775C">
            <w:pPr>
              <w:pStyle w:val="NoSpacing"/>
              <w:spacing w:line="360" w:lineRule="auto"/>
              <w:rPr>
                <w:rFonts w:ascii="Arial" w:hAnsi="Arial" w:cs="Arial"/>
                <w:b/>
                <w:bCs/>
                <w:sz w:val="19"/>
                <w:szCs w:val="19"/>
              </w:rPr>
            </w:pPr>
          </w:p>
          <w:p w14:paraId="1E5C5FBA" w14:textId="77777777" w:rsidR="0049222D" w:rsidRPr="00235EDF" w:rsidRDefault="0049222D" w:rsidP="0004775C">
            <w:pPr>
              <w:pStyle w:val="NoSpacing"/>
              <w:spacing w:line="360" w:lineRule="auto"/>
              <w:rPr>
                <w:rFonts w:ascii="Arial" w:hAnsi="Arial" w:cs="Arial"/>
                <w:b/>
                <w:bCs/>
                <w:sz w:val="19"/>
                <w:szCs w:val="19"/>
              </w:rPr>
            </w:pPr>
          </w:p>
          <w:p w14:paraId="68057F01" w14:textId="77777777" w:rsidR="0049222D" w:rsidRPr="00235EDF" w:rsidRDefault="0049222D" w:rsidP="0004775C">
            <w:pPr>
              <w:pStyle w:val="NoSpacing"/>
              <w:spacing w:line="360" w:lineRule="auto"/>
              <w:rPr>
                <w:rFonts w:ascii="Arial" w:hAnsi="Arial" w:cs="Arial"/>
                <w:b/>
                <w:bCs/>
                <w:sz w:val="19"/>
                <w:szCs w:val="19"/>
              </w:rPr>
            </w:pPr>
          </w:p>
          <w:p w14:paraId="5B84D52B" w14:textId="77777777" w:rsidR="0049222D" w:rsidRPr="00235EDF" w:rsidRDefault="0049222D" w:rsidP="0004775C">
            <w:pPr>
              <w:pStyle w:val="NoSpacing"/>
              <w:spacing w:line="360" w:lineRule="auto"/>
              <w:rPr>
                <w:rFonts w:ascii="Arial" w:hAnsi="Arial" w:cs="Arial"/>
                <w:b/>
                <w:bCs/>
                <w:sz w:val="19"/>
                <w:szCs w:val="19"/>
              </w:rPr>
            </w:pPr>
          </w:p>
          <w:p w14:paraId="2A162B44" w14:textId="77777777" w:rsidR="0049222D" w:rsidRPr="00235EDF" w:rsidRDefault="0049222D" w:rsidP="0004775C">
            <w:pPr>
              <w:pStyle w:val="NoSpacing"/>
              <w:spacing w:line="360" w:lineRule="auto"/>
              <w:rPr>
                <w:rFonts w:ascii="Arial" w:hAnsi="Arial" w:cs="Arial"/>
                <w:b/>
                <w:bCs/>
                <w:sz w:val="19"/>
                <w:szCs w:val="19"/>
              </w:rPr>
            </w:pPr>
          </w:p>
          <w:p w14:paraId="5C7C2728" w14:textId="77777777" w:rsidR="0049222D" w:rsidRPr="00235EDF" w:rsidRDefault="0049222D" w:rsidP="0004775C">
            <w:pPr>
              <w:pStyle w:val="NoSpacing"/>
              <w:spacing w:line="360" w:lineRule="auto"/>
              <w:rPr>
                <w:rFonts w:ascii="Arial" w:hAnsi="Arial" w:cs="Arial"/>
                <w:b/>
                <w:bCs/>
                <w:sz w:val="19"/>
                <w:szCs w:val="19"/>
              </w:rPr>
            </w:pPr>
          </w:p>
          <w:p w14:paraId="2011D99A" w14:textId="77777777" w:rsidR="0049222D" w:rsidRPr="00235EDF" w:rsidRDefault="0049222D" w:rsidP="0004775C">
            <w:pPr>
              <w:pStyle w:val="NoSpacing"/>
              <w:spacing w:line="360" w:lineRule="auto"/>
              <w:rPr>
                <w:rFonts w:ascii="Arial" w:hAnsi="Arial" w:cs="Arial"/>
                <w:b/>
                <w:bCs/>
                <w:sz w:val="19"/>
                <w:szCs w:val="19"/>
              </w:rPr>
            </w:pPr>
          </w:p>
          <w:p w14:paraId="77A4F1C2" w14:textId="21F71CA0" w:rsidR="0049222D" w:rsidRPr="00235EDF" w:rsidRDefault="0049222D" w:rsidP="0004775C">
            <w:pPr>
              <w:pStyle w:val="NoSpacing"/>
              <w:spacing w:line="360" w:lineRule="auto"/>
              <w:rPr>
                <w:rFonts w:ascii="Arial" w:hAnsi="Arial" w:cs="Arial"/>
                <w:b/>
                <w:bCs/>
                <w:sz w:val="19"/>
                <w:szCs w:val="19"/>
              </w:rPr>
            </w:pPr>
          </w:p>
        </w:tc>
        <w:tc>
          <w:tcPr>
            <w:tcW w:w="1984" w:type="dxa"/>
            <w:vAlign w:val="bottom"/>
          </w:tcPr>
          <w:p w14:paraId="0DDB9844" w14:textId="77777777" w:rsidR="0049222D" w:rsidRPr="00235EDF" w:rsidRDefault="0049222D">
            <w:pPr>
              <w:tabs>
                <w:tab w:val="left" w:pos="900"/>
              </w:tabs>
              <w:spacing w:line="360" w:lineRule="auto"/>
              <w:jc w:val="right"/>
              <w:rPr>
                <w:rFonts w:ascii="Arial" w:hAnsi="Arial" w:cs="Arial"/>
                <w:sz w:val="19"/>
                <w:szCs w:val="19"/>
              </w:rPr>
            </w:pPr>
          </w:p>
        </w:tc>
        <w:tc>
          <w:tcPr>
            <w:tcW w:w="1951" w:type="dxa"/>
            <w:vAlign w:val="bottom"/>
          </w:tcPr>
          <w:p w14:paraId="3C6D14B0" w14:textId="77777777" w:rsidR="0049222D" w:rsidRPr="00235EDF" w:rsidDel="008B42E5" w:rsidRDefault="0049222D">
            <w:pPr>
              <w:tabs>
                <w:tab w:val="left" w:pos="900"/>
              </w:tabs>
              <w:spacing w:line="360" w:lineRule="auto"/>
              <w:jc w:val="right"/>
              <w:rPr>
                <w:rFonts w:ascii="Arial" w:hAnsi="Arial" w:cs="Arial"/>
                <w:sz w:val="19"/>
                <w:szCs w:val="19"/>
                <w:lang w:val="en-GB"/>
              </w:rPr>
            </w:pPr>
          </w:p>
        </w:tc>
      </w:tr>
    </w:tbl>
    <w:p w14:paraId="120AA4D3" w14:textId="079D6CC1" w:rsidR="00F43689" w:rsidRPr="009D0695" w:rsidRDefault="00F43689" w:rsidP="00F43689">
      <w:pPr>
        <w:pStyle w:val="ListParagraph"/>
        <w:numPr>
          <w:ilvl w:val="0"/>
          <w:numId w:val="1"/>
        </w:numPr>
        <w:tabs>
          <w:tab w:val="left" w:pos="900"/>
        </w:tabs>
        <w:spacing w:after="0" w:line="360" w:lineRule="auto"/>
        <w:ind w:left="450" w:hanging="450"/>
        <w:jc w:val="thaiDistribute"/>
        <w:rPr>
          <w:rFonts w:ascii="Arial" w:eastAsia="Times New Roman" w:hAnsi="Arial" w:cs="Arial"/>
          <w:color w:val="FF0000"/>
          <w:sz w:val="19"/>
          <w:szCs w:val="19"/>
        </w:rPr>
      </w:pPr>
      <w:r w:rsidRPr="009D0695">
        <w:rPr>
          <w:rFonts w:ascii="Arial" w:hAnsi="Arial" w:cs="Arial"/>
          <w:sz w:val="19"/>
          <w:szCs w:val="19"/>
          <w:u w:val="single"/>
        </w:rPr>
        <w:lastRenderedPageBreak/>
        <w:t>RESTRICTED DEPOSITS WITH BANKS</w:t>
      </w:r>
    </w:p>
    <w:p w14:paraId="3D61EEE5" w14:textId="77777777" w:rsidR="00F43689" w:rsidRPr="009D0695" w:rsidRDefault="00F43689" w:rsidP="00F43689">
      <w:pPr>
        <w:pStyle w:val="NoSpacing"/>
        <w:spacing w:line="360" w:lineRule="auto"/>
        <w:ind w:left="450"/>
        <w:rPr>
          <w:rFonts w:ascii="Arial" w:hAnsi="Arial" w:cs="Arial"/>
          <w:sz w:val="19"/>
          <w:szCs w:val="19"/>
        </w:rPr>
      </w:pPr>
    </w:p>
    <w:p w14:paraId="7116A287" w14:textId="31140028" w:rsidR="00F43689" w:rsidRPr="009D0695" w:rsidRDefault="00F43689" w:rsidP="00F43689">
      <w:pPr>
        <w:pStyle w:val="NoSpacing"/>
        <w:spacing w:line="360" w:lineRule="auto"/>
        <w:ind w:left="450"/>
        <w:jc w:val="thaiDistribute"/>
        <w:rPr>
          <w:rFonts w:ascii="Arial" w:hAnsi="Arial" w:cs="Arial"/>
          <w:sz w:val="19"/>
          <w:szCs w:val="19"/>
        </w:rPr>
      </w:pPr>
      <w:r w:rsidRPr="009D0695">
        <w:rPr>
          <w:rFonts w:ascii="Arial" w:hAnsi="Arial" w:cs="Arial"/>
          <w:sz w:val="19"/>
          <w:szCs w:val="19"/>
        </w:rPr>
        <w:t xml:space="preserve">As at 30 </w:t>
      </w:r>
      <w:r w:rsidR="00D8702E" w:rsidRPr="009D0695">
        <w:rPr>
          <w:rFonts w:ascii="Arial" w:hAnsi="Arial" w:cs="Arial"/>
          <w:sz w:val="19"/>
          <w:szCs w:val="19"/>
        </w:rPr>
        <w:t>September</w:t>
      </w:r>
      <w:r w:rsidRPr="009D0695">
        <w:rPr>
          <w:rFonts w:ascii="Arial" w:hAnsi="Arial" w:cs="Arial"/>
          <w:sz w:val="19"/>
          <w:szCs w:val="19"/>
        </w:rPr>
        <w:t xml:space="preserve"> 2016</w:t>
      </w:r>
      <w:r w:rsidR="00A6369F" w:rsidRPr="009D0695">
        <w:rPr>
          <w:rFonts w:ascii="Arial" w:hAnsi="Arial" w:cs="Arial"/>
          <w:sz w:val="19"/>
          <w:szCs w:val="19"/>
        </w:rPr>
        <w:t xml:space="preserve"> </w:t>
      </w:r>
      <w:r w:rsidR="0052385C" w:rsidRPr="009D0695">
        <w:rPr>
          <w:rFonts w:ascii="Arial" w:hAnsi="Arial" w:cs="Arial"/>
          <w:sz w:val="19"/>
          <w:szCs w:val="19"/>
        </w:rPr>
        <w:t xml:space="preserve">and </w:t>
      </w:r>
      <w:r w:rsidR="007D6077" w:rsidRPr="009D0695">
        <w:rPr>
          <w:rFonts w:ascii="Arial" w:hAnsi="Arial" w:cs="Arial"/>
          <w:sz w:val="19"/>
          <w:szCs w:val="19"/>
        </w:rPr>
        <w:t>31 December 2015</w:t>
      </w:r>
      <w:r w:rsidR="00C80FE0" w:rsidRPr="009D0695">
        <w:rPr>
          <w:rFonts w:ascii="Arial" w:hAnsi="Arial" w:cs="Arial"/>
          <w:sz w:val="19"/>
          <w:szCs w:val="19"/>
        </w:rPr>
        <w:t>,</w:t>
      </w:r>
      <w:r w:rsidR="0052385C" w:rsidRPr="009D0695">
        <w:rPr>
          <w:rFonts w:ascii="Arial" w:hAnsi="Arial" w:cs="Arial"/>
          <w:sz w:val="19"/>
          <w:szCs w:val="19"/>
        </w:rPr>
        <w:t xml:space="preserve"> </w:t>
      </w:r>
      <w:r w:rsidRPr="009D0695">
        <w:rPr>
          <w:rFonts w:ascii="Arial" w:hAnsi="Arial" w:cs="Arial"/>
          <w:sz w:val="19"/>
          <w:szCs w:val="19"/>
        </w:rPr>
        <w:t>restricted deposit</w:t>
      </w:r>
      <w:r w:rsidR="00376417" w:rsidRPr="009D0695">
        <w:rPr>
          <w:rFonts w:ascii="Arial" w:hAnsi="Arial" w:cs="Arial"/>
          <w:sz w:val="19"/>
          <w:szCs w:val="19"/>
        </w:rPr>
        <w:t>s</w:t>
      </w:r>
      <w:r w:rsidRPr="009D0695">
        <w:rPr>
          <w:rFonts w:ascii="Arial" w:hAnsi="Arial" w:cs="Arial"/>
          <w:sz w:val="19"/>
          <w:szCs w:val="19"/>
        </w:rPr>
        <w:t xml:space="preserve"> </w:t>
      </w:r>
      <w:r w:rsidR="007D6077" w:rsidRPr="009D0695">
        <w:rPr>
          <w:rFonts w:ascii="Arial" w:hAnsi="Arial" w:cs="Arial"/>
          <w:sz w:val="19"/>
          <w:szCs w:val="19"/>
        </w:rPr>
        <w:t xml:space="preserve">are </w:t>
      </w:r>
      <w:r w:rsidRPr="009D0695">
        <w:rPr>
          <w:rFonts w:ascii="Arial" w:hAnsi="Arial" w:cs="Arial"/>
          <w:sz w:val="19"/>
          <w:szCs w:val="19"/>
        </w:rPr>
        <w:t>as follow:</w:t>
      </w:r>
    </w:p>
    <w:p w14:paraId="0C65FEFF" w14:textId="77777777" w:rsidR="00F43689" w:rsidRPr="009D0695" w:rsidRDefault="00F43689" w:rsidP="00F43689">
      <w:pPr>
        <w:rPr>
          <w:rFonts w:ascii="Arial" w:hAnsi="Arial" w:cs="Arial"/>
          <w:sz w:val="10"/>
          <w:szCs w:val="10"/>
        </w:rPr>
      </w:pPr>
    </w:p>
    <w:tbl>
      <w:tblPr>
        <w:tblStyle w:val="TableGrid"/>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440"/>
        <w:gridCol w:w="1435"/>
        <w:gridCol w:w="1427"/>
        <w:gridCol w:w="1371"/>
      </w:tblGrid>
      <w:tr w:rsidR="00F43689" w:rsidRPr="009D0695" w14:paraId="4DE7F3DA" w14:textId="77777777" w:rsidTr="00D8702E">
        <w:tc>
          <w:tcPr>
            <w:tcW w:w="3609" w:type="dxa"/>
          </w:tcPr>
          <w:p w14:paraId="3FF42A1E"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40" w:type="dxa"/>
          </w:tcPr>
          <w:p w14:paraId="1500A48E"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35" w:type="dxa"/>
          </w:tcPr>
          <w:p w14:paraId="54B5A564"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798" w:type="dxa"/>
            <w:gridSpan w:val="2"/>
          </w:tcPr>
          <w:p w14:paraId="5796C3F2"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4F42AED6" w14:textId="77777777" w:rsidTr="00D8702E">
        <w:tc>
          <w:tcPr>
            <w:tcW w:w="3609" w:type="dxa"/>
          </w:tcPr>
          <w:p w14:paraId="5682E356"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75" w:type="dxa"/>
            <w:gridSpan w:val="2"/>
          </w:tcPr>
          <w:p w14:paraId="76583EB8"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798" w:type="dxa"/>
            <w:gridSpan w:val="2"/>
          </w:tcPr>
          <w:p w14:paraId="326B08F0"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2AC0C941" w14:textId="77777777" w:rsidTr="00BB365D">
        <w:tc>
          <w:tcPr>
            <w:tcW w:w="3609" w:type="dxa"/>
          </w:tcPr>
          <w:p w14:paraId="4C3A24CD"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40" w:type="dxa"/>
          </w:tcPr>
          <w:p w14:paraId="6DA2BD3D" w14:textId="349BA1FF"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1742B52A"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35" w:type="dxa"/>
          </w:tcPr>
          <w:p w14:paraId="752CC43A"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27" w:type="dxa"/>
          </w:tcPr>
          <w:p w14:paraId="5170D935" w14:textId="5F6639ED"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7149B512"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71" w:type="dxa"/>
          </w:tcPr>
          <w:p w14:paraId="33B4662E"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788C6B16" w14:textId="77777777" w:rsidTr="00BB365D">
        <w:tc>
          <w:tcPr>
            <w:tcW w:w="3609" w:type="dxa"/>
          </w:tcPr>
          <w:p w14:paraId="40F59496"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40" w:type="dxa"/>
            <w:vAlign w:val="bottom"/>
          </w:tcPr>
          <w:p w14:paraId="28520D65"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35" w:type="dxa"/>
            <w:vAlign w:val="bottom"/>
          </w:tcPr>
          <w:p w14:paraId="6ED8996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27" w:type="dxa"/>
            <w:vAlign w:val="bottom"/>
          </w:tcPr>
          <w:p w14:paraId="06830494"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371" w:type="dxa"/>
            <w:vAlign w:val="bottom"/>
          </w:tcPr>
          <w:p w14:paraId="6B535FBB"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48722B" w:rsidRPr="009D0695" w14:paraId="11CC0820" w14:textId="77777777" w:rsidTr="0048722B">
        <w:tc>
          <w:tcPr>
            <w:tcW w:w="3609" w:type="dxa"/>
          </w:tcPr>
          <w:p w14:paraId="3DF52966" w14:textId="77777777" w:rsidR="0048722B" w:rsidRPr="009D0695" w:rsidRDefault="0048722B" w:rsidP="0048722B">
            <w:pPr>
              <w:spacing w:line="360" w:lineRule="auto"/>
              <w:rPr>
                <w:rFonts w:ascii="Arial" w:hAnsi="Arial" w:cs="Arial"/>
                <w:sz w:val="19"/>
                <w:szCs w:val="19"/>
              </w:rPr>
            </w:pPr>
            <w:r w:rsidRPr="009D0695">
              <w:rPr>
                <w:rFonts w:ascii="Arial" w:hAnsi="Arial" w:cs="Arial"/>
                <w:sz w:val="19"/>
                <w:szCs w:val="19"/>
              </w:rPr>
              <w:t>To guarantee loans from bank</w:t>
            </w:r>
          </w:p>
        </w:tc>
        <w:tc>
          <w:tcPr>
            <w:tcW w:w="1440" w:type="dxa"/>
            <w:shd w:val="clear" w:color="auto" w:fill="auto"/>
          </w:tcPr>
          <w:p w14:paraId="0141F205" w14:textId="27E72AD2" w:rsidR="0048722B" w:rsidRPr="009D0695" w:rsidRDefault="0048722B" w:rsidP="0048722B">
            <w:pPr>
              <w:tabs>
                <w:tab w:val="left" w:pos="720"/>
              </w:tabs>
              <w:spacing w:line="360" w:lineRule="auto"/>
              <w:jc w:val="right"/>
              <w:rPr>
                <w:rFonts w:ascii="Arial" w:hAnsi="Arial" w:cs="Arial"/>
                <w:sz w:val="19"/>
                <w:szCs w:val="19"/>
              </w:rPr>
            </w:pPr>
            <w:r w:rsidRPr="009D0695">
              <w:rPr>
                <w:rFonts w:ascii="Arial" w:hAnsi="Arial" w:cs="Arial"/>
                <w:color w:val="000000" w:themeColor="text1"/>
                <w:sz w:val="19"/>
                <w:szCs w:val="19"/>
              </w:rPr>
              <w:t>18,961</w:t>
            </w:r>
          </w:p>
        </w:tc>
        <w:tc>
          <w:tcPr>
            <w:tcW w:w="1435" w:type="dxa"/>
          </w:tcPr>
          <w:p w14:paraId="59EE53A0" w14:textId="5FAC53F0" w:rsidR="0048722B" w:rsidRPr="009D0695" w:rsidRDefault="0048722B" w:rsidP="0048722B">
            <w:pPr>
              <w:tabs>
                <w:tab w:val="left" w:pos="720"/>
              </w:tabs>
              <w:spacing w:line="360" w:lineRule="auto"/>
              <w:jc w:val="right"/>
              <w:rPr>
                <w:rFonts w:ascii="Arial" w:hAnsi="Arial" w:cs="Arial"/>
                <w:sz w:val="19"/>
                <w:szCs w:val="19"/>
              </w:rPr>
            </w:pPr>
            <w:r w:rsidRPr="009D0695">
              <w:rPr>
                <w:rFonts w:ascii="Arial" w:hAnsi="Arial" w:cs="Arial"/>
                <w:sz w:val="19"/>
                <w:szCs w:val="19"/>
              </w:rPr>
              <w:t>16,106</w:t>
            </w:r>
          </w:p>
        </w:tc>
        <w:tc>
          <w:tcPr>
            <w:tcW w:w="1427" w:type="dxa"/>
          </w:tcPr>
          <w:p w14:paraId="270B089B" w14:textId="026766D3" w:rsidR="0048722B" w:rsidRPr="009D0695" w:rsidRDefault="00122ED4" w:rsidP="00E46B58">
            <w:pPr>
              <w:tabs>
                <w:tab w:val="left" w:pos="898"/>
              </w:tabs>
              <w:spacing w:line="360" w:lineRule="auto"/>
              <w:jc w:val="center"/>
              <w:rPr>
                <w:rFonts w:ascii="Arial" w:hAnsi="Arial" w:cs="Arial"/>
                <w:sz w:val="19"/>
                <w:szCs w:val="19"/>
              </w:rPr>
            </w:pPr>
            <w:r w:rsidRPr="009D0695">
              <w:rPr>
                <w:rFonts w:ascii="Arial" w:hAnsi="Arial" w:cs="Arial"/>
                <w:sz w:val="19"/>
                <w:szCs w:val="19"/>
              </w:rPr>
              <w:t xml:space="preserve">            </w:t>
            </w:r>
            <w:r w:rsidR="00E46B58" w:rsidRPr="009D0695">
              <w:rPr>
                <w:rFonts w:ascii="Arial" w:hAnsi="Arial" w:cs="Arial"/>
                <w:sz w:val="19"/>
                <w:szCs w:val="19"/>
              </w:rPr>
              <w:t xml:space="preserve">  </w:t>
            </w:r>
            <w:r w:rsidR="0048722B" w:rsidRPr="009D0695">
              <w:rPr>
                <w:rFonts w:ascii="Arial" w:hAnsi="Arial" w:cs="Arial"/>
                <w:sz w:val="19"/>
                <w:szCs w:val="19"/>
              </w:rPr>
              <w:t>-</w:t>
            </w:r>
          </w:p>
        </w:tc>
        <w:tc>
          <w:tcPr>
            <w:tcW w:w="1371" w:type="dxa"/>
          </w:tcPr>
          <w:p w14:paraId="6D55DB54" w14:textId="23EC9142" w:rsidR="0048722B" w:rsidRPr="009D0695" w:rsidRDefault="00E46B58" w:rsidP="00E46B58">
            <w:pPr>
              <w:tabs>
                <w:tab w:val="left" w:pos="908"/>
              </w:tabs>
              <w:spacing w:line="360" w:lineRule="auto"/>
              <w:ind w:right="251"/>
              <w:jc w:val="right"/>
              <w:rPr>
                <w:rFonts w:ascii="Arial" w:hAnsi="Arial" w:cs="Arial"/>
                <w:sz w:val="19"/>
                <w:szCs w:val="19"/>
                <w:cs/>
              </w:rPr>
            </w:pPr>
            <w:r w:rsidRPr="009D0695">
              <w:rPr>
                <w:rFonts w:ascii="Arial" w:hAnsi="Arial" w:cs="Arial"/>
                <w:sz w:val="19"/>
                <w:szCs w:val="19"/>
              </w:rPr>
              <w:t xml:space="preserve">       </w:t>
            </w:r>
            <w:r w:rsidR="0048722B" w:rsidRPr="009D0695">
              <w:rPr>
                <w:rFonts w:ascii="Arial" w:hAnsi="Arial" w:cs="Arial"/>
                <w:sz w:val="19"/>
                <w:szCs w:val="19"/>
              </w:rPr>
              <w:t>-</w:t>
            </w:r>
          </w:p>
        </w:tc>
      </w:tr>
      <w:tr w:rsidR="0048722B" w:rsidRPr="009D0695" w14:paraId="623215E1" w14:textId="77777777" w:rsidTr="0048722B">
        <w:tc>
          <w:tcPr>
            <w:tcW w:w="3609" w:type="dxa"/>
          </w:tcPr>
          <w:p w14:paraId="5B606899" w14:textId="711D1013" w:rsidR="0048722B" w:rsidRPr="009D0695" w:rsidRDefault="0048722B" w:rsidP="0048722B">
            <w:pPr>
              <w:spacing w:line="360" w:lineRule="auto"/>
              <w:ind w:left="383" w:hanging="383"/>
              <w:rPr>
                <w:rFonts w:ascii="Arial" w:hAnsi="Arial" w:cs="Arial"/>
                <w:sz w:val="19"/>
                <w:szCs w:val="19"/>
              </w:rPr>
            </w:pPr>
            <w:r w:rsidRPr="009D0695">
              <w:rPr>
                <w:rFonts w:ascii="Arial" w:hAnsi="Arial" w:cs="Arial"/>
                <w:sz w:val="19"/>
                <w:szCs w:val="19"/>
              </w:rPr>
              <w:t>To guarantee compliance with contract for television business</w:t>
            </w:r>
          </w:p>
        </w:tc>
        <w:tc>
          <w:tcPr>
            <w:tcW w:w="1440" w:type="dxa"/>
            <w:shd w:val="clear" w:color="auto" w:fill="auto"/>
          </w:tcPr>
          <w:p w14:paraId="3CC1EFCB" w14:textId="77777777" w:rsidR="0048722B" w:rsidRPr="009D0695" w:rsidRDefault="0048722B" w:rsidP="0048722B">
            <w:pPr>
              <w:tabs>
                <w:tab w:val="left" w:pos="720"/>
              </w:tabs>
              <w:spacing w:line="360" w:lineRule="auto"/>
              <w:jc w:val="right"/>
              <w:rPr>
                <w:rFonts w:ascii="Arial" w:hAnsi="Arial" w:cs="Arial"/>
                <w:color w:val="000000" w:themeColor="text1"/>
                <w:sz w:val="19"/>
                <w:szCs w:val="19"/>
                <w:lang w:val="en-GB"/>
              </w:rPr>
            </w:pPr>
          </w:p>
          <w:p w14:paraId="4C89F81A" w14:textId="3180FEF6" w:rsidR="0048722B" w:rsidRPr="009D0695" w:rsidRDefault="0048722B" w:rsidP="0048722B">
            <w:pPr>
              <w:tabs>
                <w:tab w:val="left" w:pos="720"/>
              </w:tabs>
              <w:spacing w:line="360" w:lineRule="auto"/>
              <w:jc w:val="right"/>
              <w:rPr>
                <w:rFonts w:ascii="Arial" w:hAnsi="Arial" w:cs="Arial"/>
                <w:sz w:val="19"/>
                <w:szCs w:val="19"/>
                <w:cs/>
              </w:rPr>
            </w:pPr>
            <w:r w:rsidRPr="009D0695">
              <w:rPr>
                <w:rFonts w:ascii="Arial" w:hAnsi="Arial" w:cs="Arial"/>
                <w:color w:val="000000" w:themeColor="text1"/>
                <w:sz w:val="19"/>
                <w:szCs w:val="19"/>
                <w:lang w:val="en-GB"/>
              </w:rPr>
              <w:t>12,500</w:t>
            </w:r>
          </w:p>
        </w:tc>
        <w:tc>
          <w:tcPr>
            <w:tcW w:w="1435" w:type="dxa"/>
          </w:tcPr>
          <w:p w14:paraId="63FFD329" w14:textId="77777777" w:rsidR="0048722B" w:rsidRPr="009D0695" w:rsidRDefault="0048722B" w:rsidP="0048722B">
            <w:pPr>
              <w:tabs>
                <w:tab w:val="left" w:pos="720"/>
              </w:tabs>
              <w:spacing w:line="360" w:lineRule="auto"/>
              <w:jc w:val="right"/>
              <w:rPr>
                <w:rFonts w:ascii="Arial" w:hAnsi="Arial" w:cs="Arial"/>
                <w:sz w:val="19"/>
                <w:szCs w:val="19"/>
                <w:lang w:val="en-GB"/>
              </w:rPr>
            </w:pPr>
          </w:p>
          <w:p w14:paraId="6854C44D" w14:textId="77777777" w:rsidR="0048722B" w:rsidRPr="009D0695" w:rsidRDefault="0048722B" w:rsidP="0048722B">
            <w:pPr>
              <w:tabs>
                <w:tab w:val="left" w:pos="720"/>
              </w:tabs>
              <w:spacing w:line="360" w:lineRule="auto"/>
              <w:jc w:val="right"/>
              <w:rPr>
                <w:rFonts w:ascii="Arial" w:hAnsi="Arial" w:cs="Arial"/>
                <w:sz w:val="19"/>
                <w:szCs w:val="19"/>
                <w:lang w:val="en-GB"/>
              </w:rPr>
            </w:pPr>
            <w:r w:rsidRPr="009D0695">
              <w:rPr>
                <w:rFonts w:ascii="Arial" w:hAnsi="Arial" w:cs="Arial"/>
                <w:sz w:val="19"/>
                <w:szCs w:val="19"/>
                <w:lang w:val="en-GB"/>
              </w:rPr>
              <w:t>12,500</w:t>
            </w:r>
          </w:p>
        </w:tc>
        <w:tc>
          <w:tcPr>
            <w:tcW w:w="1427" w:type="dxa"/>
          </w:tcPr>
          <w:p w14:paraId="4FD0ED62" w14:textId="77777777" w:rsidR="0048722B" w:rsidRPr="009D0695" w:rsidRDefault="0048722B" w:rsidP="0048722B">
            <w:pPr>
              <w:tabs>
                <w:tab w:val="left" w:pos="720"/>
              </w:tabs>
              <w:spacing w:line="360" w:lineRule="auto"/>
              <w:jc w:val="right"/>
              <w:rPr>
                <w:rFonts w:ascii="Arial" w:hAnsi="Arial" w:cs="Arial"/>
                <w:sz w:val="19"/>
                <w:szCs w:val="19"/>
              </w:rPr>
            </w:pPr>
          </w:p>
          <w:p w14:paraId="52233CDF" w14:textId="011B064F" w:rsidR="0048722B" w:rsidRPr="009D0695" w:rsidRDefault="0048722B" w:rsidP="0048722B">
            <w:pPr>
              <w:tabs>
                <w:tab w:val="left" w:pos="720"/>
              </w:tabs>
              <w:spacing w:line="360" w:lineRule="auto"/>
              <w:jc w:val="right"/>
              <w:rPr>
                <w:rFonts w:ascii="Arial" w:hAnsi="Arial" w:cs="Arial"/>
                <w:sz w:val="19"/>
                <w:szCs w:val="19"/>
              </w:rPr>
            </w:pPr>
            <w:r w:rsidRPr="009D0695">
              <w:rPr>
                <w:rFonts w:ascii="Arial" w:hAnsi="Arial" w:cs="Arial"/>
                <w:sz w:val="19"/>
                <w:szCs w:val="19"/>
              </w:rPr>
              <w:t>12,500</w:t>
            </w:r>
          </w:p>
        </w:tc>
        <w:tc>
          <w:tcPr>
            <w:tcW w:w="1371" w:type="dxa"/>
          </w:tcPr>
          <w:p w14:paraId="2CE32B01" w14:textId="77777777" w:rsidR="0048722B" w:rsidRPr="009D0695" w:rsidRDefault="0048722B" w:rsidP="0048722B">
            <w:pPr>
              <w:tabs>
                <w:tab w:val="left" w:pos="720"/>
              </w:tabs>
              <w:spacing w:line="360" w:lineRule="auto"/>
              <w:jc w:val="right"/>
              <w:rPr>
                <w:rFonts w:ascii="Arial" w:hAnsi="Arial" w:cs="Arial"/>
                <w:sz w:val="19"/>
                <w:szCs w:val="19"/>
              </w:rPr>
            </w:pPr>
          </w:p>
          <w:p w14:paraId="21F57FBC" w14:textId="77777777" w:rsidR="0048722B" w:rsidRPr="009D0695" w:rsidRDefault="0048722B" w:rsidP="0048722B">
            <w:pPr>
              <w:tabs>
                <w:tab w:val="left" w:pos="720"/>
              </w:tabs>
              <w:spacing w:line="360" w:lineRule="auto"/>
              <w:jc w:val="right"/>
              <w:rPr>
                <w:rFonts w:ascii="Arial" w:hAnsi="Arial" w:cs="Arial"/>
                <w:sz w:val="19"/>
                <w:szCs w:val="19"/>
                <w:cs/>
              </w:rPr>
            </w:pPr>
            <w:r w:rsidRPr="009D0695">
              <w:rPr>
                <w:rFonts w:ascii="Arial" w:hAnsi="Arial" w:cs="Arial"/>
                <w:sz w:val="19"/>
                <w:szCs w:val="19"/>
              </w:rPr>
              <w:t>12,500</w:t>
            </w:r>
          </w:p>
        </w:tc>
      </w:tr>
      <w:tr w:rsidR="0048722B" w:rsidRPr="009D0695" w14:paraId="577E089D" w14:textId="77777777" w:rsidTr="0048722B">
        <w:tc>
          <w:tcPr>
            <w:tcW w:w="3609" w:type="dxa"/>
          </w:tcPr>
          <w:p w14:paraId="367E36A0" w14:textId="02FEACB5" w:rsidR="0048722B" w:rsidRPr="009D0695" w:rsidRDefault="0048722B" w:rsidP="0048722B">
            <w:pPr>
              <w:spacing w:line="360" w:lineRule="auto"/>
              <w:ind w:left="383" w:hanging="383"/>
              <w:rPr>
                <w:rFonts w:ascii="Arial" w:hAnsi="Arial" w:cs="Arial"/>
                <w:sz w:val="19"/>
                <w:szCs w:val="19"/>
              </w:rPr>
            </w:pPr>
            <w:r w:rsidRPr="009D0695">
              <w:rPr>
                <w:rFonts w:ascii="Arial" w:hAnsi="Arial" w:cs="Arial"/>
                <w:sz w:val="19"/>
                <w:szCs w:val="19"/>
              </w:rPr>
              <w:t>To guarantee contract for air ticket purchasing</w:t>
            </w:r>
          </w:p>
        </w:tc>
        <w:tc>
          <w:tcPr>
            <w:tcW w:w="1440" w:type="dxa"/>
            <w:shd w:val="clear" w:color="auto" w:fill="auto"/>
          </w:tcPr>
          <w:p w14:paraId="418C7317" w14:textId="77777777" w:rsidR="00E46B58" w:rsidRPr="009D0695" w:rsidRDefault="00E46B58" w:rsidP="00122ED4">
            <w:pPr>
              <w:tabs>
                <w:tab w:val="decimal" w:pos="884"/>
              </w:tabs>
              <w:spacing w:line="360" w:lineRule="auto"/>
              <w:jc w:val="center"/>
              <w:rPr>
                <w:rFonts w:ascii="Arial" w:hAnsi="Arial" w:cs="Arial"/>
                <w:color w:val="000000" w:themeColor="text1"/>
                <w:sz w:val="19"/>
                <w:szCs w:val="19"/>
                <w:lang w:val="en-GB"/>
              </w:rPr>
            </w:pPr>
          </w:p>
          <w:p w14:paraId="2D87DD2D" w14:textId="6C81905F" w:rsidR="0048722B" w:rsidRPr="009D0695" w:rsidRDefault="0048722B" w:rsidP="00122ED4">
            <w:pPr>
              <w:tabs>
                <w:tab w:val="decimal" w:pos="884"/>
              </w:tabs>
              <w:spacing w:line="360" w:lineRule="auto"/>
              <w:jc w:val="center"/>
              <w:rPr>
                <w:rFonts w:ascii="Arial" w:hAnsi="Arial" w:cs="Arial"/>
                <w:sz w:val="19"/>
                <w:szCs w:val="19"/>
                <w:cs/>
              </w:rPr>
            </w:pPr>
            <w:r w:rsidRPr="009D0695">
              <w:rPr>
                <w:rFonts w:ascii="Arial" w:hAnsi="Arial" w:cs="Arial"/>
                <w:color w:val="000000" w:themeColor="text1"/>
                <w:sz w:val="19"/>
                <w:szCs w:val="19"/>
                <w:lang w:val="en-GB"/>
              </w:rPr>
              <w:t>-</w:t>
            </w:r>
          </w:p>
        </w:tc>
        <w:tc>
          <w:tcPr>
            <w:tcW w:w="1435" w:type="dxa"/>
          </w:tcPr>
          <w:p w14:paraId="3C7DF25D" w14:textId="061044D4" w:rsidR="0048722B" w:rsidRPr="009D0695" w:rsidRDefault="0048722B" w:rsidP="0048722B">
            <w:pPr>
              <w:tabs>
                <w:tab w:val="left" w:pos="720"/>
              </w:tabs>
              <w:spacing w:line="360" w:lineRule="auto"/>
              <w:jc w:val="right"/>
              <w:rPr>
                <w:rFonts w:ascii="Arial" w:hAnsi="Arial" w:cs="Arial"/>
                <w:sz w:val="19"/>
                <w:szCs w:val="19"/>
                <w:lang w:val="en-GB"/>
              </w:rPr>
            </w:pPr>
            <w:r w:rsidRPr="009D0695">
              <w:rPr>
                <w:rFonts w:ascii="Arial" w:hAnsi="Arial" w:cs="Arial"/>
                <w:sz w:val="19"/>
                <w:szCs w:val="19"/>
                <w:lang w:val="en-GB"/>
              </w:rPr>
              <w:t xml:space="preserve">              </w:t>
            </w:r>
          </w:p>
          <w:p w14:paraId="46229374" w14:textId="392D2034" w:rsidR="0048722B" w:rsidRPr="009D0695" w:rsidRDefault="0048722B" w:rsidP="0048722B">
            <w:pPr>
              <w:tabs>
                <w:tab w:val="left" w:pos="720"/>
              </w:tabs>
              <w:spacing w:line="360" w:lineRule="auto"/>
              <w:jc w:val="right"/>
              <w:rPr>
                <w:rFonts w:ascii="Arial" w:hAnsi="Arial" w:cs="Arial"/>
                <w:sz w:val="19"/>
                <w:szCs w:val="19"/>
                <w:lang w:val="en-GB"/>
              </w:rPr>
            </w:pPr>
            <w:r w:rsidRPr="009D0695">
              <w:rPr>
                <w:rFonts w:ascii="Arial" w:hAnsi="Arial" w:cs="Arial"/>
                <w:sz w:val="19"/>
                <w:szCs w:val="19"/>
                <w:lang w:val="en-GB"/>
              </w:rPr>
              <w:t>100</w:t>
            </w:r>
          </w:p>
        </w:tc>
        <w:tc>
          <w:tcPr>
            <w:tcW w:w="1427" w:type="dxa"/>
          </w:tcPr>
          <w:p w14:paraId="04CDB0D6" w14:textId="77777777" w:rsidR="0048722B" w:rsidRPr="009D0695" w:rsidRDefault="0048722B" w:rsidP="0048722B">
            <w:pPr>
              <w:tabs>
                <w:tab w:val="left" w:pos="720"/>
              </w:tabs>
              <w:spacing w:line="360" w:lineRule="auto"/>
              <w:jc w:val="right"/>
              <w:rPr>
                <w:rFonts w:ascii="Arial" w:hAnsi="Arial" w:cs="Arial"/>
                <w:sz w:val="19"/>
                <w:szCs w:val="19"/>
              </w:rPr>
            </w:pPr>
          </w:p>
          <w:p w14:paraId="3482C10A" w14:textId="6CFB5E8E" w:rsidR="0048722B" w:rsidRPr="009D0695" w:rsidRDefault="00122ED4" w:rsidP="00E46B58">
            <w:pPr>
              <w:tabs>
                <w:tab w:val="left" w:pos="720"/>
              </w:tabs>
              <w:spacing w:line="360" w:lineRule="auto"/>
              <w:rPr>
                <w:rFonts w:ascii="Arial" w:hAnsi="Arial"/>
                <w:sz w:val="19"/>
                <w:szCs w:val="19"/>
              </w:rPr>
            </w:pPr>
            <w:r w:rsidRPr="009D0695">
              <w:rPr>
                <w:rFonts w:ascii="Arial" w:hAnsi="Arial"/>
                <w:sz w:val="19"/>
                <w:szCs w:val="19"/>
              </w:rPr>
              <w:t xml:space="preserve">                 </w:t>
            </w:r>
            <w:r w:rsidR="00E46B58" w:rsidRPr="009D0695">
              <w:rPr>
                <w:rFonts w:ascii="Arial" w:hAnsi="Arial"/>
                <w:sz w:val="19"/>
                <w:szCs w:val="19"/>
              </w:rPr>
              <w:t xml:space="preserve"> </w:t>
            </w:r>
            <w:r w:rsidRPr="009D0695">
              <w:rPr>
                <w:rFonts w:ascii="Arial" w:hAnsi="Arial"/>
                <w:sz w:val="19"/>
                <w:szCs w:val="19"/>
              </w:rPr>
              <w:t>-</w:t>
            </w:r>
          </w:p>
        </w:tc>
        <w:tc>
          <w:tcPr>
            <w:tcW w:w="1371" w:type="dxa"/>
          </w:tcPr>
          <w:p w14:paraId="5D3DD7AE" w14:textId="77777777" w:rsidR="0048722B" w:rsidRPr="009D0695" w:rsidRDefault="0048722B" w:rsidP="0048722B">
            <w:pPr>
              <w:tabs>
                <w:tab w:val="left" w:pos="720"/>
              </w:tabs>
              <w:spacing w:line="360" w:lineRule="auto"/>
              <w:jc w:val="right"/>
              <w:rPr>
                <w:rFonts w:ascii="Arial" w:hAnsi="Arial" w:cs="Arial"/>
                <w:sz w:val="19"/>
                <w:szCs w:val="19"/>
                <w:lang w:val="en-GB"/>
              </w:rPr>
            </w:pPr>
            <w:r w:rsidRPr="009D0695">
              <w:rPr>
                <w:rFonts w:ascii="Arial" w:hAnsi="Arial" w:cs="Arial"/>
                <w:sz w:val="19"/>
                <w:szCs w:val="19"/>
                <w:lang w:val="en-GB"/>
              </w:rPr>
              <w:t xml:space="preserve">      </w:t>
            </w:r>
          </w:p>
          <w:p w14:paraId="5321EC96" w14:textId="5AD25B0C" w:rsidR="0048722B" w:rsidRPr="009D0695" w:rsidRDefault="0048722B" w:rsidP="0048722B">
            <w:pPr>
              <w:tabs>
                <w:tab w:val="left" w:pos="720"/>
              </w:tabs>
              <w:spacing w:line="360" w:lineRule="auto"/>
              <w:jc w:val="right"/>
              <w:rPr>
                <w:rFonts w:ascii="Arial" w:hAnsi="Arial" w:cs="Arial"/>
                <w:sz w:val="19"/>
                <w:szCs w:val="19"/>
                <w:cs/>
                <w:lang w:val="en-GB"/>
              </w:rPr>
            </w:pPr>
            <w:r w:rsidRPr="009D0695">
              <w:rPr>
                <w:rFonts w:ascii="Arial" w:hAnsi="Arial" w:cs="Arial"/>
                <w:sz w:val="19"/>
                <w:szCs w:val="19"/>
                <w:lang w:val="en-GB"/>
              </w:rPr>
              <w:t xml:space="preserve">  100</w:t>
            </w:r>
          </w:p>
        </w:tc>
      </w:tr>
      <w:tr w:rsidR="0048722B" w:rsidRPr="009D0695" w14:paraId="573760A3" w14:textId="77777777" w:rsidTr="0048722B">
        <w:tc>
          <w:tcPr>
            <w:tcW w:w="3609" w:type="dxa"/>
          </w:tcPr>
          <w:p w14:paraId="191D4BE0" w14:textId="52FBD0FF" w:rsidR="0048722B" w:rsidRPr="009D0695" w:rsidRDefault="0048722B" w:rsidP="0048722B">
            <w:pPr>
              <w:spacing w:line="360" w:lineRule="auto"/>
              <w:ind w:right="-249"/>
              <w:rPr>
                <w:rFonts w:ascii="Arial" w:hAnsi="Arial" w:cs="Arial"/>
                <w:sz w:val="19"/>
                <w:szCs w:val="19"/>
              </w:rPr>
            </w:pPr>
            <w:r w:rsidRPr="009D0695">
              <w:rPr>
                <w:rFonts w:ascii="Arial" w:hAnsi="Arial" w:cs="Arial"/>
                <w:sz w:val="19"/>
                <w:szCs w:val="19"/>
              </w:rPr>
              <w:t>To guarantee contract for system design</w:t>
            </w:r>
          </w:p>
        </w:tc>
        <w:tc>
          <w:tcPr>
            <w:tcW w:w="1440" w:type="dxa"/>
            <w:shd w:val="clear" w:color="auto" w:fill="auto"/>
          </w:tcPr>
          <w:p w14:paraId="13F485E0" w14:textId="46F95FE1" w:rsidR="0048722B" w:rsidRPr="009D0695" w:rsidRDefault="0048722B" w:rsidP="00122ED4">
            <w:pPr>
              <w:tabs>
                <w:tab w:val="decimal" w:pos="884"/>
              </w:tabs>
              <w:spacing w:line="360" w:lineRule="auto"/>
              <w:jc w:val="center"/>
              <w:rPr>
                <w:rFonts w:ascii="Arial" w:hAnsi="Arial" w:cs="Arial"/>
                <w:sz w:val="19"/>
                <w:szCs w:val="19"/>
                <w:cs/>
              </w:rPr>
            </w:pPr>
            <w:r w:rsidRPr="009D0695">
              <w:rPr>
                <w:rFonts w:ascii="Arial" w:hAnsi="Arial" w:cs="Arial"/>
                <w:color w:val="000000" w:themeColor="text1"/>
                <w:sz w:val="19"/>
                <w:szCs w:val="19"/>
                <w:lang w:val="en-GB"/>
              </w:rPr>
              <w:t>-</w:t>
            </w:r>
          </w:p>
        </w:tc>
        <w:tc>
          <w:tcPr>
            <w:tcW w:w="1435" w:type="dxa"/>
          </w:tcPr>
          <w:p w14:paraId="26C0B061" w14:textId="1F48D8D3" w:rsidR="0048722B" w:rsidRPr="009D0695" w:rsidRDefault="0048722B" w:rsidP="0048722B">
            <w:pPr>
              <w:tabs>
                <w:tab w:val="left" w:pos="720"/>
              </w:tabs>
              <w:spacing w:line="360" w:lineRule="auto"/>
              <w:jc w:val="right"/>
              <w:rPr>
                <w:rFonts w:ascii="Arial" w:hAnsi="Arial" w:cs="Arial"/>
                <w:sz w:val="19"/>
                <w:szCs w:val="19"/>
              </w:rPr>
            </w:pPr>
            <w:r w:rsidRPr="009D0695">
              <w:rPr>
                <w:rFonts w:ascii="Arial" w:hAnsi="Arial" w:cs="Arial"/>
                <w:sz w:val="19"/>
                <w:szCs w:val="19"/>
              </w:rPr>
              <w:t>21,149</w:t>
            </w:r>
          </w:p>
        </w:tc>
        <w:tc>
          <w:tcPr>
            <w:tcW w:w="1427" w:type="dxa"/>
          </w:tcPr>
          <w:p w14:paraId="493B3016" w14:textId="74CCC6C0" w:rsidR="0048722B" w:rsidRPr="009D0695" w:rsidRDefault="00122ED4" w:rsidP="00E46B58">
            <w:pPr>
              <w:tabs>
                <w:tab w:val="left" w:pos="988"/>
              </w:tabs>
              <w:spacing w:line="360" w:lineRule="auto"/>
              <w:jc w:val="center"/>
              <w:rPr>
                <w:rFonts w:ascii="Arial" w:hAnsi="Arial"/>
                <w:sz w:val="19"/>
                <w:szCs w:val="19"/>
              </w:rPr>
            </w:pPr>
            <w:r w:rsidRPr="009D0695">
              <w:rPr>
                <w:rFonts w:ascii="Arial" w:hAnsi="Arial"/>
                <w:sz w:val="19"/>
                <w:szCs w:val="19"/>
              </w:rPr>
              <w:t xml:space="preserve">            </w:t>
            </w:r>
            <w:r w:rsidR="00E46B58" w:rsidRPr="009D0695">
              <w:rPr>
                <w:rFonts w:ascii="Arial" w:hAnsi="Arial"/>
                <w:sz w:val="19"/>
                <w:szCs w:val="19"/>
              </w:rPr>
              <w:t xml:space="preserve">  </w:t>
            </w:r>
            <w:r w:rsidRPr="009D0695">
              <w:rPr>
                <w:rFonts w:ascii="Arial" w:hAnsi="Arial"/>
                <w:sz w:val="19"/>
                <w:szCs w:val="19"/>
              </w:rPr>
              <w:t>-</w:t>
            </w:r>
          </w:p>
        </w:tc>
        <w:tc>
          <w:tcPr>
            <w:tcW w:w="1371" w:type="dxa"/>
          </w:tcPr>
          <w:p w14:paraId="7EB09454" w14:textId="11511F83" w:rsidR="0048722B" w:rsidRPr="009D0695" w:rsidRDefault="0048722B" w:rsidP="0048722B">
            <w:pPr>
              <w:tabs>
                <w:tab w:val="left" w:pos="720"/>
              </w:tabs>
              <w:spacing w:line="360" w:lineRule="auto"/>
              <w:jc w:val="right"/>
              <w:rPr>
                <w:rFonts w:ascii="Arial" w:hAnsi="Arial" w:cs="Arial"/>
                <w:sz w:val="19"/>
                <w:szCs w:val="19"/>
                <w:cs/>
              </w:rPr>
            </w:pPr>
            <w:r w:rsidRPr="009D0695">
              <w:rPr>
                <w:rFonts w:ascii="Arial" w:hAnsi="Arial" w:cs="Arial"/>
                <w:sz w:val="19"/>
                <w:szCs w:val="19"/>
              </w:rPr>
              <w:t>21,149</w:t>
            </w:r>
          </w:p>
        </w:tc>
      </w:tr>
      <w:tr w:rsidR="0048722B" w:rsidRPr="009D0695" w14:paraId="362D32AA" w14:textId="77777777" w:rsidTr="004B53AA">
        <w:tc>
          <w:tcPr>
            <w:tcW w:w="3609" w:type="dxa"/>
          </w:tcPr>
          <w:p w14:paraId="02832C74" w14:textId="1AB8E508" w:rsidR="0048722B" w:rsidRPr="009D0695" w:rsidRDefault="0048722B" w:rsidP="0048722B">
            <w:pPr>
              <w:spacing w:line="360" w:lineRule="auto"/>
              <w:rPr>
                <w:rFonts w:ascii="Arial" w:hAnsi="Arial" w:cs="Arial"/>
                <w:sz w:val="19"/>
                <w:szCs w:val="19"/>
              </w:rPr>
            </w:pPr>
            <w:r w:rsidRPr="009D0695">
              <w:rPr>
                <w:rFonts w:ascii="Arial" w:hAnsi="Arial" w:cs="Arial"/>
                <w:sz w:val="19"/>
                <w:szCs w:val="19"/>
              </w:rPr>
              <w:t>To guarantee electricity usage</w:t>
            </w:r>
          </w:p>
        </w:tc>
        <w:tc>
          <w:tcPr>
            <w:tcW w:w="1440" w:type="dxa"/>
            <w:shd w:val="clear" w:color="auto" w:fill="auto"/>
          </w:tcPr>
          <w:p w14:paraId="7D4D0C71" w14:textId="1D50E31C" w:rsidR="0048722B" w:rsidRPr="009D0695" w:rsidRDefault="0048722B" w:rsidP="0048722B">
            <w:pPr>
              <w:tabs>
                <w:tab w:val="left" w:pos="720"/>
              </w:tabs>
              <w:spacing w:line="360" w:lineRule="auto"/>
              <w:jc w:val="right"/>
              <w:rPr>
                <w:rFonts w:ascii="Arial" w:hAnsi="Arial" w:cs="Arial"/>
                <w:sz w:val="19"/>
                <w:szCs w:val="19"/>
                <w:cs/>
              </w:rPr>
            </w:pPr>
            <w:r w:rsidRPr="009D0695">
              <w:rPr>
                <w:rFonts w:ascii="Arial" w:hAnsi="Arial" w:cs="Arial"/>
                <w:color w:val="000000" w:themeColor="text1"/>
                <w:sz w:val="19"/>
                <w:szCs w:val="19"/>
                <w:lang w:val="en-GB"/>
              </w:rPr>
              <w:t>1,600</w:t>
            </w:r>
          </w:p>
        </w:tc>
        <w:tc>
          <w:tcPr>
            <w:tcW w:w="1435" w:type="dxa"/>
          </w:tcPr>
          <w:p w14:paraId="0FE35500" w14:textId="28994AD4" w:rsidR="0048722B" w:rsidRPr="009D0695" w:rsidRDefault="0048722B" w:rsidP="0048722B">
            <w:pPr>
              <w:tabs>
                <w:tab w:val="left" w:pos="720"/>
              </w:tabs>
              <w:spacing w:line="360" w:lineRule="auto"/>
              <w:jc w:val="right"/>
              <w:rPr>
                <w:rFonts w:ascii="Arial" w:hAnsi="Arial" w:cs="Arial"/>
                <w:sz w:val="19"/>
                <w:szCs w:val="19"/>
              </w:rPr>
            </w:pPr>
            <w:r w:rsidRPr="009D0695">
              <w:rPr>
                <w:rFonts w:ascii="Arial" w:hAnsi="Arial" w:cs="Arial"/>
                <w:sz w:val="19"/>
                <w:szCs w:val="19"/>
              </w:rPr>
              <w:t>1,600</w:t>
            </w:r>
          </w:p>
        </w:tc>
        <w:tc>
          <w:tcPr>
            <w:tcW w:w="1427" w:type="dxa"/>
          </w:tcPr>
          <w:p w14:paraId="1F40947A" w14:textId="6EF1B081" w:rsidR="0048722B" w:rsidRPr="009D0695" w:rsidRDefault="00122ED4" w:rsidP="00E46B58">
            <w:pPr>
              <w:tabs>
                <w:tab w:val="left" w:pos="988"/>
              </w:tabs>
              <w:spacing w:line="360" w:lineRule="auto"/>
              <w:jc w:val="center"/>
              <w:rPr>
                <w:rFonts w:ascii="Arial" w:hAnsi="Arial" w:cs="Arial"/>
                <w:sz w:val="19"/>
                <w:szCs w:val="19"/>
              </w:rPr>
            </w:pPr>
            <w:r w:rsidRPr="009D0695">
              <w:rPr>
                <w:rFonts w:ascii="Arial" w:hAnsi="Arial" w:cs="Arial"/>
                <w:sz w:val="19"/>
                <w:szCs w:val="19"/>
              </w:rPr>
              <w:t xml:space="preserve">          </w:t>
            </w:r>
            <w:r w:rsidR="00E46B58" w:rsidRPr="009D0695">
              <w:rPr>
                <w:rFonts w:ascii="Arial" w:hAnsi="Arial" w:cs="Arial"/>
                <w:sz w:val="19"/>
                <w:szCs w:val="19"/>
              </w:rPr>
              <w:t xml:space="preserve">   </w:t>
            </w:r>
            <w:r w:rsidRPr="009D0695">
              <w:rPr>
                <w:rFonts w:ascii="Arial" w:hAnsi="Arial" w:cs="Arial"/>
                <w:sz w:val="19"/>
                <w:szCs w:val="19"/>
              </w:rPr>
              <w:t xml:space="preserve"> </w:t>
            </w:r>
            <w:r w:rsidR="0048722B" w:rsidRPr="009D0695">
              <w:rPr>
                <w:rFonts w:ascii="Arial" w:hAnsi="Arial" w:cs="Arial"/>
                <w:sz w:val="19"/>
                <w:szCs w:val="19"/>
              </w:rPr>
              <w:t>-</w:t>
            </w:r>
          </w:p>
        </w:tc>
        <w:tc>
          <w:tcPr>
            <w:tcW w:w="1371" w:type="dxa"/>
          </w:tcPr>
          <w:p w14:paraId="0B8CDDFF" w14:textId="22661219" w:rsidR="0048722B" w:rsidRPr="009D0695" w:rsidRDefault="00E46B58" w:rsidP="00E46B58">
            <w:pPr>
              <w:spacing w:line="360" w:lineRule="auto"/>
              <w:ind w:right="161"/>
              <w:jc w:val="center"/>
              <w:rPr>
                <w:rFonts w:ascii="Arial" w:hAnsi="Arial" w:cs="Arial"/>
                <w:sz w:val="19"/>
                <w:szCs w:val="19"/>
                <w:cs/>
              </w:rPr>
            </w:pPr>
            <w:r w:rsidRPr="009D0695">
              <w:rPr>
                <w:rFonts w:ascii="Arial" w:hAnsi="Arial" w:cs="Arial"/>
                <w:sz w:val="19"/>
                <w:szCs w:val="19"/>
              </w:rPr>
              <w:t xml:space="preserve">                </w:t>
            </w:r>
            <w:r w:rsidR="0048722B" w:rsidRPr="009D0695">
              <w:rPr>
                <w:rFonts w:ascii="Arial" w:hAnsi="Arial" w:cs="Arial"/>
                <w:sz w:val="19"/>
                <w:szCs w:val="19"/>
              </w:rPr>
              <w:t>-</w:t>
            </w:r>
          </w:p>
        </w:tc>
      </w:tr>
      <w:tr w:rsidR="00E46B58" w:rsidRPr="009D0695" w14:paraId="362E1B9E" w14:textId="77777777" w:rsidTr="00E242CA">
        <w:tc>
          <w:tcPr>
            <w:tcW w:w="3609" w:type="dxa"/>
          </w:tcPr>
          <w:p w14:paraId="5C0A9C4C" w14:textId="32EF8514" w:rsidR="00E46B58" w:rsidRPr="009D0695" w:rsidRDefault="00E46B58" w:rsidP="00E46B58">
            <w:pPr>
              <w:spacing w:line="360" w:lineRule="auto"/>
              <w:ind w:left="383" w:hanging="383"/>
              <w:rPr>
                <w:rFonts w:ascii="Arial" w:hAnsi="Arial" w:cs="Arial"/>
                <w:sz w:val="19"/>
                <w:szCs w:val="19"/>
              </w:rPr>
            </w:pPr>
            <w:r w:rsidRPr="009D0695">
              <w:rPr>
                <w:rFonts w:ascii="Arial" w:hAnsi="Arial" w:cs="Arial"/>
                <w:sz w:val="19"/>
                <w:szCs w:val="19"/>
              </w:rPr>
              <w:t>To guarantee contract for network purchasing</w:t>
            </w:r>
          </w:p>
        </w:tc>
        <w:tc>
          <w:tcPr>
            <w:tcW w:w="1440" w:type="dxa"/>
            <w:shd w:val="clear" w:color="auto" w:fill="auto"/>
          </w:tcPr>
          <w:p w14:paraId="50FA6852" w14:textId="77777777" w:rsidR="00E46B58" w:rsidRPr="009D0695" w:rsidRDefault="00E46B58" w:rsidP="00E46B58">
            <w:pPr>
              <w:pBdr>
                <w:bottom w:val="single" w:sz="4" w:space="1" w:color="auto"/>
              </w:pBdr>
              <w:tabs>
                <w:tab w:val="left" w:pos="720"/>
              </w:tabs>
              <w:spacing w:line="360" w:lineRule="auto"/>
              <w:jc w:val="right"/>
              <w:rPr>
                <w:rFonts w:ascii="Arial" w:hAnsi="Arial" w:cs="Arial"/>
                <w:color w:val="000000" w:themeColor="text1"/>
                <w:sz w:val="19"/>
                <w:szCs w:val="19"/>
                <w:lang w:val="en-GB"/>
              </w:rPr>
            </w:pPr>
          </w:p>
          <w:p w14:paraId="1E1B0207" w14:textId="3494F150"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cs/>
              </w:rPr>
            </w:pPr>
            <w:r w:rsidRPr="009D0695">
              <w:rPr>
                <w:rFonts w:ascii="Arial" w:hAnsi="Arial" w:cs="Arial"/>
                <w:color w:val="000000" w:themeColor="text1"/>
                <w:sz w:val="19"/>
                <w:szCs w:val="19"/>
                <w:lang w:val="en-GB"/>
              </w:rPr>
              <w:t>1,178</w:t>
            </w:r>
          </w:p>
        </w:tc>
        <w:tc>
          <w:tcPr>
            <w:tcW w:w="1435" w:type="dxa"/>
          </w:tcPr>
          <w:p w14:paraId="6E09448A" w14:textId="77777777"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rPr>
            </w:pPr>
          </w:p>
          <w:p w14:paraId="0D298809" w14:textId="73E9DE7D"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1,178</w:t>
            </w:r>
          </w:p>
        </w:tc>
        <w:tc>
          <w:tcPr>
            <w:tcW w:w="1427" w:type="dxa"/>
          </w:tcPr>
          <w:p w14:paraId="24F64C30" w14:textId="77777777"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rPr>
            </w:pPr>
          </w:p>
          <w:p w14:paraId="0D546B4F" w14:textId="01E743D6"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1,178</w:t>
            </w:r>
          </w:p>
        </w:tc>
        <w:tc>
          <w:tcPr>
            <w:tcW w:w="1371" w:type="dxa"/>
          </w:tcPr>
          <w:p w14:paraId="5DB66195" w14:textId="77777777"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rPr>
            </w:pPr>
          </w:p>
          <w:p w14:paraId="7AA5655A" w14:textId="38CA78E8" w:rsidR="00E46B58" w:rsidRPr="009D0695" w:rsidRDefault="00E46B58" w:rsidP="00E46B58">
            <w:pPr>
              <w:pBdr>
                <w:bottom w:val="single" w:sz="4" w:space="1" w:color="auto"/>
              </w:pBdr>
              <w:tabs>
                <w:tab w:val="left" w:pos="720"/>
              </w:tabs>
              <w:spacing w:line="360" w:lineRule="auto"/>
              <w:jc w:val="right"/>
              <w:rPr>
                <w:rFonts w:ascii="Arial" w:hAnsi="Arial" w:cs="Arial"/>
                <w:sz w:val="19"/>
                <w:szCs w:val="19"/>
                <w:cs/>
              </w:rPr>
            </w:pPr>
            <w:r w:rsidRPr="009D0695">
              <w:rPr>
                <w:rFonts w:ascii="Arial" w:hAnsi="Arial" w:cs="Arial"/>
                <w:sz w:val="19"/>
                <w:szCs w:val="19"/>
              </w:rPr>
              <w:t>1,178</w:t>
            </w:r>
          </w:p>
        </w:tc>
      </w:tr>
      <w:tr w:rsidR="0048722B" w:rsidRPr="009D0695" w14:paraId="14BD80EE" w14:textId="77777777" w:rsidTr="004B53AA">
        <w:tc>
          <w:tcPr>
            <w:tcW w:w="3609" w:type="dxa"/>
            <w:vAlign w:val="bottom"/>
          </w:tcPr>
          <w:p w14:paraId="21E641DC" w14:textId="77777777" w:rsidR="0048722B" w:rsidRPr="009D0695" w:rsidRDefault="0048722B" w:rsidP="0048722B">
            <w:pPr>
              <w:spacing w:line="360" w:lineRule="auto"/>
              <w:rPr>
                <w:rFonts w:ascii="Arial" w:hAnsi="Arial" w:cs="Arial"/>
                <w:sz w:val="19"/>
                <w:szCs w:val="19"/>
              </w:rPr>
            </w:pPr>
            <w:r w:rsidRPr="009D0695">
              <w:rPr>
                <w:rFonts w:ascii="Arial" w:hAnsi="Arial" w:cs="Arial"/>
                <w:sz w:val="19"/>
                <w:szCs w:val="19"/>
              </w:rPr>
              <w:t xml:space="preserve">Total </w:t>
            </w:r>
          </w:p>
        </w:tc>
        <w:tc>
          <w:tcPr>
            <w:tcW w:w="1440" w:type="dxa"/>
            <w:tcBorders>
              <w:left w:val="nil"/>
              <w:right w:val="nil"/>
            </w:tcBorders>
            <w:shd w:val="clear" w:color="auto" w:fill="auto"/>
          </w:tcPr>
          <w:p w14:paraId="19795703" w14:textId="5B6108A1" w:rsidR="0048722B" w:rsidRPr="009D0695" w:rsidRDefault="0048722B" w:rsidP="004B53AA">
            <w:pPr>
              <w:pBdr>
                <w:bottom w:val="single" w:sz="12" w:space="1" w:color="auto"/>
              </w:pBdr>
              <w:tabs>
                <w:tab w:val="left" w:pos="720"/>
              </w:tabs>
              <w:spacing w:line="360" w:lineRule="auto"/>
              <w:jc w:val="right"/>
              <w:rPr>
                <w:rFonts w:ascii="Arial" w:hAnsi="Arial" w:cs="Arial"/>
                <w:sz w:val="19"/>
                <w:szCs w:val="19"/>
                <w:cs/>
              </w:rPr>
            </w:pPr>
            <w:r w:rsidRPr="009D0695">
              <w:rPr>
                <w:rFonts w:ascii="Arial" w:hAnsi="Arial" w:cs="Arial"/>
                <w:color w:val="000000" w:themeColor="text1"/>
                <w:sz w:val="19"/>
                <w:szCs w:val="19"/>
                <w:lang w:val="en-GB"/>
              </w:rPr>
              <w:t>34,239</w:t>
            </w:r>
          </w:p>
        </w:tc>
        <w:tc>
          <w:tcPr>
            <w:tcW w:w="1435" w:type="dxa"/>
          </w:tcPr>
          <w:p w14:paraId="5F0BC982" w14:textId="0ACC00AD" w:rsidR="0048722B" w:rsidRPr="009D0695" w:rsidRDefault="0048722B" w:rsidP="0048722B">
            <w:pPr>
              <w:pBdr>
                <w:bottom w:val="single" w:sz="12"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 xml:space="preserve">    52,633</w:t>
            </w:r>
          </w:p>
        </w:tc>
        <w:tc>
          <w:tcPr>
            <w:tcW w:w="1427" w:type="dxa"/>
          </w:tcPr>
          <w:p w14:paraId="623E5BA3" w14:textId="648AE805" w:rsidR="0048722B" w:rsidRPr="009D0695" w:rsidRDefault="0048722B" w:rsidP="0048722B">
            <w:pPr>
              <w:pBdr>
                <w:bottom w:val="single" w:sz="12"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13,678</w:t>
            </w:r>
          </w:p>
        </w:tc>
        <w:tc>
          <w:tcPr>
            <w:tcW w:w="1371" w:type="dxa"/>
            <w:vAlign w:val="center"/>
          </w:tcPr>
          <w:p w14:paraId="0D4E6D23" w14:textId="6CD43C09" w:rsidR="0048722B" w:rsidRPr="009D0695" w:rsidRDefault="0048722B" w:rsidP="0048722B">
            <w:pPr>
              <w:pBdr>
                <w:bottom w:val="single" w:sz="12" w:space="1" w:color="auto"/>
              </w:pBdr>
              <w:spacing w:line="360" w:lineRule="auto"/>
              <w:jc w:val="right"/>
              <w:rPr>
                <w:rFonts w:ascii="Arial" w:hAnsi="Arial" w:cs="Arial"/>
                <w:sz w:val="19"/>
                <w:szCs w:val="19"/>
                <w:lang w:val="en-GB"/>
              </w:rPr>
            </w:pPr>
            <w:r w:rsidRPr="009D0695">
              <w:rPr>
                <w:rFonts w:ascii="Arial" w:hAnsi="Arial" w:cs="Arial"/>
                <w:sz w:val="19"/>
                <w:szCs w:val="19"/>
                <w:lang w:val="en-GB"/>
              </w:rPr>
              <w:t>34,927</w:t>
            </w:r>
          </w:p>
        </w:tc>
      </w:tr>
    </w:tbl>
    <w:p w14:paraId="6985C3C2" w14:textId="5819830F" w:rsidR="00E33592" w:rsidRPr="009D0695" w:rsidRDefault="00E33592">
      <w:pPr>
        <w:rPr>
          <w:rStyle w:val="shorttext"/>
          <w:rFonts w:ascii="Arial" w:hAnsi="Arial" w:cs="Arial"/>
          <w:sz w:val="19"/>
          <w:szCs w:val="19"/>
          <w:u w:val="single"/>
        </w:rPr>
      </w:pPr>
    </w:p>
    <w:p w14:paraId="29F5C8ED" w14:textId="051ED545" w:rsidR="00AB5BBE" w:rsidRPr="009D0695" w:rsidRDefault="00AB5BBE">
      <w:pPr>
        <w:pStyle w:val="ListParagraph"/>
        <w:numPr>
          <w:ilvl w:val="0"/>
          <w:numId w:val="1"/>
        </w:numPr>
        <w:tabs>
          <w:tab w:val="left" w:pos="900"/>
        </w:tabs>
        <w:spacing w:after="0" w:line="360" w:lineRule="auto"/>
        <w:ind w:left="450" w:hanging="450"/>
        <w:jc w:val="thaiDistribute"/>
        <w:rPr>
          <w:rFonts w:ascii="Arial" w:hAnsi="Arial" w:cs="Arial"/>
          <w:sz w:val="19"/>
          <w:szCs w:val="19"/>
          <w:u w:val="single"/>
        </w:rPr>
      </w:pPr>
      <w:r w:rsidRPr="009D0695">
        <w:rPr>
          <w:rFonts w:ascii="Arial" w:hAnsi="Arial" w:cs="Arial"/>
          <w:sz w:val="19"/>
          <w:szCs w:val="19"/>
          <w:u w:val="single"/>
        </w:rPr>
        <w:t>ADVANCE PAYMENT FOR PURCHASE OF INVESTMENT</w:t>
      </w:r>
    </w:p>
    <w:p w14:paraId="0AE85E49" w14:textId="6C5B19C9" w:rsidR="00E33592" w:rsidRPr="009D0695" w:rsidRDefault="00E33592" w:rsidP="007D1F8E">
      <w:pPr>
        <w:pStyle w:val="ListParagraph"/>
        <w:tabs>
          <w:tab w:val="left" w:pos="900"/>
        </w:tabs>
        <w:spacing w:after="0" w:line="360" w:lineRule="auto"/>
        <w:ind w:left="450"/>
        <w:jc w:val="thaiDistribute"/>
        <w:rPr>
          <w:rFonts w:ascii="Arial" w:hAnsi="Arial" w:cs="Arial"/>
          <w:sz w:val="19"/>
          <w:szCs w:val="19"/>
          <w:u w:val="single"/>
        </w:rPr>
      </w:pPr>
    </w:p>
    <w:p w14:paraId="7DF92E60" w14:textId="1BC3F4E5" w:rsidR="00724B28" w:rsidRPr="009D0695" w:rsidRDefault="00724B28" w:rsidP="007D1F8E">
      <w:pPr>
        <w:pStyle w:val="ListParagraph"/>
        <w:tabs>
          <w:tab w:val="left" w:pos="900"/>
        </w:tabs>
        <w:spacing w:after="0" w:line="360" w:lineRule="auto"/>
        <w:ind w:left="450"/>
        <w:jc w:val="thaiDistribute"/>
        <w:rPr>
          <w:rFonts w:ascii="Arial" w:hAnsi="Arial" w:cs="Arial"/>
          <w:sz w:val="19"/>
          <w:szCs w:val="19"/>
        </w:rPr>
      </w:pPr>
      <w:r w:rsidRPr="009D0695">
        <w:rPr>
          <w:rFonts w:ascii="Arial" w:hAnsi="Arial" w:cs="Arial"/>
          <w:sz w:val="19"/>
          <w:szCs w:val="19"/>
        </w:rPr>
        <w:t xml:space="preserve">As at 30 </w:t>
      </w:r>
      <w:r w:rsidR="00D8702E" w:rsidRPr="009D0695">
        <w:rPr>
          <w:rFonts w:ascii="Arial" w:hAnsi="Arial" w:cs="Arial"/>
          <w:sz w:val="19"/>
          <w:szCs w:val="19"/>
        </w:rPr>
        <w:t>September</w:t>
      </w:r>
      <w:r w:rsidRPr="009D0695">
        <w:rPr>
          <w:rFonts w:ascii="Arial" w:hAnsi="Arial" w:cs="Arial"/>
          <w:sz w:val="19"/>
          <w:szCs w:val="19"/>
        </w:rPr>
        <w:t xml:space="preserve"> 2016 and 31 December 2015</w:t>
      </w:r>
      <w:r w:rsidR="00B8464C" w:rsidRPr="009D0695">
        <w:rPr>
          <w:rFonts w:ascii="Arial" w:hAnsi="Arial" w:cs="Arial"/>
          <w:sz w:val="19"/>
          <w:szCs w:val="19"/>
        </w:rPr>
        <w:t xml:space="preserve">, advance payment for purchase of investment </w:t>
      </w:r>
      <w:r w:rsidR="00AF2A7D" w:rsidRPr="009D0695">
        <w:rPr>
          <w:rFonts w:ascii="Arial" w:hAnsi="Arial" w:cs="Arial"/>
          <w:sz w:val="19"/>
          <w:szCs w:val="19"/>
        </w:rPr>
        <w:t xml:space="preserve">are </w:t>
      </w:r>
      <w:r w:rsidR="00B8464C" w:rsidRPr="009D0695">
        <w:rPr>
          <w:rFonts w:ascii="Arial" w:hAnsi="Arial" w:cs="Arial"/>
          <w:sz w:val="19"/>
          <w:szCs w:val="19"/>
        </w:rPr>
        <w:t>as follow:</w:t>
      </w:r>
    </w:p>
    <w:p w14:paraId="6EB721C8" w14:textId="77777777" w:rsidR="00724B28" w:rsidRPr="009D0695" w:rsidRDefault="00724B28" w:rsidP="007D1F8E">
      <w:pPr>
        <w:pStyle w:val="ListParagraph"/>
        <w:tabs>
          <w:tab w:val="left" w:pos="900"/>
        </w:tabs>
        <w:spacing w:after="0" w:line="360" w:lineRule="auto"/>
        <w:ind w:left="450"/>
        <w:jc w:val="thaiDistribute"/>
        <w:rPr>
          <w:rFonts w:ascii="Arial" w:hAnsi="Arial" w:cs="Arial"/>
          <w:sz w:val="10"/>
          <w:szCs w:val="10"/>
          <w:u w:val="single"/>
        </w:rPr>
      </w:pPr>
    </w:p>
    <w:tbl>
      <w:tblPr>
        <w:tblStyle w:val="TableGrid"/>
        <w:tblW w:w="918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1"/>
        <w:gridCol w:w="1431"/>
        <w:gridCol w:w="1435"/>
        <w:gridCol w:w="1446"/>
        <w:gridCol w:w="1373"/>
      </w:tblGrid>
      <w:tr w:rsidR="00724B28" w:rsidRPr="009D0695" w14:paraId="55A7E0C6" w14:textId="77777777" w:rsidTr="00235EDF">
        <w:tc>
          <w:tcPr>
            <w:tcW w:w="3501" w:type="dxa"/>
          </w:tcPr>
          <w:p w14:paraId="50935762" w14:textId="77777777" w:rsidR="00724B28" w:rsidRPr="009D0695" w:rsidRDefault="00724B28" w:rsidP="000E011F">
            <w:pPr>
              <w:tabs>
                <w:tab w:val="left" w:pos="459"/>
                <w:tab w:val="left" w:pos="900"/>
              </w:tabs>
              <w:spacing w:line="360" w:lineRule="auto"/>
              <w:jc w:val="thaiDistribute"/>
              <w:rPr>
                <w:rFonts w:ascii="Arial" w:hAnsi="Arial" w:cs="Arial"/>
                <w:sz w:val="19"/>
                <w:szCs w:val="19"/>
                <w:u w:val="single"/>
              </w:rPr>
            </w:pPr>
          </w:p>
        </w:tc>
        <w:tc>
          <w:tcPr>
            <w:tcW w:w="1431" w:type="dxa"/>
          </w:tcPr>
          <w:p w14:paraId="3F8C26FD" w14:textId="77777777" w:rsidR="00724B28" w:rsidRPr="009D0695" w:rsidRDefault="00724B28" w:rsidP="000E011F">
            <w:pPr>
              <w:tabs>
                <w:tab w:val="left" w:pos="459"/>
                <w:tab w:val="left" w:pos="900"/>
              </w:tabs>
              <w:spacing w:line="360" w:lineRule="auto"/>
              <w:jc w:val="thaiDistribute"/>
              <w:rPr>
                <w:rFonts w:ascii="Arial" w:hAnsi="Arial" w:cs="Arial"/>
                <w:sz w:val="19"/>
                <w:szCs w:val="19"/>
                <w:u w:val="single"/>
              </w:rPr>
            </w:pPr>
          </w:p>
        </w:tc>
        <w:tc>
          <w:tcPr>
            <w:tcW w:w="1435" w:type="dxa"/>
          </w:tcPr>
          <w:p w14:paraId="7EC09052" w14:textId="77777777" w:rsidR="00724B28" w:rsidRPr="009D0695" w:rsidRDefault="00724B28" w:rsidP="000E011F">
            <w:pPr>
              <w:tabs>
                <w:tab w:val="left" w:pos="459"/>
                <w:tab w:val="left" w:pos="900"/>
              </w:tabs>
              <w:spacing w:line="360" w:lineRule="auto"/>
              <w:jc w:val="thaiDistribute"/>
              <w:rPr>
                <w:rFonts w:ascii="Arial" w:hAnsi="Arial" w:cs="Arial"/>
                <w:sz w:val="19"/>
                <w:szCs w:val="19"/>
                <w:u w:val="single"/>
              </w:rPr>
            </w:pPr>
          </w:p>
        </w:tc>
        <w:tc>
          <w:tcPr>
            <w:tcW w:w="2819" w:type="dxa"/>
            <w:gridSpan w:val="2"/>
          </w:tcPr>
          <w:p w14:paraId="3C6DA6E1" w14:textId="77777777" w:rsidR="00724B28" w:rsidRPr="009D0695" w:rsidRDefault="00724B28" w:rsidP="000E011F">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724B28" w:rsidRPr="009D0695" w14:paraId="1FE3D86F" w14:textId="77777777" w:rsidTr="00235EDF">
        <w:tc>
          <w:tcPr>
            <w:tcW w:w="3501" w:type="dxa"/>
          </w:tcPr>
          <w:p w14:paraId="2467005F" w14:textId="77777777" w:rsidR="00724B28" w:rsidRPr="009D0695" w:rsidRDefault="00724B28" w:rsidP="000E011F">
            <w:pPr>
              <w:tabs>
                <w:tab w:val="left" w:pos="459"/>
                <w:tab w:val="left" w:pos="900"/>
              </w:tabs>
              <w:spacing w:line="360" w:lineRule="auto"/>
              <w:jc w:val="thaiDistribute"/>
              <w:rPr>
                <w:rFonts w:ascii="Arial" w:hAnsi="Arial" w:cs="Arial"/>
                <w:sz w:val="19"/>
                <w:szCs w:val="19"/>
                <w:u w:val="single"/>
              </w:rPr>
            </w:pPr>
          </w:p>
        </w:tc>
        <w:tc>
          <w:tcPr>
            <w:tcW w:w="2866" w:type="dxa"/>
            <w:gridSpan w:val="2"/>
          </w:tcPr>
          <w:p w14:paraId="1E85FA54" w14:textId="77777777" w:rsidR="00724B28" w:rsidRPr="009D0695"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19" w:type="dxa"/>
            <w:gridSpan w:val="2"/>
          </w:tcPr>
          <w:p w14:paraId="14E13CBD" w14:textId="77777777" w:rsidR="00724B28" w:rsidRPr="009D0695"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724B28" w:rsidRPr="009D0695" w14:paraId="722821BC" w14:textId="77777777" w:rsidTr="00235EDF">
        <w:tc>
          <w:tcPr>
            <w:tcW w:w="3501" w:type="dxa"/>
          </w:tcPr>
          <w:p w14:paraId="02F2CF87" w14:textId="77777777" w:rsidR="00724B28" w:rsidRPr="009D0695" w:rsidRDefault="00724B28" w:rsidP="000E011F">
            <w:pPr>
              <w:tabs>
                <w:tab w:val="left" w:pos="459"/>
                <w:tab w:val="left" w:pos="900"/>
              </w:tabs>
              <w:spacing w:line="360" w:lineRule="auto"/>
              <w:jc w:val="center"/>
              <w:rPr>
                <w:rFonts w:ascii="Arial" w:hAnsi="Arial" w:cs="Arial"/>
                <w:sz w:val="19"/>
                <w:szCs w:val="19"/>
                <w:u w:val="single"/>
              </w:rPr>
            </w:pPr>
          </w:p>
        </w:tc>
        <w:tc>
          <w:tcPr>
            <w:tcW w:w="1431" w:type="dxa"/>
          </w:tcPr>
          <w:p w14:paraId="3810202C" w14:textId="69D4862A" w:rsidR="00724B28" w:rsidRPr="009D0695"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5DAEFF51" w14:textId="77777777" w:rsidR="00724B28" w:rsidRPr="009D0695"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35" w:type="dxa"/>
          </w:tcPr>
          <w:p w14:paraId="1D85B446" w14:textId="77777777" w:rsidR="00724B28" w:rsidRPr="009D0695"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46" w:type="dxa"/>
          </w:tcPr>
          <w:p w14:paraId="2D619FD9" w14:textId="46CA90D2" w:rsidR="00724B28" w:rsidRPr="009D0695" w:rsidRDefault="00724B28" w:rsidP="000E011F">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153E0713" w14:textId="77777777" w:rsidR="00724B28" w:rsidRPr="009D0695"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73" w:type="dxa"/>
          </w:tcPr>
          <w:p w14:paraId="07A22312" w14:textId="77777777" w:rsidR="00724B28" w:rsidRPr="009D0695" w:rsidRDefault="00724B28" w:rsidP="000E011F">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724B28" w:rsidRPr="009D0695" w14:paraId="7D213EBC" w14:textId="77777777" w:rsidTr="00235EDF">
        <w:tc>
          <w:tcPr>
            <w:tcW w:w="3501" w:type="dxa"/>
          </w:tcPr>
          <w:p w14:paraId="08A30BFB" w14:textId="77777777" w:rsidR="00724B28" w:rsidRPr="009D0695" w:rsidRDefault="00724B28" w:rsidP="000E011F">
            <w:pPr>
              <w:pStyle w:val="ListParagraph"/>
              <w:tabs>
                <w:tab w:val="left" w:pos="900"/>
              </w:tabs>
              <w:spacing w:line="360" w:lineRule="auto"/>
              <w:ind w:left="0"/>
              <w:rPr>
                <w:rFonts w:ascii="Arial" w:hAnsi="Arial" w:cs="Arial"/>
                <w:sz w:val="19"/>
                <w:szCs w:val="19"/>
              </w:rPr>
            </w:pPr>
          </w:p>
        </w:tc>
        <w:tc>
          <w:tcPr>
            <w:tcW w:w="1431" w:type="dxa"/>
            <w:vAlign w:val="bottom"/>
          </w:tcPr>
          <w:p w14:paraId="720F5833" w14:textId="77777777" w:rsidR="00724B28" w:rsidRPr="009D0695" w:rsidRDefault="00724B28" w:rsidP="000E011F">
            <w:pPr>
              <w:pStyle w:val="ListParagraph"/>
              <w:tabs>
                <w:tab w:val="left" w:pos="900"/>
              </w:tabs>
              <w:spacing w:line="360" w:lineRule="auto"/>
              <w:ind w:left="0"/>
              <w:jc w:val="right"/>
              <w:rPr>
                <w:rFonts w:ascii="Arial" w:hAnsi="Arial" w:cs="Arial"/>
                <w:sz w:val="19"/>
                <w:szCs w:val="19"/>
              </w:rPr>
            </w:pPr>
          </w:p>
        </w:tc>
        <w:tc>
          <w:tcPr>
            <w:tcW w:w="1435" w:type="dxa"/>
            <w:vAlign w:val="bottom"/>
          </w:tcPr>
          <w:p w14:paraId="51B78953" w14:textId="77777777" w:rsidR="00724B28" w:rsidRPr="009D0695" w:rsidRDefault="00724B28" w:rsidP="000E011F">
            <w:pPr>
              <w:pStyle w:val="ListParagraph"/>
              <w:tabs>
                <w:tab w:val="left" w:pos="900"/>
              </w:tabs>
              <w:spacing w:line="360" w:lineRule="auto"/>
              <w:ind w:left="0"/>
              <w:jc w:val="right"/>
              <w:rPr>
                <w:rFonts w:ascii="Arial" w:hAnsi="Arial" w:cs="Arial"/>
                <w:sz w:val="19"/>
                <w:szCs w:val="19"/>
              </w:rPr>
            </w:pPr>
          </w:p>
        </w:tc>
        <w:tc>
          <w:tcPr>
            <w:tcW w:w="1446" w:type="dxa"/>
            <w:vAlign w:val="bottom"/>
          </w:tcPr>
          <w:p w14:paraId="091C051B" w14:textId="77777777" w:rsidR="00724B28" w:rsidRPr="009D0695" w:rsidRDefault="00724B28" w:rsidP="000E011F">
            <w:pPr>
              <w:pStyle w:val="ListParagraph"/>
              <w:tabs>
                <w:tab w:val="left" w:pos="900"/>
              </w:tabs>
              <w:spacing w:line="360" w:lineRule="auto"/>
              <w:ind w:left="0"/>
              <w:jc w:val="right"/>
              <w:rPr>
                <w:rFonts w:ascii="Arial" w:hAnsi="Arial" w:cs="Arial"/>
                <w:sz w:val="19"/>
                <w:szCs w:val="19"/>
              </w:rPr>
            </w:pPr>
          </w:p>
        </w:tc>
        <w:tc>
          <w:tcPr>
            <w:tcW w:w="1373" w:type="dxa"/>
            <w:vAlign w:val="bottom"/>
          </w:tcPr>
          <w:p w14:paraId="12FC8905" w14:textId="77777777" w:rsidR="00724B28" w:rsidRPr="009D0695" w:rsidRDefault="00724B28" w:rsidP="000E011F">
            <w:pPr>
              <w:pStyle w:val="ListParagraph"/>
              <w:tabs>
                <w:tab w:val="left" w:pos="900"/>
              </w:tabs>
              <w:spacing w:line="360" w:lineRule="auto"/>
              <w:ind w:left="0"/>
              <w:jc w:val="right"/>
              <w:rPr>
                <w:rFonts w:ascii="Arial" w:hAnsi="Arial" w:cs="Arial"/>
                <w:sz w:val="19"/>
                <w:szCs w:val="19"/>
              </w:rPr>
            </w:pPr>
          </w:p>
        </w:tc>
      </w:tr>
      <w:tr w:rsidR="00724B28" w:rsidRPr="009D0695" w14:paraId="73D72B81" w14:textId="77777777" w:rsidTr="00235EDF">
        <w:tc>
          <w:tcPr>
            <w:tcW w:w="3501" w:type="dxa"/>
          </w:tcPr>
          <w:p w14:paraId="67EDCF4B" w14:textId="39D2EC06" w:rsidR="00724B28" w:rsidRPr="009D0695" w:rsidRDefault="00724B28" w:rsidP="00724B28">
            <w:pPr>
              <w:spacing w:line="360" w:lineRule="auto"/>
              <w:rPr>
                <w:rFonts w:ascii="Arial" w:hAnsi="Arial" w:cs="Arial"/>
                <w:sz w:val="19"/>
                <w:szCs w:val="19"/>
              </w:rPr>
            </w:pPr>
            <w:r w:rsidRPr="009D0695">
              <w:rPr>
                <w:rFonts w:ascii="Arial" w:hAnsi="Arial" w:cs="Arial"/>
                <w:sz w:val="19"/>
                <w:szCs w:val="19"/>
              </w:rPr>
              <w:t>Advance payment</w:t>
            </w:r>
          </w:p>
        </w:tc>
        <w:tc>
          <w:tcPr>
            <w:tcW w:w="1431" w:type="dxa"/>
          </w:tcPr>
          <w:p w14:paraId="29365879" w14:textId="6DEB23E1" w:rsidR="00724B28" w:rsidRPr="009D0695" w:rsidRDefault="00724B28" w:rsidP="00724B28">
            <w:pPr>
              <w:tabs>
                <w:tab w:val="left" w:pos="720"/>
              </w:tabs>
              <w:spacing w:line="360" w:lineRule="auto"/>
              <w:jc w:val="right"/>
              <w:rPr>
                <w:rFonts w:ascii="Arial" w:hAnsi="Arial" w:cs="Arial"/>
                <w:sz w:val="19"/>
                <w:szCs w:val="19"/>
                <w:cs/>
              </w:rPr>
            </w:pPr>
            <w:r w:rsidRPr="009D0695">
              <w:rPr>
                <w:rFonts w:ascii="Arial" w:hAnsi="Arial" w:cs="Arial"/>
                <w:sz w:val="19"/>
                <w:szCs w:val="19"/>
              </w:rPr>
              <w:t>40,000</w:t>
            </w:r>
          </w:p>
        </w:tc>
        <w:tc>
          <w:tcPr>
            <w:tcW w:w="1435" w:type="dxa"/>
          </w:tcPr>
          <w:p w14:paraId="24ECE6D6" w14:textId="6D1C332F" w:rsidR="00724B28" w:rsidRPr="009D0695" w:rsidRDefault="00724B28" w:rsidP="00724B28">
            <w:pPr>
              <w:tabs>
                <w:tab w:val="left" w:pos="720"/>
              </w:tabs>
              <w:spacing w:line="360" w:lineRule="auto"/>
              <w:jc w:val="right"/>
              <w:rPr>
                <w:rFonts w:ascii="Arial" w:hAnsi="Arial" w:cs="Arial"/>
                <w:sz w:val="19"/>
                <w:szCs w:val="19"/>
              </w:rPr>
            </w:pPr>
            <w:r w:rsidRPr="009D0695">
              <w:rPr>
                <w:rFonts w:ascii="Arial" w:hAnsi="Arial" w:cs="Arial"/>
                <w:sz w:val="19"/>
                <w:szCs w:val="19"/>
              </w:rPr>
              <w:t>40,000</w:t>
            </w:r>
          </w:p>
        </w:tc>
        <w:tc>
          <w:tcPr>
            <w:tcW w:w="1446" w:type="dxa"/>
          </w:tcPr>
          <w:p w14:paraId="2F606128" w14:textId="625C26D7" w:rsidR="00724B28" w:rsidRPr="009D0695" w:rsidRDefault="00724B28" w:rsidP="003E4B5F">
            <w:pPr>
              <w:tabs>
                <w:tab w:val="left" w:pos="438"/>
              </w:tabs>
              <w:spacing w:line="360" w:lineRule="auto"/>
              <w:ind w:right="39"/>
              <w:jc w:val="right"/>
              <w:rPr>
                <w:rFonts w:ascii="Arial" w:hAnsi="Arial" w:cs="Arial"/>
                <w:sz w:val="19"/>
                <w:szCs w:val="19"/>
              </w:rPr>
            </w:pPr>
            <w:r w:rsidRPr="009D0695">
              <w:rPr>
                <w:rFonts w:ascii="Arial" w:hAnsi="Arial" w:cs="Arial"/>
                <w:sz w:val="19"/>
                <w:szCs w:val="19"/>
              </w:rPr>
              <w:t>40,000</w:t>
            </w:r>
          </w:p>
        </w:tc>
        <w:tc>
          <w:tcPr>
            <w:tcW w:w="1373" w:type="dxa"/>
          </w:tcPr>
          <w:p w14:paraId="1F7C04F7" w14:textId="4C5AC096" w:rsidR="00724B28" w:rsidRPr="009D0695" w:rsidRDefault="00724B28" w:rsidP="003E4B5F">
            <w:pPr>
              <w:tabs>
                <w:tab w:val="left" w:pos="595"/>
              </w:tabs>
              <w:spacing w:line="360" w:lineRule="auto"/>
              <w:ind w:right="-22"/>
              <w:jc w:val="right"/>
              <w:rPr>
                <w:rFonts w:ascii="Arial" w:hAnsi="Arial" w:cs="Arial"/>
                <w:sz w:val="19"/>
                <w:szCs w:val="19"/>
                <w:cs/>
              </w:rPr>
            </w:pPr>
            <w:r w:rsidRPr="009D0695">
              <w:rPr>
                <w:rFonts w:ascii="Arial" w:hAnsi="Arial" w:cs="Arial"/>
                <w:sz w:val="19"/>
                <w:szCs w:val="19"/>
              </w:rPr>
              <w:t>40,000</w:t>
            </w:r>
          </w:p>
        </w:tc>
      </w:tr>
      <w:tr w:rsidR="00724B28" w:rsidRPr="009D0695" w14:paraId="15774D43" w14:textId="77777777" w:rsidTr="00235EDF">
        <w:tc>
          <w:tcPr>
            <w:tcW w:w="3501" w:type="dxa"/>
          </w:tcPr>
          <w:p w14:paraId="23504234" w14:textId="2F98DBD9" w:rsidR="00724B28" w:rsidRPr="009D0695" w:rsidRDefault="00724B28" w:rsidP="00724B28">
            <w:pPr>
              <w:spacing w:line="360" w:lineRule="auto"/>
              <w:rPr>
                <w:rFonts w:ascii="Arial" w:hAnsi="Arial" w:cs="Arial"/>
                <w:sz w:val="19"/>
                <w:szCs w:val="19"/>
              </w:rPr>
            </w:pPr>
            <w:r w:rsidRPr="009D0695">
              <w:rPr>
                <w:rFonts w:ascii="Arial" w:hAnsi="Arial" w:cs="Arial"/>
                <w:sz w:val="19"/>
                <w:szCs w:val="19"/>
                <w:u w:val="single"/>
              </w:rPr>
              <w:t>Less</w:t>
            </w:r>
            <w:r w:rsidRPr="009D0695">
              <w:rPr>
                <w:rFonts w:ascii="Arial" w:hAnsi="Arial" w:cs="Arial"/>
                <w:sz w:val="19"/>
                <w:szCs w:val="19"/>
              </w:rPr>
              <w:t xml:space="preserve"> Allowance for impairment</w:t>
            </w:r>
          </w:p>
        </w:tc>
        <w:tc>
          <w:tcPr>
            <w:tcW w:w="1431" w:type="dxa"/>
            <w:vAlign w:val="bottom"/>
          </w:tcPr>
          <w:p w14:paraId="59087C30" w14:textId="2B90ACD2" w:rsidR="00724B28" w:rsidRPr="009D0695" w:rsidRDefault="00724B28" w:rsidP="00724B28">
            <w:pPr>
              <w:pBdr>
                <w:bottom w:val="single" w:sz="4" w:space="1" w:color="auto"/>
              </w:pBdr>
              <w:tabs>
                <w:tab w:val="left" w:pos="720"/>
              </w:tabs>
              <w:spacing w:line="360" w:lineRule="auto"/>
              <w:jc w:val="right"/>
              <w:rPr>
                <w:rFonts w:ascii="Arial" w:hAnsi="Arial" w:cs="Arial"/>
                <w:sz w:val="19"/>
                <w:szCs w:val="19"/>
                <w:cs/>
              </w:rPr>
            </w:pPr>
            <w:r w:rsidRPr="009D0695">
              <w:rPr>
                <w:rFonts w:ascii="Arial" w:hAnsi="Arial" w:cs="Arial"/>
                <w:sz w:val="19"/>
                <w:szCs w:val="19"/>
              </w:rPr>
              <w:t>(40,000)</w:t>
            </w:r>
          </w:p>
        </w:tc>
        <w:tc>
          <w:tcPr>
            <w:tcW w:w="1435" w:type="dxa"/>
            <w:vAlign w:val="bottom"/>
          </w:tcPr>
          <w:p w14:paraId="3591193A" w14:textId="645F51B1" w:rsidR="00724B28" w:rsidRPr="009D0695" w:rsidRDefault="00122ED4" w:rsidP="00122ED4">
            <w:pPr>
              <w:pBdr>
                <w:bottom w:val="single" w:sz="4" w:space="1" w:color="auto"/>
              </w:pBdr>
              <w:spacing w:line="360" w:lineRule="auto"/>
              <w:jc w:val="center"/>
              <w:rPr>
                <w:rFonts w:ascii="Arial" w:hAnsi="Arial" w:cs="Arial"/>
                <w:sz w:val="19"/>
                <w:szCs w:val="19"/>
              </w:rPr>
            </w:pPr>
            <w:r w:rsidRPr="009D0695">
              <w:rPr>
                <w:rFonts w:ascii="Arial" w:hAnsi="Arial" w:cs="Arial"/>
                <w:sz w:val="19"/>
                <w:szCs w:val="19"/>
              </w:rPr>
              <w:t xml:space="preserve">             </w:t>
            </w:r>
            <w:r w:rsidR="00724B28" w:rsidRPr="009D0695">
              <w:rPr>
                <w:rFonts w:ascii="Arial" w:hAnsi="Arial" w:cs="Arial"/>
                <w:sz w:val="19"/>
                <w:szCs w:val="19"/>
              </w:rPr>
              <w:t>-</w:t>
            </w:r>
          </w:p>
        </w:tc>
        <w:tc>
          <w:tcPr>
            <w:tcW w:w="1446" w:type="dxa"/>
            <w:vAlign w:val="bottom"/>
          </w:tcPr>
          <w:p w14:paraId="1A818D1B" w14:textId="6B22531F" w:rsidR="00724B28" w:rsidRPr="009D0695" w:rsidRDefault="00724B28" w:rsidP="00724B28">
            <w:pPr>
              <w:pBdr>
                <w:bottom w:val="single" w:sz="4"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(40,000)</w:t>
            </w:r>
          </w:p>
        </w:tc>
        <w:tc>
          <w:tcPr>
            <w:tcW w:w="1373" w:type="dxa"/>
            <w:vAlign w:val="bottom"/>
          </w:tcPr>
          <w:p w14:paraId="770EFFC6" w14:textId="70962A88" w:rsidR="00724B28" w:rsidRPr="009D0695" w:rsidRDefault="00724B28" w:rsidP="00122ED4">
            <w:pPr>
              <w:pBdr>
                <w:bottom w:val="single" w:sz="4" w:space="1" w:color="auto"/>
              </w:pBdr>
              <w:tabs>
                <w:tab w:val="decimal" w:pos="879"/>
              </w:tabs>
              <w:spacing w:line="360" w:lineRule="auto"/>
              <w:jc w:val="center"/>
              <w:rPr>
                <w:rFonts w:ascii="Arial" w:hAnsi="Arial" w:cs="Arial"/>
                <w:sz w:val="19"/>
                <w:szCs w:val="19"/>
                <w:cs/>
              </w:rPr>
            </w:pPr>
            <w:r w:rsidRPr="009D0695">
              <w:rPr>
                <w:rFonts w:ascii="Arial" w:hAnsi="Arial" w:cs="Arial"/>
                <w:sz w:val="19"/>
                <w:szCs w:val="19"/>
              </w:rPr>
              <w:t>-</w:t>
            </w:r>
          </w:p>
        </w:tc>
      </w:tr>
      <w:tr w:rsidR="00724B28" w:rsidRPr="009D0695" w14:paraId="75352484" w14:textId="77777777" w:rsidTr="00235EDF">
        <w:tc>
          <w:tcPr>
            <w:tcW w:w="3501" w:type="dxa"/>
            <w:vAlign w:val="bottom"/>
          </w:tcPr>
          <w:p w14:paraId="1CDBC069" w14:textId="26109EAB" w:rsidR="00724B28" w:rsidRPr="009D0695" w:rsidRDefault="00724B28" w:rsidP="00724B28">
            <w:pPr>
              <w:spacing w:line="360" w:lineRule="auto"/>
              <w:rPr>
                <w:rFonts w:ascii="Arial" w:hAnsi="Arial" w:cs="Arial"/>
                <w:sz w:val="19"/>
                <w:szCs w:val="19"/>
              </w:rPr>
            </w:pPr>
            <w:r w:rsidRPr="009D0695">
              <w:rPr>
                <w:rFonts w:ascii="Arial" w:hAnsi="Arial" w:cs="Arial"/>
                <w:sz w:val="19"/>
                <w:szCs w:val="19"/>
              </w:rPr>
              <w:t>Net</w:t>
            </w:r>
          </w:p>
        </w:tc>
        <w:tc>
          <w:tcPr>
            <w:tcW w:w="1431" w:type="dxa"/>
          </w:tcPr>
          <w:p w14:paraId="3571310B" w14:textId="2D8690D7" w:rsidR="00724B28" w:rsidRPr="009D0695" w:rsidRDefault="00724B28" w:rsidP="00122ED4">
            <w:pPr>
              <w:pBdr>
                <w:bottom w:val="single" w:sz="12" w:space="1" w:color="auto"/>
              </w:pBdr>
              <w:tabs>
                <w:tab w:val="decimal" w:pos="720"/>
              </w:tabs>
              <w:spacing w:line="360" w:lineRule="auto"/>
              <w:jc w:val="center"/>
              <w:rPr>
                <w:rFonts w:ascii="Arial" w:hAnsi="Arial" w:cs="Arial"/>
                <w:sz w:val="19"/>
                <w:szCs w:val="19"/>
                <w:cs/>
              </w:rPr>
            </w:pPr>
            <w:r w:rsidRPr="009D0695">
              <w:rPr>
                <w:rFonts w:ascii="Arial" w:hAnsi="Arial" w:cs="Arial"/>
                <w:sz w:val="19"/>
                <w:szCs w:val="19"/>
              </w:rPr>
              <w:t>-</w:t>
            </w:r>
          </w:p>
        </w:tc>
        <w:tc>
          <w:tcPr>
            <w:tcW w:w="1435" w:type="dxa"/>
          </w:tcPr>
          <w:p w14:paraId="527355FA" w14:textId="1B8CDF6A" w:rsidR="00724B28" w:rsidRPr="009D0695" w:rsidRDefault="00724B28" w:rsidP="00724B28">
            <w:pPr>
              <w:pBdr>
                <w:bottom w:val="single" w:sz="12" w:space="1" w:color="auto"/>
              </w:pBdr>
              <w:tabs>
                <w:tab w:val="left" w:pos="720"/>
              </w:tabs>
              <w:spacing w:line="360" w:lineRule="auto"/>
              <w:jc w:val="right"/>
              <w:rPr>
                <w:rFonts w:ascii="Arial" w:hAnsi="Arial" w:cs="Arial"/>
                <w:sz w:val="19"/>
                <w:szCs w:val="19"/>
              </w:rPr>
            </w:pPr>
            <w:r w:rsidRPr="009D0695">
              <w:rPr>
                <w:rFonts w:ascii="Arial" w:hAnsi="Arial" w:cs="Arial"/>
                <w:sz w:val="19"/>
                <w:szCs w:val="19"/>
              </w:rPr>
              <w:t xml:space="preserve">    40,000</w:t>
            </w:r>
          </w:p>
        </w:tc>
        <w:tc>
          <w:tcPr>
            <w:tcW w:w="1446" w:type="dxa"/>
          </w:tcPr>
          <w:p w14:paraId="2DB62FA3" w14:textId="08021BDA" w:rsidR="00724B28" w:rsidRPr="009D0695" w:rsidRDefault="00724B28" w:rsidP="00122ED4">
            <w:pPr>
              <w:pBdr>
                <w:bottom w:val="single" w:sz="12" w:space="1" w:color="auto"/>
              </w:pBdr>
              <w:tabs>
                <w:tab w:val="decimal" w:pos="721"/>
              </w:tabs>
              <w:spacing w:line="360" w:lineRule="auto"/>
              <w:rPr>
                <w:rFonts w:ascii="Arial" w:hAnsi="Arial" w:cs="Arial"/>
                <w:sz w:val="19"/>
                <w:szCs w:val="19"/>
              </w:rPr>
            </w:pPr>
            <w:r w:rsidRPr="009D0695">
              <w:rPr>
                <w:rFonts w:ascii="Arial" w:hAnsi="Arial" w:cs="Arial"/>
                <w:sz w:val="19"/>
                <w:szCs w:val="19"/>
              </w:rPr>
              <w:t xml:space="preserve">  </w:t>
            </w:r>
            <w:r w:rsidR="00122ED4" w:rsidRPr="009D0695">
              <w:rPr>
                <w:rFonts w:ascii="Arial" w:hAnsi="Arial" w:cs="Arial"/>
                <w:sz w:val="19"/>
                <w:szCs w:val="19"/>
              </w:rPr>
              <w:t xml:space="preserve">     </w:t>
            </w:r>
            <w:r w:rsidRPr="009D0695">
              <w:rPr>
                <w:rFonts w:ascii="Arial" w:hAnsi="Arial" w:cs="Arial"/>
                <w:sz w:val="19"/>
                <w:szCs w:val="19"/>
              </w:rPr>
              <w:t xml:space="preserve"> </w:t>
            </w:r>
            <w:r w:rsidR="00122ED4" w:rsidRPr="009D0695">
              <w:rPr>
                <w:rFonts w:ascii="Arial" w:hAnsi="Arial" w:cs="Arial"/>
                <w:sz w:val="19"/>
                <w:szCs w:val="19"/>
              </w:rPr>
              <w:t xml:space="preserve">         </w:t>
            </w:r>
            <w:r w:rsidRPr="009D0695">
              <w:rPr>
                <w:rFonts w:ascii="Arial" w:hAnsi="Arial" w:cs="Arial"/>
                <w:sz w:val="19"/>
                <w:szCs w:val="19"/>
              </w:rPr>
              <w:t>-</w:t>
            </w:r>
          </w:p>
        </w:tc>
        <w:tc>
          <w:tcPr>
            <w:tcW w:w="1373" w:type="dxa"/>
          </w:tcPr>
          <w:p w14:paraId="414E558F" w14:textId="1DC2543A" w:rsidR="00724B28" w:rsidRPr="009D0695" w:rsidRDefault="00724B28" w:rsidP="00724B28">
            <w:pPr>
              <w:pBdr>
                <w:bottom w:val="single" w:sz="12" w:space="1" w:color="auto"/>
              </w:pBdr>
              <w:spacing w:line="360" w:lineRule="auto"/>
              <w:jc w:val="right"/>
              <w:rPr>
                <w:rFonts w:ascii="Arial" w:hAnsi="Arial" w:cs="Arial"/>
                <w:sz w:val="19"/>
                <w:szCs w:val="19"/>
                <w:lang w:val="en-GB"/>
              </w:rPr>
            </w:pPr>
            <w:r w:rsidRPr="009D0695">
              <w:rPr>
                <w:rFonts w:ascii="Arial" w:hAnsi="Arial" w:cs="Arial"/>
                <w:sz w:val="19"/>
                <w:szCs w:val="19"/>
              </w:rPr>
              <w:t xml:space="preserve">    40,000</w:t>
            </w:r>
          </w:p>
        </w:tc>
      </w:tr>
    </w:tbl>
    <w:p w14:paraId="53E91E7E" w14:textId="77777777" w:rsidR="00724B28" w:rsidRPr="009D0695" w:rsidRDefault="00724B28" w:rsidP="00AB5BBE">
      <w:pPr>
        <w:pStyle w:val="CordiaNew"/>
        <w:tabs>
          <w:tab w:val="clear" w:pos="4153"/>
        </w:tabs>
        <w:spacing w:line="360" w:lineRule="auto"/>
        <w:ind w:left="450"/>
        <w:jc w:val="thaiDistribute"/>
        <w:rPr>
          <w:rFonts w:ascii="Arial" w:hAnsi="Arial" w:cs="Arial"/>
          <w:sz w:val="19"/>
          <w:szCs w:val="19"/>
        </w:rPr>
      </w:pPr>
    </w:p>
    <w:p w14:paraId="3FA52ADB" w14:textId="0A261F0C" w:rsidR="00D8702E" w:rsidRPr="009D0695" w:rsidRDefault="00AB5BBE" w:rsidP="0048722B">
      <w:pPr>
        <w:pStyle w:val="CordiaNew"/>
        <w:tabs>
          <w:tab w:val="clear" w:pos="4153"/>
        </w:tabs>
        <w:spacing w:line="360" w:lineRule="auto"/>
        <w:ind w:left="450"/>
        <w:jc w:val="thaiDistribute"/>
        <w:rPr>
          <w:rFonts w:ascii="Arial" w:hAnsi="Arial" w:cs="Arial"/>
          <w:sz w:val="19"/>
          <w:szCs w:val="19"/>
        </w:rPr>
      </w:pPr>
      <w:r w:rsidRPr="009D0695">
        <w:rPr>
          <w:rFonts w:ascii="Arial" w:hAnsi="Arial" w:cs="Arial"/>
          <w:sz w:val="19"/>
          <w:szCs w:val="19"/>
        </w:rPr>
        <w:t xml:space="preserve">At </w:t>
      </w:r>
      <w:r w:rsidR="00736386" w:rsidRPr="009D0695">
        <w:rPr>
          <w:rFonts w:ascii="Arial" w:hAnsi="Arial" w:cs="Arial"/>
          <w:sz w:val="19"/>
          <w:szCs w:val="19"/>
        </w:rPr>
        <w:t>a</w:t>
      </w:r>
      <w:r w:rsidRPr="009D0695">
        <w:rPr>
          <w:rFonts w:ascii="Arial" w:hAnsi="Arial" w:cs="Arial"/>
          <w:sz w:val="19"/>
          <w:szCs w:val="19"/>
        </w:rPr>
        <w:t xml:space="preserve"> meeting on 23 March 2015, the Board of Directors approved to purchase 100% of </w:t>
      </w:r>
      <w:r w:rsidR="00B35433" w:rsidRPr="009D0695">
        <w:rPr>
          <w:rFonts w:ascii="Arial" w:hAnsi="Arial" w:cs="Arial"/>
          <w:sz w:val="19"/>
          <w:szCs w:val="19"/>
        </w:rPr>
        <w:t xml:space="preserve">1,250,000 </w:t>
      </w:r>
      <w:r w:rsidR="00C80FE0" w:rsidRPr="009D0695">
        <w:rPr>
          <w:rFonts w:ascii="Arial" w:hAnsi="Arial" w:cs="Arial"/>
          <w:sz w:val="19"/>
          <w:szCs w:val="19"/>
        </w:rPr>
        <w:t>common</w:t>
      </w:r>
      <w:r w:rsidRPr="009D0695">
        <w:rPr>
          <w:rFonts w:ascii="Arial" w:hAnsi="Arial" w:cs="Arial"/>
          <w:sz w:val="19"/>
          <w:szCs w:val="19"/>
        </w:rPr>
        <w:t xml:space="preserve"> shares of Tawon Energy (2013) Co., Ltd.</w:t>
      </w:r>
      <w:r w:rsidR="00AE3514" w:rsidRPr="009D0695">
        <w:rPr>
          <w:rFonts w:ascii="Arial" w:hAnsi="Arial" w:cs="Arial"/>
          <w:sz w:val="19"/>
          <w:szCs w:val="19"/>
        </w:rPr>
        <w:t xml:space="preserve"> </w:t>
      </w:r>
      <w:r w:rsidRPr="009D0695">
        <w:rPr>
          <w:rFonts w:ascii="Arial" w:hAnsi="Arial" w:cs="Arial"/>
          <w:sz w:val="19"/>
          <w:szCs w:val="19"/>
        </w:rPr>
        <w:t>("TE") at a par value of Baht 100 for total amount of Baht 125 million</w:t>
      </w:r>
      <w:r w:rsidR="00736386" w:rsidRPr="009D0695">
        <w:rPr>
          <w:rFonts w:ascii="Arial" w:hAnsi="Arial" w:cs="Arial"/>
          <w:sz w:val="19"/>
          <w:szCs w:val="19"/>
        </w:rPr>
        <w:t xml:space="preserve"> </w:t>
      </w:r>
      <w:r w:rsidR="00B35433" w:rsidRPr="009D0695">
        <w:rPr>
          <w:rFonts w:ascii="Arial" w:hAnsi="Arial" w:cs="Arial"/>
          <w:sz w:val="19"/>
          <w:szCs w:val="19"/>
        </w:rPr>
        <w:t xml:space="preserve"> to be</w:t>
      </w:r>
      <w:r w:rsidR="00736386" w:rsidRPr="009D0695">
        <w:rPr>
          <w:rFonts w:ascii="Arial" w:hAnsi="Arial" w:cs="Arial"/>
          <w:sz w:val="19"/>
          <w:szCs w:val="19"/>
        </w:rPr>
        <w:t xml:space="preserve"> payable </w:t>
      </w:r>
      <w:r w:rsidR="00B35433" w:rsidRPr="009D0695">
        <w:rPr>
          <w:rFonts w:ascii="Arial" w:hAnsi="Arial" w:cs="Arial"/>
          <w:sz w:val="19"/>
          <w:szCs w:val="19"/>
        </w:rPr>
        <w:t>by</w:t>
      </w:r>
      <w:r w:rsidR="00736386" w:rsidRPr="009D0695">
        <w:rPr>
          <w:rFonts w:ascii="Arial" w:hAnsi="Arial" w:cs="Arial"/>
          <w:sz w:val="19"/>
          <w:szCs w:val="19"/>
        </w:rPr>
        <w:t xml:space="preserve"> 2 instalments. </w:t>
      </w:r>
      <w:r w:rsidRPr="009D0695">
        <w:rPr>
          <w:rFonts w:ascii="Arial" w:hAnsi="Arial" w:cs="Arial"/>
          <w:sz w:val="19"/>
          <w:szCs w:val="19"/>
        </w:rPr>
        <w:t>The Company paid</w:t>
      </w:r>
      <w:r w:rsidR="00B35433" w:rsidRPr="009D0695">
        <w:rPr>
          <w:rFonts w:ascii="Arial" w:hAnsi="Arial" w:cs="Arial"/>
          <w:sz w:val="19"/>
          <w:szCs w:val="19"/>
        </w:rPr>
        <w:t xml:space="preserve"> for</w:t>
      </w:r>
      <w:r w:rsidRPr="009D0695">
        <w:rPr>
          <w:rFonts w:ascii="Arial" w:hAnsi="Arial" w:cs="Arial"/>
          <w:sz w:val="19"/>
          <w:szCs w:val="19"/>
        </w:rPr>
        <w:t xml:space="preserve"> the first </w:t>
      </w:r>
      <w:r w:rsidR="00736386" w:rsidRPr="009D0695">
        <w:rPr>
          <w:rFonts w:ascii="Arial" w:hAnsi="Arial" w:cs="Arial"/>
          <w:sz w:val="19"/>
          <w:szCs w:val="19"/>
        </w:rPr>
        <w:t xml:space="preserve">instalment </w:t>
      </w:r>
      <w:r w:rsidRPr="009D0695">
        <w:rPr>
          <w:rFonts w:ascii="Arial" w:hAnsi="Arial" w:cs="Arial"/>
          <w:sz w:val="19"/>
          <w:szCs w:val="19"/>
        </w:rPr>
        <w:t xml:space="preserve">of Baht 40 million on 2 April 2015 </w:t>
      </w:r>
      <w:r w:rsidR="00736386" w:rsidRPr="009D0695">
        <w:rPr>
          <w:rFonts w:ascii="Arial" w:hAnsi="Arial" w:cs="Arial"/>
          <w:sz w:val="19"/>
          <w:szCs w:val="19"/>
        </w:rPr>
        <w:t xml:space="preserve">which </w:t>
      </w:r>
      <w:r w:rsidRPr="009D0695">
        <w:rPr>
          <w:rFonts w:ascii="Arial" w:hAnsi="Arial" w:cs="Arial"/>
          <w:sz w:val="19"/>
          <w:szCs w:val="19"/>
        </w:rPr>
        <w:t xml:space="preserve">was recorded as advance </w:t>
      </w:r>
      <w:r w:rsidR="00C80FE0" w:rsidRPr="009D0695">
        <w:rPr>
          <w:rFonts w:ascii="Arial" w:hAnsi="Arial" w:cs="Arial"/>
          <w:sz w:val="19"/>
          <w:szCs w:val="19"/>
        </w:rPr>
        <w:t>payment</w:t>
      </w:r>
      <w:r w:rsidRPr="009D0695">
        <w:rPr>
          <w:rFonts w:ascii="Arial" w:hAnsi="Arial" w:cs="Arial"/>
          <w:sz w:val="19"/>
          <w:szCs w:val="19"/>
        </w:rPr>
        <w:t xml:space="preserve"> for purchase of investment. </w:t>
      </w:r>
      <w:r w:rsidR="00B35433" w:rsidRPr="009D0695">
        <w:rPr>
          <w:rFonts w:ascii="Arial" w:hAnsi="Arial" w:cs="Arial"/>
          <w:sz w:val="19"/>
          <w:szCs w:val="19"/>
        </w:rPr>
        <w:t>However</w:t>
      </w:r>
      <w:r w:rsidRPr="009D0695">
        <w:rPr>
          <w:rFonts w:ascii="Arial" w:hAnsi="Arial" w:cs="Arial"/>
          <w:sz w:val="19"/>
          <w:szCs w:val="19"/>
        </w:rPr>
        <w:t xml:space="preserve">, the </w:t>
      </w:r>
      <w:r w:rsidR="00736386" w:rsidRPr="009D0695">
        <w:rPr>
          <w:rFonts w:ascii="Arial" w:hAnsi="Arial" w:cs="Arial"/>
          <w:sz w:val="19"/>
          <w:szCs w:val="19"/>
        </w:rPr>
        <w:t>acquisition</w:t>
      </w:r>
      <w:r w:rsidRPr="009D0695">
        <w:rPr>
          <w:rFonts w:ascii="Arial" w:hAnsi="Arial" w:cs="Arial"/>
          <w:sz w:val="19"/>
          <w:szCs w:val="19"/>
        </w:rPr>
        <w:t xml:space="preserve"> has not been completed under contract</w:t>
      </w:r>
      <w:r w:rsidR="00B35433" w:rsidRPr="009D0695">
        <w:rPr>
          <w:rFonts w:ascii="Arial" w:hAnsi="Arial" w:cs="Arial"/>
          <w:sz w:val="19"/>
          <w:szCs w:val="19"/>
        </w:rPr>
        <w:t>.</w:t>
      </w:r>
      <w:r w:rsidR="00736386" w:rsidRPr="009D0695">
        <w:rPr>
          <w:rFonts w:ascii="Arial" w:hAnsi="Arial" w:cs="Arial"/>
          <w:sz w:val="19"/>
          <w:szCs w:val="19"/>
        </w:rPr>
        <w:t xml:space="preserve"> </w:t>
      </w:r>
      <w:r w:rsidR="00B35433" w:rsidRPr="009D0695">
        <w:rPr>
          <w:rFonts w:ascii="Arial" w:hAnsi="Arial" w:cs="Arial"/>
          <w:sz w:val="19"/>
          <w:szCs w:val="19"/>
        </w:rPr>
        <w:t>Th</w:t>
      </w:r>
      <w:r w:rsidRPr="009D0695">
        <w:rPr>
          <w:rFonts w:ascii="Arial" w:hAnsi="Arial" w:cs="Arial"/>
          <w:sz w:val="19"/>
          <w:szCs w:val="19"/>
        </w:rPr>
        <w:t>e Company</w:t>
      </w:r>
      <w:r w:rsidR="00736386" w:rsidRPr="009D0695">
        <w:rPr>
          <w:rFonts w:ascii="Arial" w:hAnsi="Arial" w:cs="Arial"/>
          <w:sz w:val="19"/>
          <w:szCs w:val="19"/>
        </w:rPr>
        <w:t xml:space="preserve"> </w:t>
      </w:r>
      <w:r w:rsidR="00B35433" w:rsidRPr="009D0695">
        <w:rPr>
          <w:rFonts w:ascii="Arial" w:hAnsi="Arial" w:cs="Arial"/>
          <w:sz w:val="19"/>
          <w:szCs w:val="19"/>
        </w:rPr>
        <w:t>therefore took</w:t>
      </w:r>
      <w:r w:rsidR="00736386" w:rsidRPr="009D0695">
        <w:rPr>
          <w:rFonts w:ascii="Arial" w:hAnsi="Arial" w:cs="Arial"/>
          <w:sz w:val="19"/>
          <w:szCs w:val="19"/>
        </w:rPr>
        <w:t xml:space="preserve"> legal proceedings to recover the advance payment. The</w:t>
      </w:r>
      <w:r w:rsidRPr="009D0695">
        <w:rPr>
          <w:rFonts w:ascii="Arial" w:hAnsi="Arial" w:cs="Arial"/>
          <w:sz w:val="19"/>
          <w:szCs w:val="19"/>
        </w:rPr>
        <w:t xml:space="preserve"> first hearing </w:t>
      </w:r>
      <w:r w:rsidR="00F4670B" w:rsidRPr="009D0695">
        <w:rPr>
          <w:rFonts w:ascii="Arial" w:hAnsi="Arial" w:cs="Arial"/>
          <w:sz w:val="19"/>
          <w:szCs w:val="19"/>
        </w:rPr>
        <w:t>of the court is scheduled in December 2018. During the period, t</w:t>
      </w:r>
      <w:r w:rsidRPr="009D0695">
        <w:rPr>
          <w:rFonts w:ascii="Arial" w:hAnsi="Arial" w:cs="Arial"/>
          <w:sz w:val="19"/>
          <w:szCs w:val="19"/>
        </w:rPr>
        <w:t>he Company</w:t>
      </w:r>
      <w:r w:rsidR="00F4670B" w:rsidRPr="009D0695">
        <w:rPr>
          <w:rFonts w:ascii="Arial" w:hAnsi="Arial" w:cs="Arial"/>
          <w:sz w:val="19"/>
          <w:szCs w:val="19"/>
        </w:rPr>
        <w:t xml:space="preserve"> has</w:t>
      </w:r>
      <w:r w:rsidRPr="009D0695">
        <w:rPr>
          <w:rFonts w:ascii="Arial" w:hAnsi="Arial" w:cs="Arial"/>
          <w:sz w:val="19"/>
          <w:szCs w:val="19"/>
        </w:rPr>
        <w:t xml:space="preserve"> set up a full </w:t>
      </w:r>
      <w:r w:rsidR="000017D9" w:rsidRPr="009D0695">
        <w:rPr>
          <w:rFonts w:ascii="Arial" w:hAnsi="Arial" w:cs="Arial"/>
          <w:sz w:val="19"/>
          <w:szCs w:val="19"/>
        </w:rPr>
        <w:t>provision against the advance.</w:t>
      </w:r>
    </w:p>
    <w:p w14:paraId="7381CB39" w14:textId="77777777" w:rsidR="00E46B58" w:rsidRPr="009D0695" w:rsidRDefault="00E46B58" w:rsidP="0048722B">
      <w:pPr>
        <w:pStyle w:val="CordiaNew"/>
        <w:tabs>
          <w:tab w:val="clear" w:pos="4153"/>
        </w:tabs>
        <w:spacing w:line="360" w:lineRule="auto"/>
        <w:ind w:left="450"/>
        <w:jc w:val="thaiDistribute"/>
        <w:rPr>
          <w:rFonts w:ascii="Arial" w:hAnsi="Arial" w:cs="Arial"/>
          <w:sz w:val="19"/>
          <w:szCs w:val="19"/>
        </w:rPr>
      </w:pPr>
    </w:p>
    <w:p w14:paraId="142B4FC8" w14:textId="77777777" w:rsidR="00F43689" w:rsidRPr="009D0695" w:rsidRDefault="00F43689" w:rsidP="00F43689">
      <w:pPr>
        <w:pStyle w:val="ListParagraph"/>
        <w:numPr>
          <w:ilvl w:val="0"/>
          <w:numId w:val="1"/>
        </w:numPr>
        <w:tabs>
          <w:tab w:val="left" w:pos="900"/>
        </w:tabs>
        <w:spacing w:after="0" w:line="360" w:lineRule="auto"/>
        <w:ind w:left="426" w:hanging="426"/>
        <w:jc w:val="thaiDistribute"/>
        <w:rPr>
          <w:rStyle w:val="shorttext"/>
          <w:rFonts w:ascii="Arial" w:hAnsi="Arial" w:cs="Arial"/>
          <w:sz w:val="19"/>
          <w:szCs w:val="19"/>
          <w:u w:val="single"/>
        </w:rPr>
      </w:pPr>
      <w:r w:rsidRPr="009D0695">
        <w:rPr>
          <w:rStyle w:val="shorttext"/>
          <w:rFonts w:ascii="Arial" w:hAnsi="Arial" w:cs="Arial"/>
          <w:sz w:val="19"/>
          <w:szCs w:val="19"/>
          <w:u w:val="single"/>
          <w:lang w:val="en"/>
        </w:rPr>
        <w:lastRenderedPageBreak/>
        <w:t>INVESTMENTS IN SUBSIDIARIES</w:t>
      </w:r>
    </w:p>
    <w:p w14:paraId="5CA06726" w14:textId="77777777" w:rsidR="00F43689" w:rsidRPr="009D0695" w:rsidRDefault="00F43689" w:rsidP="00F43689">
      <w:pPr>
        <w:pStyle w:val="ListParagraph"/>
        <w:tabs>
          <w:tab w:val="left" w:pos="900"/>
        </w:tabs>
        <w:spacing w:after="0" w:line="360" w:lineRule="auto"/>
        <w:ind w:left="426"/>
        <w:jc w:val="thaiDistribute"/>
        <w:rPr>
          <w:rFonts w:ascii="Arial" w:hAnsi="Arial" w:cs="Arial"/>
          <w:sz w:val="19"/>
          <w:szCs w:val="19"/>
          <w:u w:val="single"/>
        </w:rPr>
      </w:pPr>
    </w:p>
    <w:p w14:paraId="10A1FF30" w14:textId="014496CD" w:rsidR="00F43689" w:rsidRPr="009D0695" w:rsidRDefault="00F43689" w:rsidP="00F43689">
      <w:pPr>
        <w:tabs>
          <w:tab w:val="left" w:pos="900"/>
        </w:tabs>
        <w:spacing w:after="0" w:line="360" w:lineRule="auto"/>
        <w:ind w:left="426"/>
        <w:jc w:val="thaiDistribute"/>
        <w:rPr>
          <w:rFonts w:ascii="Arial" w:hAnsi="Arial" w:cs="Arial"/>
          <w:sz w:val="19"/>
          <w:szCs w:val="19"/>
          <w:lang w:val="en"/>
        </w:rPr>
      </w:pPr>
      <w:r w:rsidRPr="009D0695">
        <w:rPr>
          <w:rFonts w:ascii="Arial" w:hAnsi="Arial" w:cs="Arial"/>
          <w:sz w:val="19"/>
          <w:szCs w:val="19"/>
          <w:lang w:val="en"/>
        </w:rPr>
        <w:t xml:space="preserve">As at 30 </w:t>
      </w:r>
      <w:bookmarkStart w:id="2" w:name="_Hlk523392148"/>
      <w:r w:rsidR="00D8702E" w:rsidRPr="009D0695">
        <w:rPr>
          <w:rFonts w:ascii="Arial" w:hAnsi="Arial" w:cs="Arial"/>
          <w:sz w:val="19"/>
          <w:szCs w:val="19"/>
          <w:lang w:val="en"/>
        </w:rPr>
        <w:t>September</w:t>
      </w:r>
      <w:bookmarkEnd w:id="2"/>
      <w:r w:rsidRPr="009D0695">
        <w:rPr>
          <w:rFonts w:ascii="Arial" w:hAnsi="Arial" w:cs="Arial"/>
          <w:sz w:val="19"/>
          <w:szCs w:val="19"/>
          <w:lang w:val="en"/>
        </w:rPr>
        <w:t xml:space="preserve"> 2016 and 31 December 2015 investment in subsidiaries are as follow:</w:t>
      </w:r>
    </w:p>
    <w:p w14:paraId="31C79ADF" w14:textId="77777777" w:rsidR="00F43689" w:rsidRPr="009D0695" w:rsidRDefault="00F43689" w:rsidP="003E4B5F">
      <w:pPr>
        <w:pStyle w:val="ListParagraph"/>
        <w:tabs>
          <w:tab w:val="left" w:pos="900"/>
        </w:tabs>
        <w:spacing w:after="0" w:line="360" w:lineRule="auto"/>
        <w:ind w:left="426"/>
        <w:jc w:val="thaiDistribute"/>
        <w:rPr>
          <w:rFonts w:ascii="Arial" w:hAnsi="Arial" w:cs="Arial"/>
          <w:sz w:val="19"/>
          <w:szCs w:val="19"/>
          <w:lang w:val="en-GB"/>
        </w:rPr>
      </w:pPr>
    </w:p>
    <w:tbl>
      <w:tblPr>
        <w:tblStyle w:val="TableGrid"/>
        <w:tblW w:w="90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2"/>
        <w:gridCol w:w="850"/>
        <w:gridCol w:w="851"/>
        <w:gridCol w:w="992"/>
        <w:gridCol w:w="992"/>
        <w:gridCol w:w="993"/>
        <w:gridCol w:w="850"/>
        <w:gridCol w:w="992"/>
      </w:tblGrid>
      <w:tr w:rsidR="004C3D4E" w:rsidRPr="009D0695" w14:paraId="5ED15540" w14:textId="5119F2F5" w:rsidTr="00235EDF">
        <w:trPr>
          <w:tblHeader/>
        </w:trPr>
        <w:tc>
          <w:tcPr>
            <w:tcW w:w="2562" w:type="dxa"/>
          </w:tcPr>
          <w:p w14:paraId="518D2CF6"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3002ABF1"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718AF678"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7B1E4317"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3827" w:type="dxa"/>
            <w:gridSpan w:val="4"/>
          </w:tcPr>
          <w:p w14:paraId="6B8A9477" w14:textId="36AE313F" w:rsidR="00CA4CAE" w:rsidRPr="009D0695" w:rsidRDefault="00CA4CAE" w:rsidP="0004775C">
            <w:pPr>
              <w:tabs>
                <w:tab w:val="left" w:pos="900"/>
              </w:tabs>
              <w:spacing w:line="360" w:lineRule="auto"/>
              <w:jc w:val="right"/>
              <w:rPr>
                <w:rFonts w:ascii="Arial" w:hAnsi="Arial" w:cs="Arial"/>
                <w:sz w:val="14"/>
                <w:szCs w:val="14"/>
              </w:rPr>
            </w:pPr>
            <w:r w:rsidRPr="009D0695">
              <w:rPr>
                <w:rFonts w:ascii="Arial" w:hAnsi="Arial" w:cs="Arial"/>
                <w:sz w:val="14"/>
                <w:szCs w:val="14"/>
              </w:rPr>
              <w:t>(Unit : Thousand Baht)</w:t>
            </w:r>
          </w:p>
        </w:tc>
      </w:tr>
      <w:tr w:rsidR="00766899" w:rsidRPr="009D0695" w14:paraId="6ACCF5BC" w14:textId="3E6E95E9" w:rsidTr="00235EDF">
        <w:trPr>
          <w:tblHeader/>
        </w:trPr>
        <w:tc>
          <w:tcPr>
            <w:tcW w:w="2562" w:type="dxa"/>
          </w:tcPr>
          <w:p w14:paraId="1FC04F05"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2FA43355" w14:textId="77777777" w:rsidR="00CA4CAE" w:rsidRPr="009D0695" w:rsidRDefault="00CA4CAE" w:rsidP="0004775C">
            <w:pPr>
              <w:tabs>
                <w:tab w:val="left" w:pos="900"/>
              </w:tabs>
              <w:spacing w:line="360" w:lineRule="auto"/>
              <w:jc w:val="center"/>
              <w:rPr>
                <w:rFonts w:ascii="Arial" w:hAnsi="Arial" w:cs="Arial"/>
                <w:sz w:val="14"/>
                <w:szCs w:val="14"/>
                <w:lang w:val="en-GB"/>
              </w:rPr>
            </w:pPr>
          </w:p>
        </w:tc>
        <w:tc>
          <w:tcPr>
            <w:tcW w:w="5670" w:type="dxa"/>
            <w:gridSpan w:val="6"/>
          </w:tcPr>
          <w:p w14:paraId="3379EF13" w14:textId="5238D7A2" w:rsidR="00CA4CAE" w:rsidRPr="009D0695" w:rsidRDefault="00CA4CAE" w:rsidP="003E4B5F">
            <w:pPr>
              <w:pBdr>
                <w:bottom w:val="single" w:sz="4" w:space="1" w:color="auto"/>
              </w:pBdr>
              <w:spacing w:line="360" w:lineRule="auto"/>
              <w:jc w:val="center"/>
              <w:rPr>
                <w:rFonts w:ascii="Arial" w:hAnsi="Arial" w:cs="Arial"/>
                <w:sz w:val="14"/>
                <w:szCs w:val="14"/>
              </w:rPr>
            </w:pPr>
            <w:r w:rsidRPr="009D0695">
              <w:rPr>
                <w:rFonts w:ascii="Arial" w:hAnsi="Arial" w:cs="Arial"/>
                <w:sz w:val="14"/>
                <w:szCs w:val="14"/>
              </w:rPr>
              <w:t>Separate F/S</w:t>
            </w:r>
          </w:p>
        </w:tc>
      </w:tr>
      <w:tr w:rsidR="004C3D4E" w:rsidRPr="009D0695" w14:paraId="1DF89F96" w14:textId="67D5872A" w:rsidTr="00235EDF">
        <w:trPr>
          <w:tblHeader/>
        </w:trPr>
        <w:tc>
          <w:tcPr>
            <w:tcW w:w="2562" w:type="dxa"/>
          </w:tcPr>
          <w:p w14:paraId="53FC1658"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08F22149" w14:textId="77777777" w:rsidR="00CA4CAE" w:rsidRPr="009D0695" w:rsidRDefault="00CA4CAE" w:rsidP="0004775C">
            <w:pPr>
              <w:tabs>
                <w:tab w:val="left" w:pos="900"/>
              </w:tabs>
              <w:spacing w:line="360" w:lineRule="auto"/>
              <w:jc w:val="center"/>
              <w:rPr>
                <w:rFonts w:ascii="Arial" w:hAnsi="Arial" w:cs="Arial"/>
                <w:sz w:val="14"/>
                <w:szCs w:val="14"/>
                <w:lang w:val="en-GB"/>
              </w:rPr>
            </w:pPr>
          </w:p>
        </w:tc>
        <w:tc>
          <w:tcPr>
            <w:tcW w:w="1843" w:type="dxa"/>
            <w:gridSpan w:val="2"/>
          </w:tcPr>
          <w:p w14:paraId="4BF3B5E6" w14:textId="77777777" w:rsidR="00CA4CAE" w:rsidRPr="009D0695" w:rsidRDefault="00CA4CAE" w:rsidP="003E4B5F">
            <w:pPr>
              <w:pBdr>
                <w:bottom w:val="single" w:sz="4" w:space="1" w:color="auto"/>
              </w:pBdr>
              <w:tabs>
                <w:tab w:val="left" w:pos="900"/>
              </w:tabs>
              <w:spacing w:line="360" w:lineRule="auto"/>
              <w:ind w:right="-106"/>
              <w:jc w:val="center"/>
              <w:rPr>
                <w:rFonts w:ascii="Arial" w:hAnsi="Arial" w:cs="Arial"/>
                <w:sz w:val="14"/>
                <w:szCs w:val="14"/>
                <w:lang w:val="en-GB"/>
              </w:rPr>
            </w:pPr>
            <w:r w:rsidRPr="009D0695">
              <w:rPr>
                <w:rStyle w:val="shorttext"/>
                <w:rFonts w:ascii="Arial" w:hAnsi="Arial" w:cs="Arial"/>
                <w:sz w:val="14"/>
                <w:szCs w:val="14"/>
                <w:lang w:val="en"/>
              </w:rPr>
              <w:t>Percent of shareholding</w:t>
            </w:r>
          </w:p>
        </w:tc>
        <w:tc>
          <w:tcPr>
            <w:tcW w:w="1985" w:type="dxa"/>
            <w:gridSpan w:val="2"/>
          </w:tcPr>
          <w:p w14:paraId="5F96243A" w14:textId="134AB3C3" w:rsidR="00CA4CAE" w:rsidRPr="009D0695" w:rsidRDefault="00CA4CAE" w:rsidP="003E4B5F">
            <w:pPr>
              <w:pBdr>
                <w:bottom w:val="single" w:sz="4" w:space="1" w:color="auto"/>
              </w:pBdr>
              <w:tabs>
                <w:tab w:val="left" w:pos="900"/>
              </w:tabs>
              <w:spacing w:line="360" w:lineRule="auto"/>
              <w:ind w:right="-148"/>
              <w:jc w:val="center"/>
              <w:rPr>
                <w:rFonts w:ascii="Arial" w:hAnsi="Arial" w:cs="Arial"/>
                <w:sz w:val="14"/>
                <w:szCs w:val="14"/>
                <w:lang w:val="en-GB"/>
              </w:rPr>
            </w:pPr>
            <w:r w:rsidRPr="009D0695">
              <w:rPr>
                <w:rStyle w:val="shorttext"/>
                <w:rFonts w:ascii="Arial" w:hAnsi="Arial" w:cs="Arial"/>
                <w:sz w:val="14"/>
                <w:szCs w:val="14"/>
                <w:lang w:val="en"/>
              </w:rPr>
              <w:t>Cost</w:t>
            </w:r>
          </w:p>
        </w:tc>
        <w:tc>
          <w:tcPr>
            <w:tcW w:w="1842" w:type="dxa"/>
            <w:gridSpan w:val="2"/>
          </w:tcPr>
          <w:p w14:paraId="05AF393E" w14:textId="0CAD4AA4" w:rsidR="00CA4CAE" w:rsidRPr="009D0695" w:rsidRDefault="00CA4CAE" w:rsidP="0004775C">
            <w:pPr>
              <w:pBdr>
                <w:bottom w:val="single" w:sz="4" w:space="1" w:color="auto"/>
              </w:pBdr>
              <w:tabs>
                <w:tab w:val="left" w:pos="900"/>
              </w:tabs>
              <w:spacing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Dividend income</w:t>
            </w:r>
          </w:p>
        </w:tc>
      </w:tr>
      <w:tr w:rsidR="004C3D4E" w:rsidRPr="009D0695" w14:paraId="716C31D3" w14:textId="2E33B0FA" w:rsidTr="00235EDF">
        <w:trPr>
          <w:tblHeader/>
        </w:trPr>
        <w:tc>
          <w:tcPr>
            <w:tcW w:w="2562" w:type="dxa"/>
          </w:tcPr>
          <w:p w14:paraId="660F0127" w14:textId="77777777" w:rsidR="00CA4CAE" w:rsidRPr="009D0695" w:rsidRDefault="00CA4CAE" w:rsidP="00CA4CAE">
            <w:pPr>
              <w:tabs>
                <w:tab w:val="left" w:pos="900"/>
              </w:tabs>
              <w:spacing w:line="360" w:lineRule="auto"/>
              <w:jc w:val="thaiDistribute"/>
              <w:rPr>
                <w:rFonts w:ascii="Arial" w:hAnsi="Arial" w:cs="Arial"/>
                <w:sz w:val="14"/>
                <w:szCs w:val="14"/>
                <w:lang w:val="en-GB"/>
              </w:rPr>
            </w:pPr>
          </w:p>
        </w:tc>
        <w:tc>
          <w:tcPr>
            <w:tcW w:w="850" w:type="dxa"/>
          </w:tcPr>
          <w:p w14:paraId="68AC0FD4" w14:textId="77777777" w:rsidR="00CA4CAE" w:rsidRPr="009D0695" w:rsidRDefault="00CA4CAE" w:rsidP="00CA4CAE">
            <w:pPr>
              <w:pBdr>
                <w:bottom w:val="single" w:sz="4" w:space="1" w:color="auto"/>
              </w:pBdr>
              <w:tabs>
                <w:tab w:val="left" w:pos="900"/>
              </w:tabs>
              <w:spacing w:line="360" w:lineRule="auto"/>
              <w:jc w:val="center"/>
              <w:rPr>
                <w:rFonts w:ascii="Arial" w:hAnsi="Arial" w:cs="Arial"/>
                <w:sz w:val="14"/>
                <w:szCs w:val="14"/>
              </w:rPr>
            </w:pPr>
            <w:r w:rsidRPr="009D0695">
              <w:rPr>
                <w:rFonts w:ascii="Arial" w:hAnsi="Arial" w:cs="Arial"/>
                <w:sz w:val="14"/>
                <w:szCs w:val="14"/>
              </w:rPr>
              <w:t>Paid-up capital</w:t>
            </w:r>
          </w:p>
        </w:tc>
        <w:tc>
          <w:tcPr>
            <w:tcW w:w="851" w:type="dxa"/>
          </w:tcPr>
          <w:p w14:paraId="2BE82FFA" w14:textId="56FE005A" w:rsidR="00CA4CAE" w:rsidRPr="009D0695" w:rsidRDefault="00CA4CAE" w:rsidP="00CA4CAE">
            <w:pPr>
              <w:pBdr>
                <w:bottom w:val="single" w:sz="4" w:space="1" w:color="auto"/>
              </w:pBdr>
              <w:tabs>
                <w:tab w:val="left" w:pos="900"/>
              </w:tabs>
              <w:spacing w:line="360" w:lineRule="auto"/>
              <w:jc w:val="center"/>
              <w:rPr>
                <w:rFonts w:ascii="Arial" w:hAnsi="Arial" w:cs="Arial"/>
                <w:sz w:val="14"/>
                <w:szCs w:val="14"/>
                <w:lang w:val="en-GB"/>
              </w:rPr>
            </w:pPr>
            <w:r w:rsidRPr="009D0695">
              <w:rPr>
                <w:rFonts w:ascii="Arial" w:hAnsi="Arial" w:cs="Arial"/>
                <w:sz w:val="14"/>
                <w:szCs w:val="14"/>
              </w:rPr>
              <w:t>30</w:t>
            </w:r>
            <w:r w:rsidRPr="009D0695">
              <w:rPr>
                <w:rFonts w:ascii="Arial" w:hAnsi="Arial" w:cs="Angsana New"/>
                <w:sz w:val="14"/>
                <w:szCs w:val="14"/>
                <w:cs/>
              </w:rPr>
              <w:t xml:space="preserve"> </w:t>
            </w:r>
            <w:r w:rsidR="00D8702E" w:rsidRPr="009D0695">
              <w:rPr>
                <w:rFonts w:ascii="Arial" w:hAnsi="Arial" w:cs="Arial"/>
                <w:sz w:val="14"/>
                <w:szCs w:val="14"/>
              </w:rPr>
              <w:t>Sep</w:t>
            </w:r>
            <w:r w:rsidRPr="009D0695">
              <w:rPr>
                <w:rFonts w:ascii="Arial" w:hAnsi="Arial" w:cs="Arial"/>
                <w:sz w:val="14"/>
                <w:szCs w:val="14"/>
              </w:rPr>
              <w:t xml:space="preserve"> 2016</w:t>
            </w:r>
          </w:p>
        </w:tc>
        <w:tc>
          <w:tcPr>
            <w:tcW w:w="992" w:type="dxa"/>
          </w:tcPr>
          <w:p w14:paraId="05855C3F" w14:textId="354D815A" w:rsidR="00CA4CAE" w:rsidRPr="009D0695" w:rsidRDefault="00CA4CAE" w:rsidP="00CA4CAE">
            <w:pPr>
              <w:pBdr>
                <w:bottom w:val="single" w:sz="4" w:space="1" w:color="auto"/>
              </w:pBdr>
              <w:spacing w:line="360" w:lineRule="auto"/>
              <w:ind w:left="-198" w:right="-222"/>
              <w:jc w:val="center"/>
              <w:rPr>
                <w:rFonts w:ascii="Arial" w:hAnsi="Arial" w:cs="Arial"/>
                <w:sz w:val="14"/>
                <w:szCs w:val="14"/>
              </w:rPr>
            </w:pPr>
            <w:r w:rsidRPr="009D0695">
              <w:rPr>
                <w:rFonts w:ascii="Arial" w:hAnsi="Arial" w:cs="Arial"/>
                <w:sz w:val="14"/>
                <w:szCs w:val="14"/>
              </w:rPr>
              <w:t>31</w:t>
            </w:r>
            <w:r w:rsidRPr="009D0695">
              <w:rPr>
                <w:rFonts w:ascii="Arial" w:hAnsi="Arial" w:cs="Angsana New"/>
                <w:sz w:val="14"/>
                <w:szCs w:val="14"/>
                <w:cs/>
              </w:rPr>
              <w:t xml:space="preserve"> </w:t>
            </w:r>
            <w:r w:rsidRPr="009D0695">
              <w:rPr>
                <w:rFonts w:ascii="Arial" w:hAnsi="Arial" w:cs="Arial"/>
                <w:sz w:val="14"/>
                <w:szCs w:val="14"/>
              </w:rPr>
              <w:t>December          2015</w:t>
            </w:r>
          </w:p>
        </w:tc>
        <w:tc>
          <w:tcPr>
            <w:tcW w:w="992" w:type="dxa"/>
          </w:tcPr>
          <w:p w14:paraId="683088DE" w14:textId="5E6657C1" w:rsidR="00CA4CAE" w:rsidRPr="009D0695" w:rsidRDefault="00CA4CAE" w:rsidP="00CA4CAE">
            <w:pPr>
              <w:pBdr>
                <w:bottom w:val="single" w:sz="4" w:space="1" w:color="auto"/>
              </w:pBdr>
              <w:tabs>
                <w:tab w:val="left" w:pos="900"/>
              </w:tabs>
              <w:spacing w:line="360" w:lineRule="auto"/>
              <w:jc w:val="center"/>
              <w:rPr>
                <w:rFonts w:ascii="Arial" w:hAnsi="Arial" w:cs="Arial"/>
                <w:sz w:val="14"/>
                <w:szCs w:val="14"/>
                <w:lang w:val="en-GB"/>
              </w:rPr>
            </w:pPr>
            <w:r w:rsidRPr="009D0695">
              <w:rPr>
                <w:rFonts w:ascii="Arial" w:hAnsi="Arial" w:cs="Arial"/>
                <w:sz w:val="14"/>
                <w:szCs w:val="14"/>
              </w:rPr>
              <w:t>30</w:t>
            </w:r>
            <w:r w:rsidRPr="009D0695">
              <w:rPr>
                <w:rFonts w:ascii="Arial" w:hAnsi="Arial" w:cs="Angsana New"/>
                <w:sz w:val="14"/>
                <w:szCs w:val="14"/>
                <w:cs/>
              </w:rPr>
              <w:t xml:space="preserve"> </w:t>
            </w:r>
            <w:r w:rsidR="00D8702E" w:rsidRPr="009D0695">
              <w:rPr>
                <w:rFonts w:ascii="Arial" w:hAnsi="Arial" w:cs="Arial"/>
                <w:sz w:val="14"/>
                <w:szCs w:val="14"/>
              </w:rPr>
              <w:t>Sep</w:t>
            </w:r>
            <w:r w:rsidRPr="009D0695">
              <w:rPr>
                <w:rFonts w:ascii="Arial" w:hAnsi="Arial" w:cs="Arial"/>
                <w:sz w:val="14"/>
                <w:szCs w:val="14"/>
              </w:rPr>
              <w:t xml:space="preserve"> 2016</w:t>
            </w:r>
          </w:p>
        </w:tc>
        <w:tc>
          <w:tcPr>
            <w:tcW w:w="993" w:type="dxa"/>
          </w:tcPr>
          <w:p w14:paraId="28FF9E64" w14:textId="68937603" w:rsidR="00CA4CAE" w:rsidRPr="009D0695" w:rsidRDefault="00CA4CAE" w:rsidP="003E4B5F">
            <w:pPr>
              <w:pBdr>
                <w:bottom w:val="single" w:sz="4" w:space="1" w:color="auto"/>
              </w:pBdr>
              <w:spacing w:line="360" w:lineRule="auto"/>
              <w:ind w:left="-134" w:right="-116" w:firstLine="20"/>
              <w:jc w:val="center"/>
              <w:rPr>
                <w:rFonts w:ascii="Arial" w:hAnsi="Arial" w:cs="Arial"/>
                <w:sz w:val="14"/>
                <w:szCs w:val="14"/>
              </w:rPr>
            </w:pPr>
            <w:r w:rsidRPr="009D0695">
              <w:rPr>
                <w:rFonts w:ascii="Arial" w:hAnsi="Arial" w:cs="Arial"/>
                <w:sz w:val="14"/>
                <w:szCs w:val="14"/>
              </w:rPr>
              <w:t>31</w:t>
            </w:r>
            <w:r w:rsidRPr="009D0695">
              <w:rPr>
                <w:rFonts w:ascii="Arial" w:hAnsi="Arial" w:cs="Angsana New"/>
                <w:sz w:val="14"/>
                <w:szCs w:val="14"/>
                <w:cs/>
              </w:rPr>
              <w:t xml:space="preserve"> </w:t>
            </w:r>
            <w:r w:rsidRPr="009D0695">
              <w:rPr>
                <w:rFonts w:ascii="Arial" w:hAnsi="Arial" w:cs="Arial"/>
                <w:sz w:val="14"/>
                <w:szCs w:val="14"/>
              </w:rPr>
              <w:t>December    2015</w:t>
            </w:r>
          </w:p>
        </w:tc>
        <w:tc>
          <w:tcPr>
            <w:tcW w:w="850" w:type="dxa"/>
          </w:tcPr>
          <w:p w14:paraId="61CAF54C" w14:textId="0416E088" w:rsidR="00CA4CAE" w:rsidRPr="009D0695" w:rsidRDefault="00CA4CAE" w:rsidP="003E4B5F">
            <w:pPr>
              <w:pBdr>
                <w:bottom w:val="single" w:sz="4" w:space="1" w:color="auto"/>
              </w:pBdr>
              <w:spacing w:line="360" w:lineRule="auto"/>
              <w:ind w:right="-4"/>
              <w:jc w:val="center"/>
              <w:rPr>
                <w:rFonts w:ascii="Arial" w:hAnsi="Arial" w:cs="Arial"/>
                <w:sz w:val="14"/>
                <w:szCs w:val="14"/>
              </w:rPr>
            </w:pPr>
            <w:r w:rsidRPr="009D0695">
              <w:rPr>
                <w:rFonts w:ascii="Arial" w:hAnsi="Arial" w:cs="Arial"/>
                <w:sz w:val="14"/>
                <w:szCs w:val="14"/>
              </w:rPr>
              <w:t>30</w:t>
            </w:r>
            <w:r w:rsidRPr="009D0695">
              <w:rPr>
                <w:rFonts w:ascii="Arial" w:hAnsi="Arial" w:cs="Angsana New"/>
                <w:sz w:val="14"/>
                <w:szCs w:val="14"/>
                <w:cs/>
              </w:rPr>
              <w:t xml:space="preserve"> </w:t>
            </w:r>
            <w:r w:rsidR="00D8702E" w:rsidRPr="009D0695">
              <w:rPr>
                <w:rFonts w:ascii="Arial" w:hAnsi="Arial" w:cs="Arial"/>
                <w:sz w:val="14"/>
                <w:szCs w:val="14"/>
              </w:rPr>
              <w:t>Sep</w:t>
            </w:r>
            <w:r w:rsidRPr="009D0695">
              <w:rPr>
                <w:rFonts w:ascii="Arial" w:hAnsi="Arial" w:cs="Arial"/>
                <w:sz w:val="14"/>
                <w:szCs w:val="14"/>
              </w:rPr>
              <w:t xml:space="preserve"> 2016</w:t>
            </w:r>
          </w:p>
        </w:tc>
        <w:tc>
          <w:tcPr>
            <w:tcW w:w="992" w:type="dxa"/>
          </w:tcPr>
          <w:p w14:paraId="10193C2B" w14:textId="07375999" w:rsidR="00CA4CAE" w:rsidRPr="009D0695" w:rsidRDefault="00CA4CAE" w:rsidP="003E4B5F">
            <w:pPr>
              <w:pBdr>
                <w:bottom w:val="single" w:sz="4" w:space="1" w:color="auto"/>
              </w:pBdr>
              <w:spacing w:line="360" w:lineRule="auto"/>
              <w:ind w:right="-40"/>
              <w:jc w:val="center"/>
              <w:rPr>
                <w:rFonts w:ascii="Arial" w:hAnsi="Arial" w:cs="Arial"/>
                <w:sz w:val="14"/>
                <w:szCs w:val="14"/>
              </w:rPr>
            </w:pPr>
            <w:r w:rsidRPr="009D0695">
              <w:rPr>
                <w:rFonts w:ascii="Arial" w:hAnsi="Arial" w:cs="Arial"/>
                <w:sz w:val="14"/>
                <w:szCs w:val="14"/>
              </w:rPr>
              <w:t>30</w:t>
            </w:r>
            <w:r w:rsidRPr="009D0695">
              <w:rPr>
                <w:rFonts w:ascii="Arial" w:hAnsi="Arial" w:cs="Angsana New"/>
                <w:sz w:val="14"/>
                <w:szCs w:val="14"/>
                <w:cs/>
              </w:rPr>
              <w:t xml:space="preserve"> </w:t>
            </w:r>
            <w:r w:rsidR="00D8702E" w:rsidRPr="009D0695">
              <w:rPr>
                <w:rFonts w:ascii="Arial" w:hAnsi="Arial" w:cs="Arial"/>
                <w:sz w:val="14"/>
                <w:szCs w:val="14"/>
              </w:rPr>
              <w:t xml:space="preserve">Sep  </w:t>
            </w:r>
            <w:r w:rsidRPr="009D0695">
              <w:rPr>
                <w:rFonts w:ascii="Arial" w:hAnsi="Arial" w:cs="Arial"/>
                <w:sz w:val="14"/>
                <w:szCs w:val="14"/>
              </w:rPr>
              <w:t>2015</w:t>
            </w:r>
          </w:p>
        </w:tc>
      </w:tr>
      <w:tr w:rsidR="004C3D4E" w:rsidRPr="009D0695" w14:paraId="7EB5946F" w14:textId="3325ECD4" w:rsidTr="00235EDF">
        <w:trPr>
          <w:tblHeader/>
        </w:trPr>
        <w:tc>
          <w:tcPr>
            <w:tcW w:w="2562" w:type="dxa"/>
          </w:tcPr>
          <w:p w14:paraId="5EC06123"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155B74BA"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7099C475"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5612A1E2"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23D92BCD"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3" w:type="dxa"/>
          </w:tcPr>
          <w:p w14:paraId="5D722300"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7AF85C9D"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50FB4520"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r>
      <w:tr w:rsidR="008B3406" w:rsidRPr="009D0695" w14:paraId="44C45A2A" w14:textId="5297BABC" w:rsidTr="00235EDF">
        <w:tc>
          <w:tcPr>
            <w:tcW w:w="2562" w:type="dxa"/>
          </w:tcPr>
          <w:p w14:paraId="170C5393" w14:textId="77777777" w:rsidR="008B3406" w:rsidRPr="009D0695" w:rsidRDefault="008B3406" w:rsidP="00AF2A7D">
            <w:pPr>
              <w:spacing w:line="360" w:lineRule="auto"/>
              <w:ind w:left="58" w:right="-45" w:hanging="58"/>
              <w:jc w:val="thaiDistribute"/>
              <w:rPr>
                <w:rFonts w:ascii="Arial" w:hAnsi="Arial" w:cs="Arial"/>
                <w:sz w:val="14"/>
                <w:szCs w:val="14"/>
                <w:cs/>
              </w:rPr>
            </w:pPr>
            <w:r w:rsidRPr="009D0695">
              <w:rPr>
                <w:rFonts w:ascii="Arial" w:hAnsi="Arial" w:cs="Arial"/>
                <w:sz w:val="14"/>
                <w:szCs w:val="14"/>
              </w:rPr>
              <w:t>IEC Green Energy Co., Ltd.</w:t>
            </w:r>
            <w:r w:rsidRPr="009D0695">
              <w:rPr>
                <w:rFonts w:ascii="Arial" w:hAnsi="Arial" w:cs="Angsana New"/>
                <w:sz w:val="14"/>
                <w:szCs w:val="14"/>
                <w:cs/>
              </w:rPr>
              <w:t xml:space="preserve"> </w:t>
            </w:r>
          </w:p>
        </w:tc>
        <w:tc>
          <w:tcPr>
            <w:tcW w:w="850" w:type="dxa"/>
          </w:tcPr>
          <w:p w14:paraId="4EEEDB95"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534,000</w:t>
            </w:r>
          </w:p>
        </w:tc>
        <w:tc>
          <w:tcPr>
            <w:tcW w:w="851" w:type="dxa"/>
          </w:tcPr>
          <w:p w14:paraId="3C6AD146" w14:textId="7E39A475"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68EB44B7"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24B81BF7" w14:textId="1842F710"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525,135</w:t>
            </w:r>
          </w:p>
        </w:tc>
        <w:tc>
          <w:tcPr>
            <w:tcW w:w="993" w:type="dxa"/>
          </w:tcPr>
          <w:p w14:paraId="46159365"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525,135</w:t>
            </w:r>
          </w:p>
        </w:tc>
        <w:tc>
          <w:tcPr>
            <w:tcW w:w="850" w:type="dxa"/>
          </w:tcPr>
          <w:p w14:paraId="6D1B21E4" w14:textId="555E4EEE" w:rsidR="008B3406" w:rsidRPr="009D0695" w:rsidRDefault="00E46B58" w:rsidP="00AF2A7D">
            <w:pPr>
              <w:tabs>
                <w:tab w:val="decimal" w:pos="499"/>
              </w:tabs>
              <w:spacing w:line="360" w:lineRule="auto"/>
              <w:ind w:left="-198"/>
              <w:rPr>
                <w:rFonts w:ascii="Arial" w:hAnsi="Arial" w:cs="Arial"/>
                <w:sz w:val="14"/>
                <w:szCs w:val="14"/>
              </w:rPr>
            </w:pPr>
            <w:r w:rsidRPr="009D0695">
              <w:rPr>
                <w:rFonts w:ascii="Arial" w:hAnsi="Arial" w:cs="Arial"/>
                <w:sz w:val="14"/>
                <w:szCs w:val="14"/>
              </w:rPr>
              <w:t>-</w:t>
            </w:r>
          </w:p>
        </w:tc>
        <w:tc>
          <w:tcPr>
            <w:tcW w:w="992" w:type="dxa"/>
          </w:tcPr>
          <w:p w14:paraId="21E39D88" w14:textId="0A664C28" w:rsidR="008B3406" w:rsidRPr="009D0695" w:rsidRDefault="00E46B58" w:rsidP="00E46B58">
            <w:pPr>
              <w:tabs>
                <w:tab w:val="decimal" w:pos="462"/>
              </w:tabs>
              <w:spacing w:line="360" w:lineRule="auto"/>
              <w:ind w:left="-198"/>
              <w:jc w:val="center"/>
              <w:rPr>
                <w:rFonts w:ascii="Arial" w:hAnsi="Arial" w:cs="Arial"/>
                <w:sz w:val="14"/>
                <w:szCs w:val="14"/>
              </w:rPr>
            </w:pPr>
            <w:r w:rsidRPr="009D0695">
              <w:rPr>
                <w:rFonts w:ascii="Arial" w:hAnsi="Arial" w:cs="Arial"/>
                <w:sz w:val="14"/>
                <w:szCs w:val="14"/>
              </w:rPr>
              <w:t>-</w:t>
            </w:r>
          </w:p>
        </w:tc>
      </w:tr>
      <w:tr w:rsidR="008B3406" w:rsidRPr="009D0695" w14:paraId="7E1BEBAC" w14:textId="341F3F14" w:rsidTr="00235EDF">
        <w:tc>
          <w:tcPr>
            <w:tcW w:w="2562" w:type="dxa"/>
          </w:tcPr>
          <w:p w14:paraId="3BC3DA3F" w14:textId="77777777" w:rsidR="008B3406" w:rsidRPr="009D0695" w:rsidRDefault="008B3406" w:rsidP="00AF2A7D">
            <w:pPr>
              <w:tabs>
                <w:tab w:val="left" w:pos="99"/>
              </w:tabs>
              <w:spacing w:line="360" w:lineRule="auto"/>
              <w:ind w:left="58" w:right="-45" w:hanging="58"/>
              <w:rPr>
                <w:rFonts w:ascii="Arial" w:hAnsi="Arial" w:cs="Arial"/>
                <w:sz w:val="14"/>
                <w:szCs w:val="14"/>
                <w:cs/>
              </w:rPr>
            </w:pPr>
            <w:r w:rsidRPr="009D0695">
              <w:rPr>
                <w:rFonts w:ascii="Arial" w:hAnsi="Arial" w:cs="Arial"/>
                <w:sz w:val="14"/>
                <w:szCs w:val="14"/>
              </w:rPr>
              <w:t>IEC Business Partners Co., Ltd.</w:t>
            </w:r>
          </w:p>
        </w:tc>
        <w:tc>
          <w:tcPr>
            <w:tcW w:w="850" w:type="dxa"/>
          </w:tcPr>
          <w:p w14:paraId="63986652"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560,600</w:t>
            </w:r>
          </w:p>
        </w:tc>
        <w:tc>
          <w:tcPr>
            <w:tcW w:w="851" w:type="dxa"/>
          </w:tcPr>
          <w:p w14:paraId="689A43E9" w14:textId="003B7ABC"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012C1F9C"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14C54E9C" w14:textId="73640A9D"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560,600</w:t>
            </w:r>
          </w:p>
        </w:tc>
        <w:tc>
          <w:tcPr>
            <w:tcW w:w="993" w:type="dxa"/>
          </w:tcPr>
          <w:p w14:paraId="70656D38"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560,600</w:t>
            </w:r>
          </w:p>
        </w:tc>
        <w:tc>
          <w:tcPr>
            <w:tcW w:w="850" w:type="dxa"/>
          </w:tcPr>
          <w:p w14:paraId="4B9E73B1" w14:textId="1E06D8CE" w:rsidR="008B3406" w:rsidRPr="009D0695" w:rsidRDefault="00E46B58" w:rsidP="00AF2A7D">
            <w:pPr>
              <w:tabs>
                <w:tab w:val="decimal" w:pos="499"/>
              </w:tabs>
              <w:spacing w:line="360" w:lineRule="auto"/>
              <w:ind w:left="-198"/>
              <w:rPr>
                <w:rFonts w:ascii="Arial" w:hAnsi="Arial" w:cs="Arial"/>
                <w:sz w:val="14"/>
                <w:szCs w:val="14"/>
              </w:rPr>
            </w:pPr>
            <w:r w:rsidRPr="009D0695">
              <w:rPr>
                <w:rFonts w:ascii="Arial" w:hAnsi="Arial" w:cs="Arial"/>
                <w:sz w:val="14"/>
                <w:szCs w:val="14"/>
              </w:rPr>
              <w:t>-</w:t>
            </w:r>
          </w:p>
        </w:tc>
        <w:tc>
          <w:tcPr>
            <w:tcW w:w="992" w:type="dxa"/>
          </w:tcPr>
          <w:p w14:paraId="2DC39F7C" w14:textId="118446AB" w:rsidR="008B3406" w:rsidRPr="009D0695" w:rsidRDefault="00E46B58" w:rsidP="00E46B58">
            <w:pPr>
              <w:tabs>
                <w:tab w:val="decimal" w:pos="462"/>
              </w:tabs>
              <w:spacing w:line="360" w:lineRule="auto"/>
              <w:ind w:left="-198"/>
              <w:jc w:val="center"/>
              <w:rPr>
                <w:rFonts w:ascii="Arial" w:hAnsi="Arial" w:cs="Arial"/>
                <w:sz w:val="14"/>
                <w:szCs w:val="14"/>
              </w:rPr>
            </w:pPr>
            <w:r w:rsidRPr="009D0695">
              <w:rPr>
                <w:rFonts w:ascii="Arial" w:hAnsi="Arial" w:cs="Arial"/>
                <w:sz w:val="14"/>
                <w:szCs w:val="14"/>
              </w:rPr>
              <w:t>-</w:t>
            </w:r>
          </w:p>
        </w:tc>
      </w:tr>
      <w:tr w:rsidR="008B3406" w:rsidRPr="009D0695" w14:paraId="5A64F6DE" w14:textId="44CA1AE2" w:rsidTr="00235EDF">
        <w:tc>
          <w:tcPr>
            <w:tcW w:w="2562" w:type="dxa"/>
          </w:tcPr>
          <w:p w14:paraId="102D247E" w14:textId="77777777" w:rsidR="008B3406" w:rsidRPr="009D0695" w:rsidRDefault="008B3406" w:rsidP="00AF2A7D">
            <w:pPr>
              <w:spacing w:line="360" w:lineRule="auto"/>
              <w:ind w:left="58" w:right="-162" w:hanging="58"/>
              <w:jc w:val="thaiDistribute"/>
              <w:rPr>
                <w:rFonts w:ascii="Arial" w:hAnsi="Arial" w:cs="Arial"/>
                <w:sz w:val="14"/>
                <w:szCs w:val="14"/>
                <w:cs/>
              </w:rPr>
            </w:pPr>
            <w:r w:rsidRPr="009D0695">
              <w:rPr>
                <w:rFonts w:ascii="Arial" w:hAnsi="Arial" w:cs="Arial"/>
                <w:sz w:val="14"/>
                <w:szCs w:val="14"/>
              </w:rPr>
              <w:t>NFS (2010) Co., Ltd.</w:t>
            </w:r>
          </w:p>
        </w:tc>
        <w:tc>
          <w:tcPr>
            <w:tcW w:w="850" w:type="dxa"/>
          </w:tcPr>
          <w:p w14:paraId="2EDDA4C1"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16,000</w:t>
            </w:r>
          </w:p>
        </w:tc>
        <w:tc>
          <w:tcPr>
            <w:tcW w:w="851" w:type="dxa"/>
          </w:tcPr>
          <w:p w14:paraId="080655AF" w14:textId="24B4CF34"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7611DEAE"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2698BDB0" w14:textId="4ABDE416"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16,000</w:t>
            </w:r>
          </w:p>
        </w:tc>
        <w:tc>
          <w:tcPr>
            <w:tcW w:w="993" w:type="dxa"/>
          </w:tcPr>
          <w:p w14:paraId="4CB1C1CF"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16,000</w:t>
            </w:r>
          </w:p>
        </w:tc>
        <w:tc>
          <w:tcPr>
            <w:tcW w:w="850" w:type="dxa"/>
          </w:tcPr>
          <w:p w14:paraId="7757089A" w14:textId="07B8103C" w:rsidR="008B3406" w:rsidRPr="009D0695" w:rsidRDefault="00E46B58" w:rsidP="00AF2A7D">
            <w:pPr>
              <w:tabs>
                <w:tab w:val="decimal" w:pos="499"/>
              </w:tabs>
              <w:spacing w:line="360" w:lineRule="auto"/>
              <w:ind w:left="-198"/>
              <w:rPr>
                <w:rFonts w:ascii="Arial" w:hAnsi="Arial" w:cs="Arial"/>
                <w:sz w:val="14"/>
                <w:szCs w:val="14"/>
              </w:rPr>
            </w:pPr>
            <w:r w:rsidRPr="009D0695">
              <w:rPr>
                <w:rFonts w:ascii="Arial" w:hAnsi="Arial" w:cs="Arial"/>
                <w:sz w:val="14"/>
                <w:szCs w:val="14"/>
              </w:rPr>
              <w:t>-</w:t>
            </w:r>
          </w:p>
        </w:tc>
        <w:tc>
          <w:tcPr>
            <w:tcW w:w="992" w:type="dxa"/>
          </w:tcPr>
          <w:p w14:paraId="18762AD8" w14:textId="1A97C113" w:rsidR="008B3406" w:rsidRPr="009D0695" w:rsidRDefault="00E46B58" w:rsidP="00E46B58">
            <w:pPr>
              <w:tabs>
                <w:tab w:val="decimal" w:pos="462"/>
              </w:tabs>
              <w:spacing w:line="360" w:lineRule="auto"/>
              <w:ind w:left="-198"/>
              <w:jc w:val="center"/>
              <w:rPr>
                <w:rFonts w:ascii="Arial" w:hAnsi="Arial" w:cs="Arial"/>
                <w:sz w:val="14"/>
                <w:szCs w:val="14"/>
              </w:rPr>
            </w:pPr>
            <w:r w:rsidRPr="009D0695">
              <w:rPr>
                <w:rFonts w:ascii="Arial" w:hAnsi="Arial" w:cs="Arial"/>
                <w:sz w:val="14"/>
                <w:szCs w:val="14"/>
              </w:rPr>
              <w:t>-</w:t>
            </w:r>
          </w:p>
        </w:tc>
      </w:tr>
      <w:tr w:rsidR="008B3406" w:rsidRPr="009D0695" w14:paraId="51C65488" w14:textId="085652AD" w:rsidTr="00235EDF">
        <w:tc>
          <w:tcPr>
            <w:tcW w:w="2562" w:type="dxa"/>
          </w:tcPr>
          <w:p w14:paraId="6E5F863A" w14:textId="77777777" w:rsidR="008B3406" w:rsidRPr="009D0695" w:rsidRDefault="008B3406" w:rsidP="00AF2A7D">
            <w:pPr>
              <w:spacing w:line="360" w:lineRule="auto"/>
              <w:ind w:left="58" w:right="-162" w:hanging="58"/>
              <w:jc w:val="thaiDistribute"/>
              <w:rPr>
                <w:rFonts w:ascii="Arial" w:hAnsi="Arial" w:cs="Arial"/>
                <w:sz w:val="14"/>
                <w:szCs w:val="14"/>
                <w:cs/>
              </w:rPr>
            </w:pPr>
            <w:r w:rsidRPr="009D0695">
              <w:rPr>
                <w:rFonts w:ascii="Arial" w:hAnsi="Arial" w:cs="Arial"/>
                <w:sz w:val="14"/>
                <w:szCs w:val="14"/>
              </w:rPr>
              <w:t>E-Contech Management Pte. Ltd.</w:t>
            </w:r>
          </w:p>
        </w:tc>
        <w:tc>
          <w:tcPr>
            <w:tcW w:w="850" w:type="dxa"/>
          </w:tcPr>
          <w:p w14:paraId="61AD4845"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3,275</w:t>
            </w:r>
          </w:p>
        </w:tc>
        <w:tc>
          <w:tcPr>
            <w:tcW w:w="851" w:type="dxa"/>
          </w:tcPr>
          <w:p w14:paraId="4FBA59CE" w14:textId="406D9846"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3B140C67"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0B2C99B9" w14:textId="536CC11C"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3,275</w:t>
            </w:r>
          </w:p>
        </w:tc>
        <w:tc>
          <w:tcPr>
            <w:tcW w:w="993" w:type="dxa"/>
          </w:tcPr>
          <w:p w14:paraId="4911FA90"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3,275</w:t>
            </w:r>
          </w:p>
        </w:tc>
        <w:tc>
          <w:tcPr>
            <w:tcW w:w="850" w:type="dxa"/>
          </w:tcPr>
          <w:p w14:paraId="3C8E848F" w14:textId="3B538685" w:rsidR="008B3406" w:rsidRPr="009D0695" w:rsidRDefault="00E46B58" w:rsidP="00AF2A7D">
            <w:pPr>
              <w:tabs>
                <w:tab w:val="decimal" w:pos="499"/>
              </w:tabs>
              <w:spacing w:line="360" w:lineRule="auto"/>
              <w:ind w:left="-198"/>
              <w:rPr>
                <w:rFonts w:ascii="Arial" w:hAnsi="Arial" w:cs="Arial"/>
                <w:sz w:val="14"/>
                <w:szCs w:val="14"/>
              </w:rPr>
            </w:pPr>
            <w:r w:rsidRPr="009D0695">
              <w:rPr>
                <w:rFonts w:ascii="Arial" w:hAnsi="Arial" w:cs="Arial"/>
                <w:sz w:val="14"/>
                <w:szCs w:val="14"/>
              </w:rPr>
              <w:t>-</w:t>
            </w:r>
          </w:p>
        </w:tc>
        <w:tc>
          <w:tcPr>
            <w:tcW w:w="992" w:type="dxa"/>
          </w:tcPr>
          <w:p w14:paraId="72AE5EC8" w14:textId="4AD6BD29" w:rsidR="008B3406" w:rsidRPr="009D0695" w:rsidRDefault="00E46B58" w:rsidP="00E46B58">
            <w:pPr>
              <w:tabs>
                <w:tab w:val="decimal" w:pos="462"/>
              </w:tabs>
              <w:spacing w:line="360" w:lineRule="auto"/>
              <w:ind w:left="-198"/>
              <w:jc w:val="center"/>
              <w:rPr>
                <w:rFonts w:ascii="Arial" w:hAnsi="Arial" w:cs="Arial"/>
                <w:sz w:val="14"/>
                <w:szCs w:val="14"/>
              </w:rPr>
            </w:pPr>
            <w:r w:rsidRPr="009D0695">
              <w:rPr>
                <w:rFonts w:ascii="Arial" w:hAnsi="Arial" w:cs="Arial"/>
                <w:sz w:val="14"/>
                <w:szCs w:val="14"/>
              </w:rPr>
              <w:t>-</w:t>
            </w:r>
          </w:p>
        </w:tc>
      </w:tr>
      <w:tr w:rsidR="008B3406" w:rsidRPr="009D0695" w14:paraId="502CF46E" w14:textId="267717BE" w:rsidTr="00235EDF">
        <w:tc>
          <w:tcPr>
            <w:tcW w:w="2562" w:type="dxa"/>
          </w:tcPr>
          <w:p w14:paraId="40A5C6AA" w14:textId="77777777" w:rsidR="008B3406" w:rsidRPr="009D0695" w:rsidRDefault="008B3406" w:rsidP="00AF2A7D">
            <w:pPr>
              <w:spacing w:line="360" w:lineRule="auto"/>
              <w:ind w:left="58" w:right="-162" w:hanging="58"/>
              <w:jc w:val="thaiDistribute"/>
              <w:rPr>
                <w:rFonts w:ascii="Arial" w:hAnsi="Arial" w:cs="Arial"/>
                <w:sz w:val="14"/>
                <w:szCs w:val="14"/>
              </w:rPr>
            </w:pPr>
            <w:r w:rsidRPr="009D0695">
              <w:rPr>
                <w:rFonts w:ascii="Arial" w:hAnsi="Arial" w:cs="Arial"/>
                <w:sz w:val="14"/>
                <w:szCs w:val="14"/>
              </w:rPr>
              <w:t>IEC Sakaeo 1 Co., Ltd.</w:t>
            </w:r>
          </w:p>
        </w:tc>
        <w:tc>
          <w:tcPr>
            <w:tcW w:w="850" w:type="dxa"/>
          </w:tcPr>
          <w:p w14:paraId="32C338C2"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400,000</w:t>
            </w:r>
          </w:p>
        </w:tc>
        <w:tc>
          <w:tcPr>
            <w:tcW w:w="851" w:type="dxa"/>
          </w:tcPr>
          <w:p w14:paraId="06652B85" w14:textId="6EB74F8A"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724333E7" w14:textId="77777777" w:rsidR="008B3406" w:rsidRPr="009D0695" w:rsidRDefault="008B3406" w:rsidP="00AF2A7D">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75</w:t>
            </w:r>
          </w:p>
        </w:tc>
        <w:tc>
          <w:tcPr>
            <w:tcW w:w="992" w:type="dxa"/>
          </w:tcPr>
          <w:p w14:paraId="172B13AA" w14:textId="2C493825" w:rsidR="008B3406" w:rsidRPr="009D0695" w:rsidRDefault="008B3406" w:rsidP="00AF2A7D">
            <w:pPr>
              <w:pBdr>
                <w:bottom w:val="single" w:sz="6" w:space="1" w:color="auto"/>
              </w:pBdr>
              <w:spacing w:line="360" w:lineRule="auto"/>
              <w:jc w:val="right"/>
              <w:rPr>
                <w:rFonts w:ascii="Arial" w:hAnsi="Arial" w:cs="Arial"/>
                <w:sz w:val="14"/>
                <w:szCs w:val="14"/>
              </w:rPr>
            </w:pPr>
            <w:r w:rsidRPr="009D0695">
              <w:rPr>
                <w:rFonts w:ascii="Arial" w:hAnsi="Arial" w:cs="Arial"/>
                <w:sz w:val="14"/>
                <w:szCs w:val="14"/>
              </w:rPr>
              <w:t>445,000</w:t>
            </w:r>
          </w:p>
        </w:tc>
        <w:tc>
          <w:tcPr>
            <w:tcW w:w="993" w:type="dxa"/>
          </w:tcPr>
          <w:p w14:paraId="6A9E2637" w14:textId="77777777" w:rsidR="008B3406" w:rsidRPr="009D0695" w:rsidRDefault="008B3406" w:rsidP="00AF2A7D">
            <w:pPr>
              <w:pBdr>
                <w:bottom w:val="single" w:sz="6" w:space="1" w:color="auto"/>
              </w:pBdr>
              <w:spacing w:line="360" w:lineRule="auto"/>
              <w:ind w:firstLine="90"/>
              <w:jc w:val="right"/>
              <w:rPr>
                <w:rFonts w:ascii="Arial" w:hAnsi="Arial" w:cs="Arial"/>
                <w:sz w:val="14"/>
                <w:szCs w:val="14"/>
              </w:rPr>
            </w:pPr>
            <w:r w:rsidRPr="009D0695">
              <w:rPr>
                <w:rFonts w:ascii="Arial" w:hAnsi="Arial" w:cs="Arial"/>
                <w:sz w:val="14"/>
                <w:szCs w:val="14"/>
              </w:rPr>
              <w:t>345,000</w:t>
            </w:r>
          </w:p>
        </w:tc>
        <w:tc>
          <w:tcPr>
            <w:tcW w:w="850" w:type="dxa"/>
          </w:tcPr>
          <w:p w14:paraId="499FC74B" w14:textId="3366D0D5" w:rsidR="008B3406" w:rsidRPr="009D0695" w:rsidRDefault="00E46B58" w:rsidP="00E46B58">
            <w:pPr>
              <w:pBdr>
                <w:bottom w:val="single" w:sz="6" w:space="1" w:color="auto"/>
              </w:pBdr>
              <w:spacing w:line="360" w:lineRule="auto"/>
              <w:jc w:val="center"/>
              <w:rPr>
                <w:rFonts w:ascii="Arial" w:hAnsi="Arial" w:cs="Arial"/>
                <w:sz w:val="14"/>
                <w:szCs w:val="14"/>
              </w:rPr>
            </w:pPr>
            <w:r w:rsidRPr="009D0695">
              <w:rPr>
                <w:rFonts w:ascii="Arial" w:hAnsi="Arial" w:cs="Arial"/>
                <w:sz w:val="14"/>
                <w:szCs w:val="14"/>
              </w:rPr>
              <w:t xml:space="preserve">        -</w:t>
            </w:r>
          </w:p>
        </w:tc>
        <w:tc>
          <w:tcPr>
            <w:tcW w:w="992" w:type="dxa"/>
          </w:tcPr>
          <w:p w14:paraId="41D69BE1" w14:textId="2B239DC5" w:rsidR="008B3406" w:rsidRPr="009D0695" w:rsidRDefault="00E46B58" w:rsidP="00E46B58">
            <w:pPr>
              <w:pBdr>
                <w:bottom w:val="single" w:sz="6" w:space="1" w:color="auto"/>
              </w:pBdr>
              <w:tabs>
                <w:tab w:val="decimal" w:pos="462"/>
              </w:tabs>
              <w:spacing w:line="360" w:lineRule="auto"/>
              <w:ind w:left="-15"/>
              <w:jc w:val="center"/>
              <w:rPr>
                <w:rFonts w:ascii="Arial" w:hAnsi="Arial" w:cs="Arial"/>
                <w:sz w:val="14"/>
                <w:szCs w:val="14"/>
              </w:rPr>
            </w:pPr>
            <w:r w:rsidRPr="009D0695">
              <w:rPr>
                <w:rFonts w:ascii="Arial" w:hAnsi="Arial" w:cs="Arial"/>
                <w:sz w:val="14"/>
                <w:szCs w:val="14"/>
              </w:rPr>
              <w:t>-</w:t>
            </w:r>
          </w:p>
        </w:tc>
      </w:tr>
      <w:tr w:rsidR="00A120FA" w:rsidRPr="009D0695" w14:paraId="02935542" w14:textId="68CF1840" w:rsidTr="00235EDF">
        <w:tc>
          <w:tcPr>
            <w:tcW w:w="2562" w:type="dxa"/>
          </w:tcPr>
          <w:p w14:paraId="77368D0C" w14:textId="77777777" w:rsidR="00A120FA" w:rsidRPr="009D0695" w:rsidRDefault="00A120FA" w:rsidP="00A120FA">
            <w:pPr>
              <w:spacing w:line="360" w:lineRule="auto"/>
              <w:ind w:left="58" w:right="-162" w:hanging="58"/>
              <w:jc w:val="thaiDistribute"/>
              <w:rPr>
                <w:rFonts w:ascii="Arial" w:hAnsi="Arial" w:cs="Arial"/>
                <w:sz w:val="14"/>
                <w:szCs w:val="14"/>
                <w:cs/>
              </w:rPr>
            </w:pPr>
            <w:r w:rsidRPr="009D0695">
              <w:rPr>
                <w:rFonts w:ascii="Arial" w:hAnsi="Arial" w:cs="Arial"/>
                <w:sz w:val="14"/>
                <w:szCs w:val="14"/>
              </w:rPr>
              <w:t>Total</w:t>
            </w:r>
          </w:p>
        </w:tc>
        <w:tc>
          <w:tcPr>
            <w:tcW w:w="850" w:type="dxa"/>
          </w:tcPr>
          <w:p w14:paraId="02CDF9F4" w14:textId="77777777" w:rsidR="00A120FA" w:rsidRPr="009D0695" w:rsidRDefault="00A120FA" w:rsidP="00A120FA">
            <w:pPr>
              <w:tabs>
                <w:tab w:val="left" w:pos="900"/>
              </w:tabs>
              <w:spacing w:line="360" w:lineRule="auto"/>
              <w:jc w:val="right"/>
              <w:rPr>
                <w:rFonts w:ascii="Arial" w:hAnsi="Arial" w:cs="Arial"/>
                <w:sz w:val="14"/>
                <w:szCs w:val="14"/>
                <w:lang w:val="en-GB"/>
              </w:rPr>
            </w:pPr>
          </w:p>
        </w:tc>
        <w:tc>
          <w:tcPr>
            <w:tcW w:w="851" w:type="dxa"/>
          </w:tcPr>
          <w:p w14:paraId="32FAAB08" w14:textId="77777777" w:rsidR="00A120FA" w:rsidRPr="009D0695" w:rsidRDefault="00A120FA" w:rsidP="00A120FA">
            <w:pPr>
              <w:tabs>
                <w:tab w:val="left" w:pos="900"/>
              </w:tabs>
              <w:spacing w:line="360" w:lineRule="auto"/>
              <w:jc w:val="right"/>
              <w:rPr>
                <w:rFonts w:ascii="Arial" w:hAnsi="Arial" w:cs="Arial"/>
                <w:sz w:val="14"/>
                <w:szCs w:val="14"/>
                <w:lang w:val="en-GB"/>
              </w:rPr>
            </w:pPr>
          </w:p>
        </w:tc>
        <w:tc>
          <w:tcPr>
            <w:tcW w:w="992" w:type="dxa"/>
          </w:tcPr>
          <w:p w14:paraId="55801DE3" w14:textId="77777777" w:rsidR="00A120FA" w:rsidRPr="009D0695" w:rsidRDefault="00A120FA" w:rsidP="00A120FA">
            <w:pPr>
              <w:tabs>
                <w:tab w:val="left" w:pos="900"/>
              </w:tabs>
              <w:spacing w:line="360" w:lineRule="auto"/>
              <w:jc w:val="right"/>
              <w:rPr>
                <w:rFonts w:ascii="Arial" w:hAnsi="Arial" w:cs="Arial"/>
                <w:sz w:val="14"/>
                <w:szCs w:val="14"/>
                <w:lang w:val="en-GB"/>
              </w:rPr>
            </w:pPr>
          </w:p>
        </w:tc>
        <w:tc>
          <w:tcPr>
            <w:tcW w:w="992" w:type="dxa"/>
          </w:tcPr>
          <w:p w14:paraId="2F075EFD" w14:textId="0FFBA9A7" w:rsidR="00A120FA" w:rsidRPr="009D0695" w:rsidRDefault="008B3406" w:rsidP="00E46B58">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1,550,010</w:t>
            </w:r>
          </w:p>
        </w:tc>
        <w:tc>
          <w:tcPr>
            <w:tcW w:w="993" w:type="dxa"/>
          </w:tcPr>
          <w:p w14:paraId="48D3DB5D" w14:textId="691483DE" w:rsidR="00A120FA" w:rsidRPr="009D0695" w:rsidRDefault="00A120FA" w:rsidP="00A120FA">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1,450,010</w:t>
            </w:r>
          </w:p>
        </w:tc>
        <w:tc>
          <w:tcPr>
            <w:tcW w:w="850" w:type="dxa"/>
          </w:tcPr>
          <w:p w14:paraId="589E7C0E" w14:textId="0E580807" w:rsidR="00A120FA" w:rsidRPr="009D0695" w:rsidRDefault="00E46B58" w:rsidP="00E46B58">
            <w:pPr>
              <w:pBdr>
                <w:bottom w:val="single" w:sz="12" w:space="1" w:color="auto"/>
              </w:pBdr>
              <w:tabs>
                <w:tab w:val="decimal" w:pos="499"/>
              </w:tabs>
              <w:spacing w:line="360" w:lineRule="auto"/>
              <w:rPr>
                <w:rFonts w:ascii="Arial" w:hAnsi="Arial" w:cs="Arial"/>
                <w:sz w:val="14"/>
                <w:szCs w:val="14"/>
              </w:rPr>
            </w:pPr>
            <w:r w:rsidRPr="009D0695">
              <w:rPr>
                <w:rFonts w:ascii="Arial" w:hAnsi="Arial" w:cs="Arial"/>
                <w:sz w:val="14"/>
                <w:szCs w:val="14"/>
              </w:rPr>
              <w:t>-</w:t>
            </w:r>
          </w:p>
        </w:tc>
        <w:tc>
          <w:tcPr>
            <w:tcW w:w="992" w:type="dxa"/>
          </w:tcPr>
          <w:p w14:paraId="6BE24290" w14:textId="10685A2C" w:rsidR="00A120FA" w:rsidRPr="009D0695" w:rsidRDefault="00E46B58" w:rsidP="00E46B58">
            <w:pPr>
              <w:pBdr>
                <w:bottom w:val="single" w:sz="12" w:space="1" w:color="auto"/>
              </w:pBdr>
              <w:tabs>
                <w:tab w:val="decimal" w:pos="454"/>
              </w:tabs>
              <w:spacing w:line="360" w:lineRule="auto"/>
              <w:ind w:firstLine="32"/>
              <w:jc w:val="center"/>
              <w:rPr>
                <w:rFonts w:ascii="Arial" w:hAnsi="Arial" w:cs="Arial"/>
                <w:sz w:val="14"/>
                <w:szCs w:val="14"/>
              </w:rPr>
            </w:pPr>
            <w:r w:rsidRPr="009D0695">
              <w:rPr>
                <w:rFonts w:ascii="Arial" w:hAnsi="Arial" w:cs="Arial"/>
                <w:sz w:val="14"/>
                <w:szCs w:val="14"/>
              </w:rPr>
              <w:t>-</w:t>
            </w:r>
          </w:p>
        </w:tc>
      </w:tr>
      <w:tr w:rsidR="00AF2A7D" w:rsidRPr="009D0695" w14:paraId="2C6F2396" w14:textId="750745BA" w:rsidTr="00235EDF">
        <w:tc>
          <w:tcPr>
            <w:tcW w:w="2562" w:type="dxa"/>
          </w:tcPr>
          <w:p w14:paraId="2331961A" w14:textId="5313C945" w:rsidR="00AF2A7D" w:rsidRPr="009D0695" w:rsidRDefault="00AF2A7D" w:rsidP="00AF2A7D">
            <w:pPr>
              <w:spacing w:line="360" w:lineRule="auto"/>
              <w:ind w:left="453" w:right="-162" w:hanging="426"/>
              <w:rPr>
                <w:rFonts w:ascii="Arial" w:hAnsi="Arial" w:cs="Arial"/>
                <w:sz w:val="14"/>
                <w:szCs w:val="14"/>
                <w:lang w:val="en-GB"/>
              </w:rPr>
            </w:pPr>
            <w:r w:rsidRPr="009D0695">
              <w:rPr>
                <w:rFonts w:ascii="Arial" w:hAnsi="Arial" w:cs="Arial"/>
                <w:sz w:val="14"/>
                <w:szCs w:val="14"/>
                <w:u w:val="single"/>
              </w:rPr>
              <w:t>Less</w:t>
            </w:r>
            <w:r w:rsidRPr="009D0695">
              <w:rPr>
                <w:rFonts w:ascii="Arial" w:hAnsi="Arial" w:cs="Angsana New"/>
                <w:sz w:val="14"/>
                <w:szCs w:val="14"/>
                <w:cs/>
              </w:rPr>
              <w:t xml:space="preserve"> </w:t>
            </w:r>
            <w:r w:rsidRPr="009D0695">
              <w:rPr>
                <w:rFonts w:ascii="Arial" w:hAnsi="Arial" w:cs="Arial"/>
                <w:sz w:val="14"/>
                <w:szCs w:val="14"/>
              </w:rPr>
              <w:t xml:space="preserve"> </w:t>
            </w:r>
            <w:r w:rsidRPr="009D0695">
              <w:rPr>
                <w:rFonts w:ascii="Arial" w:hAnsi="Arial" w:cs="Arial"/>
                <w:sz w:val="14"/>
                <w:szCs w:val="14"/>
                <w:lang w:val="en-GB"/>
              </w:rPr>
              <w:t>Allowance for impairment of investment</w:t>
            </w:r>
          </w:p>
        </w:tc>
        <w:tc>
          <w:tcPr>
            <w:tcW w:w="850" w:type="dxa"/>
          </w:tcPr>
          <w:p w14:paraId="4058193E"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851" w:type="dxa"/>
          </w:tcPr>
          <w:p w14:paraId="0ECD4967"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992" w:type="dxa"/>
          </w:tcPr>
          <w:p w14:paraId="74859AC7"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992" w:type="dxa"/>
          </w:tcPr>
          <w:p w14:paraId="34DCFF1B" w14:textId="77777777" w:rsidR="00E46B58" w:rsidRPr="009D0695" w:rsidRDefault="00E46B58" w:rsidP="00AF2A7D">
            <w:pPr>
              <w:pBdr>
                <w:bottom w:val="single" w:sz="4" w:space="1" w:color="auto"/>
              </w:pBdr>
              <w:spacing w:line="360" w:lineRule="auto"/>
              <w:ind w:left="58" w:hanging="58"/>
              <w:jc w:val="right"/>
              <w:rPr>
                <w:rFonts w:ascii="Arial" w:hAnsi="Arial" w:cs="Arial"/>
                <w:sz w:val="14"/>
                <w:szCs w:val="14"/>
              </w:rPr>
            </w:pPr>
          </w:p>
          <w:p w14:paraId="5A720DE2" w14:textId="6238B74D" w:rsidR="00AF2A7D" w:rsidRPr="009D0695" w:rsidRDefault="008B3406" w:rsidP="00AF2A7D">
            <w:pPr>
              <w:pBdr>
                <w:bottom w:val="single" w:sz="4" w:space="1" w:color="auto"/>
              </w:pBdr>
              <w:spacing w:line="360" w:lineRule="auto"/>
              <w:ind w:left="58" w:hanging="58"/>
              <w:jc w:val="right"/>
              <w:rPr>
                <w:rFonts w:ascii="Arial" w:hAnsi="Arial" w:cs="Arial"/>
                <w:sz w:val="14"/>
                <w:szCs w:val="14"/>
              </w:rPr>
            </w:pPr>
            <w:r w:rsidRPr="009D0695">
              <w:rPr>
                <w:rFonts w:ascii="Arial" w:hAnsi="Arial" w:cs="Arial"/>
                <w:sz w:val="14"/>
                <w:szCs w:val="14"/>
              </w:rPr>
              <w:t>(577,013)</w:t>
            </w:r>
          </w:p>
        </w:tc>
        <w:tc>
          <w:tcPr>
            <w:tcW w:w="993" w:type="dxa"/>
          </w:tcPr>
          <w:p w14:paraId="5D7B5510" w14:textId="77777777" w:rsidR="00E46B58" w:rsidRPr="009D0695" w:rsidRDefault="00E46B58" w:rsidP="00AF2A7D">
            <w:pPr>
              <w:pBdr>
                <w:bottom w:val="single" w:sz="4" w:space="1" w:color="auto"/>
              </w:pBdr>
              <w:spacing w:line="360" w:lineRule="auto"/>
              <w:ind w:left="58" w:hanging="58"/>
              <w:jc w:val="right"/>
              <w:rPr>
                <w:rFonts w:ascii="Arial" w:hAnsi="Arial" w:cs="Arial"/>
                <w:sz w:val="14"/>
                <w:szCs w:val="14"/>
              </w:rPr>
            </w:pPr>
          </w:p>
          <w:p w14:paraId="5572B3F8" w14:textId="1D338B7F" w:rsidR="00AF2A7D" w:rsidRPr="009D0695" w:rsidRDefault="00AF2A7D" w:rsidP="00AF2A7D">
            <w:pPr>
              <w:pBdr>
                <w:bottom w:val="single" w:sz="4" w:space="1" w:color="auto"/>
              </w:pBdr>
              <w:spacing w:line="360" w:lineRule="auto"/>
              <w:ind w:left="58" w:hanging="58"/>
              <w:jc w:val="right"/>
              <w:rPr>
                <w:rFonts w:ascii="Arial" w:hAnsi="Arial" w:cs="Arial"/>
                <w:sz w:val="14"/>
                <w:szCs w:val="14"/>
              </w:rPr>
            </w:pPr>
            <w:r w:rsidRPr="009D0695">
              <w:rPr>
                <w:rFonts w:ascii="Arial" w:hAnsi="Arial" w:cs="Arial"/>
                <w:sz w:val="14"/>
                <w:szCs w:val="14"/>
              </w:rPr>
              <w:t>(575,958)</w:t>
            </w:r>
          </w:p>
        </w:tc>
        <w:tc>
          <w:tcPr>
            <w:tcW w:w="850" w:type="dxa"/>
          </w:tcPr>
          <w:p w14:paraId="2DC13021" w14:textId="6721D16E" w:rsidR="00AF2A7D" w:rsidRPr="009D0695" w:rsidRDefault="00AF2A7D" w:rsidP="00AF2A7D">
            <w:pPr>
              <w:spacing w:line="360" w:lineRule="auto"/>
              <w:ind w:left="58" w:hanging="58"/>
              <w:jc w:val="right"/>
              <w:rPr>
                <w:rFonts w:ascii="Arial" w:hAnsi="Arial" w:cs="Arial"/>
                <w:sz w:val="14"/>
                <w:szCs w:val="14"/>
              </w:rPr>
            </w:pPr>
          </w:p>
        </w:tc>
        <w:tc>
          <w:tcPr>
            <w:tcW w:w="992" w:type="dxa"/>
          </w:tcPr>
          <w:p w14:paraId="330AF8B7" w14:textId="77777777" w:rsidR="00AF2A7D" w:rsidRPr="009D0695" w:rsidRDefault="00AF2A7D" w:rsidP="00AF2A7D">
            <w:pPr>
              <w:spacing w:line="360" w:lineRule="auto"/>
              <w:ind w:left="58" w:hanging="58"/>
              <w:jc w:val="right"/>
              <w:rPr>
                <w:rFonts w:ascii="Arial" w:hAnsi="Arial" w:cs="Arial"/>
                <w:sz w:val="14"/>
                <w:szCs w:val="14"/>
              </w:rPr>
            </w:pPr>
          </w:p>
        </w:tc>
      </w:tr>
      <w:tr w:rsidR="00AF2A7D" w:rsidRPr="009D0695" w14:paraId="1E94A039" w14:textId="46F45FF8" w:rsidTr="00235EDF">
        <w:trPr>
          <w:trHeight w:val="230"/>
        </w:trPr>
        <w:tc>
          <w:tcPr>
            <w:tcW w:w="2562" w:type="dxa"/>
          </w:tcPr>
          <w:p w14:paraId="3EB4F9F3" w14:textId="77777777" w:rsidR="00AF2A7D" w:rsidRPr="009D0695" w:rsidRDefault="00AF2A7D" w:rsidP="00AF2A7D">
            <w:pPr>
              <w:spacing w:line="360" w:lineRule="auto"/>
              <w:ind w:left="58" w:right="-162" w:hanging="58"/>
              <w:jc w:val="thaiDistribute"/>
              <w:rPr>
                <w:rFonts w:ascii="Arial" w:hAnsi="Arial" w:cs="Arial"/>
                <w:sz w:val="14"/>
                <w:szCs w:val="14"/>
                <w:cs/>
              </w:rPr>
            </w:pPr>
            <w:r w:rsidRPr="009D0695">
              <w:rPr>
                <w:rFonts w:ascii="Arial" w:hAnsi="Arial" w:cs="Arial"/>
                <w:sz w:val="14"/>
                <w:szCs w:val="14"/>
              </w:rPr>
              <w:t>Total investment in subsidiaries, net</w:t>
            </w:r>
          </w:p>
        </w:tc>
        <w:tc>
          <w:tcPr>
            <w:tcW w:w="850" w:type="dxa"/>
          </w:tcPr>
          <w:p w14:paraId="68F33CFA"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851" w:type="dxa"/>
          </w:tcPr>
          <w:p w14:paraId="56772D38"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992" w:type="dxa"/>
          </w:tcPr>
          <w:p w14:paraId="350E947D" w14:textId="77777777" w:rsidR="00AF2A7D" w:rsidRPr="009D0695" w:rsidRDefault="00AF2A7D" w:rsidP="00AF2A7D">
            <w:pPr>
              <w:tabs>
                <w:tab w:val="left" w:pos="900"/>
              </w:tabs>
              <w:spacing w:line="360" w:lineRule="auto"/>
              <w:jc w:val="right"/>
              <w:rPr>
                <w:rFonts w:ascii="Arial" w:hAnsi="Arial" w:cs="Arial"/>
                <w:sz w:val="14"/>
                <w:szCs w:val="14"/>
                <w:lang w:val="en-GB"/>
              </w:rPr>
            </w:pPr>
          </w:p>
        </w:tc>
        <w:tc>
          <w:tcPr>
            <w:tcW w:w="992" w:type="dxa"/>
          </w:tcPr>
          <w:p w14:paraId="0B633C68" w14:textId="6E8A8DEC" w:rsidR="00AF2A7D" w:rsidRPr="009D0695" w:rsidRDefault="008B3406" w:rsidP="00AF2A7D">
            <w:pPr>
              <w:pBdr>
                <w:bottom w:val="single" w:sz="12" w:space="1" w:color="auto"/>
              </w:pBdr>
              <w:tabs>
                <w:tab w:val="left" w:pos="720"/>
              </w:tabs>
              <w:spacing w:line="360" w:lineRule="auto"/>
              <w:jc w:val="right"/>
              <w:rPr>
                <w:rFonts w:ascii="Arial" w:hAnsi="Arial" w:cs="Arial"/>
                <w:sz w:val="14"/>
                <w:szCs w:val="14"/>
              </w:rPr>
            </w:pPr>
            <w:r w:rsidRPr="009D0695">
              <w:rPr>
                <w:rFonts w:ascii="Arial" w:hAnsi="Arial" w:cs="Arial"/>
                <w:sz w:val="14"/>
                <w:szCs w:val="14"/>
              </w:rPr>
              <w:t>972,997</w:t>
            </w:r>
          </w:p>
        </w:tc>
        <w:tc>
          <w:tcPr>
            <w:tcW w:w="993" w:type="dxa"/>
          </w:tcPr>
          <w:p w14:paraId="79110FB6" w14:textId="391D2BF1" w:rsidR="00AF2A7D" w:rsidRPr="009D0695" w:rsidRDefault="00AF2A7D" w:rsidP="00AF2A7D">
            <w:pPr>
              <w:pBdr>
                <w:bottom w:val="single" w:sz="12" w:space="1" w:color="auto"/>
              </w:pBdr>
              <w:spacing w:line="360" w:lineRule="auto"/>
              <w:jc w:val="right"/>
              <w:rPr>
                <w:rFonts w:ascii="Arial" w:hAnsi="Arial" w:cs="Arial"/>
                <w:sz w:val="14"/>
                <w:szCs w:val="14"/>
              </w:rPr>
            </w:pPr>
            <w:r w:rsidRPr="009D0695">
              <w:rPr>
                <w:rFonts w:ascii="Arial" w:hAnsi="Arial" w:cs="Arial"/>
                <w:sz w:val="14"/>
                <w:szCs w:val="14"/>
              </w:rPr>
              <w:t>874,052</w:t>
            </w:r>
          </w:p>
        </w:tc>
        <w:tc>
          <w:tcPr>
            <w:tcW w:w="850" w:type="dxa"/>
          </w:tcPr>
          <w:p w14:paraId="70BBF301" w14:textId="77777777" w:rsidR="00AF2A7D" w:rsidRPr="009D0695" w:rsidRDefault="00AF2A7D" w:rsidP="00AF2A7D">
            <w:pPr>
              <w:tabs>
                <w:tab w:val="left" w:pos="720"/>
              </w:tabs>
              <w:spacing w:line="360" w:lineRule="auto"/>
              <w:jc w:val="right"/>
              <w:rPr>
                <w:rFonts w:ascii="Arial" w:hAnsi="Arial" w:cs="Arial"/>
                <w:sz w:val="14"/>
                <w:szCs w:val="14"/>
              </w:rPr>
            </w:pPr>
          </w:p>
        </w:tc>
        <w:tc>
          <w:tcPr>
            <w:tcW w:w="992" w:type="dxa"/>
          </w:tcPr>
          <w:p w14:paraId="28127E9E" w14:textId="77777777" w:rsidR="00AF2A7D" w:rsidRPr="009D0695" w:rsidRDefault="00AF2A7D" w:rsidP="00AF2A7D">
            <w:pPr>
              <w:tabs>
                <w:tab w:val="left" w:pos="720"/>
              </w:tabs>
              <w:spacing w:line="360" w:lineRule="auto"/>
              <w:jc w:val="right"/>
              <w:rPr>
                <w:rFonts w:ascii="Arial" w:hAnsi="Arial" w:cs="Arial"/>
                <w:sz w:val="14"/>
                <w:szCs w:val="14"/>
              </w:rPr>
            </w:pPr>
          </w:p>
        </w:tc>
      </w:tr>
      <w:tr w:rsidR="004C3D4E" w:rsidRPr="009D0695" w14:paraId="447C8342" w14:textId="68903ED9" w:rsidTr="00235EDF">
        <w:trPr>
          <w:trHeight w:val="230"/>
        </w:trPr>
        <w:tc>
          <w:tcPr>
            <w:tcW w:w="2562" w:type="dxa"/>
          </w:tcPr>
          <w:p w14:paraId="1EEEC794" w14:textId="77777777" w:rsidR="00CA4CAE" w:rsidRPr="009D0695" w:rsidRDefault="00CA4CAE" w:rsidP="0004775C">
            <w:pPr>
              <w:spacing w:line="360" w:lineRule="auto"/>
              <w:ind w:left="58" w:right="-162" w:hanging="58"/>
              <w:jc w:val="thaiDistribute"/>
              <w:rPr>
                <w:rFonts w:ascii="Arial" w:hAnsi="Arial" w:cs="Arial"/>
                <w:sz w:val="14"/>
                <w:szCs w:val="14"/>
              </w:rPr>
            </w:pPr>
          </w:p>
        </w:tc>
        <w:tc>
          <w:tcPr>
            <w:tcW w:w="850" w:type="dxa"/>
          </w:tcPr>
          <w:p w14:paraId="496B3D2D" w14:textId="77777777" w:rsidR="00CA4CAE" w:rsidRPr="009D0695" w:rsidRDefault="00CA4CAE" w:rsidP="0004775C">
            <w:pPr>
              <w:tabs>
                <w:tab w:val="left" w:pos="900"/>
              </w:tabs>
              <w:spacing w:line="360" w:lineRule="auto"/>
              <w:jc w:val="right"/>
              <w:rPr>
                <w:rFonts w:ascii="Arial" w:hAnsi="Arial" w:cs="Arial"/>
                <w:sz w:val="14"/>
                <w:szCs w:val="14"/>
                <w:lang w:val="en-GB"/>
              </w:rPr>
            </w:pPr>
          </w:p>
        </w:tc>
        <w:tc>
          <w:tcPr>
            <w:tcW w:w="851" w:type="dxa"/>
          </w:tcPr>
          <w:p w14:paraId="3216BAF8" w14:textId="77777777" w:rsidR="00CA4CAE" w:rsidRPr="009D0695" w:rsidRDefault="00CA4CAE" w:rsidP="0004775C">
            <w:pPr>
              <w:tabs>
                <w:tab w:val="left" w:pos="900"/>
              </w:tabs>
              <w:spacing w:line="360" w:lineRule="auto"/>
              <w:jc w:val="right"/>
              <w:rPr>
                <w:rFonts w:ascii="Arial" w:hAnsi="Arial" w:cs="Arial"/>
                <w:sz w:val="14"/>
                <w:szCs w:val="14"/>
                <w:lang w:val="en-GB"/>
              </w:rPr>
            </w:pPr>
          </w:p>
        </w:tc>
        <w:tc>
          <w:tcPr>
            <w:tcW w:w="992" w:type="dxa"/>
          </w:tcPr>
          <w:p w14:paraId="2D0F8AD8" w14:textId="77777777" w:rsidR="00CA4CAE" w:rsidRPr="009D0695" w:rsidRDefault="00CA4CAE" w:rsidP="0004775C">
            <w:pPr>
              <w:tabs>
                <w:tab w:val="left" w:pos="900"/>
              </w:tabs>
              <w:spacing w:line="360" w:lineRule="auto"/>
              <w:jc w:val="right"/>
              <w:rPr>
                <w:rFonts w:ascii="Arial" w:hAnsi="Arial" w:cs="Arial"/>
                <w:sz w:val="14"/>
                <w:szCs w:val="14"/>
                <w:lang w:val="en-GB"/>
              </w:rPr>
            </w:pPr>
          </w:p>
        </w:tc>
        <w:tc>
          <w:tcPr>
            <w:tcW w:w="992" w:type="dxa"/>
          </w:tcPr>
          <w:p w14:paraId="484E56A3" w14:textId="77777777" w:rsidR="00CA4CAE" w:rsidRPr="009D0695" w:rsidRDefault="00CA4CAE" w:rsidP="003E4B5F">
            <w:pPr>
              <w:tabs>
                <w:tab w:val="left" w:pos="720"/>
              </w:tabs>
              <w:spacing w:line="360" w:lineRule="auto"/>
              <w:jc w:val="right"/>
              <w:rPr>
                <w:rFonts w:ascii="Arial" w:hAnsi="Arial" w:cs="Arial"/>
                <w:sz w:val="14"/>
                <w:szCs w:val="14"/>
              </w:rPr>
            </w:pPr>
          </w:p>
        </w:tc>
        <w:tc>
          <w:tcPr>
            <w:tcW w:w="993" w:type="dxa"/>
          </w:tcPr>
          <w:p w14:paraId="005E80B6" w14:textId="77777777" w:rsidR="00CA4CAE" w:rsidRPr="009D0695" w:rsidRDefault="00CA4CAE" w:rsidP="003E4B5F">
            <w:pPr>
              <w:tabs>
                <w:tab w:val="left" w:pos="720"/>
              </w:tabs>
              <w:spacing w:line="360" w:lineRule="auto"/>
              <w:jc w:val="right"/>
              <w:rPr>
                <w:rFonts w:ascii="Arial" w:hAnsi="Arial" w:cs="Arial"/>
                <w:sz w:val="14"/>
                <w:szCs w:val="14"/>
              </w:rPr>
            </w:pPr>
          </w:p>
        </w:tc>
        <w:tc>
          <w:tcPr>
            <w:tcW w:w="850" w:type="dxa"/>
          </w:tcPr>
          <w:p w14:paraId="75D3C201" w14:textId="77777777" w:rsidR="00CA4CAE" w:rsidRPr="009D0695" w:rsidRDefault="00CA4CAE" w:rsidP="00996EED">
            <w:pPr>
              <w:tabs>
                <w:tab w:val="left" w:pos="720"/>
              </w:tabs>
              <w:spacing w:line="360" w:lineRule="auto"/>
              <w:jc w:val="right"/>
              <w:rPr>
                <w:rFonts w:ascii="Arial" w:hAnsi="Arial" w:cs="Arial"/>
                <w:sz w:val="14"/>
                <w:szCs w:val="14"/>
              </w:rPr>
            </w:pPr>
          </w:p>
        </w:tc>
        <w:tc>
          <w:tcPr>
            <w:tcW w:w="992" w:type="dxa"/>
          </w:tcPr>
          <w:p w14:paraId="00C807AB" w14:textId="77777777" w:rsidR="00CA4CAE" w:rsidRPr="009D0695" w:rsidRDefault="00CA4CAE" w:rsidP="00996EED">
            <w:pPr>
              <w:tabs>
                <w:tab w:val="left" w:pos="720"/>
              </w:tabs>
              <w:spacing w:line="360" w:lineRule="auto"/>
              <w:jc w:val="right"/>
              <w:rPr>
                <w:rFonts w:ascii="Arial" w:hAnsi="Arial" w:cs="Arial"/>
                <w:sz w:val="14"/>
                <w:szCs w:val="14"/>
              </w:rPr>
            </w:pPr>
          </w:p>
        </w:tc>
      </w:tr>
      <w:tr w:rsidR="004C3D4E" w:rsidRPr="009D0695" w14:paraId="52D0660B" w14:textId="14DACFC4" w:rsidTr="00235EDF">
        <w:tc>
          <w:tcPr>
            <w:tcW w:w="2562" w:type="dxa"/>
          </w:tcPr>
          <w:p w14:paraId="55B3BAC3" w14:textId="77777777" w:rsidR="00CA4CAE" w:rsidRPr="009D0695" w:rsidRDefault="00CA4CAE" w:rsidP="00CA4CAE">
            <w:pPr>
              <w:spacing w:line="360" w:lineRule="auto"/>
              <w:ind w:left="169" w:right="-162" w:hanging="169"/>
              <w:rPr>
                <w:rFonts w:ascii="Arial" w:hAnsi="Arial" w:cs="Arial"/>
                <w:i/>
                <w:iCs/>
                <w:sz w:val="14"/>
                <w:szCs w:val="14"/>
              </w:rPr>
            </w:pPr>
            <w:r w:rsidRPr="009D0695">
              <w:rPr>
                <w:rFonts w:ascii="Arial" w:hAnsi="Arial" w:cs="Arial"/>
                <w:i/>
                <w:iCs/>
                <w:sz w:val="14"/>
                <w:szCs w:val="14"/>
              </w:rPr>
              <w:t xml:space="preserve">Classified as investment available </w:t>
            </w:r>
          </w:p>
          <w:p w14:paraId="46D35BC9" w14:textId="6D404569" w:rsidR="00CA4CAE" w:rsidRPr="009D0695" w:rsidRDefault="00CA4CAE" w:rsidP="003E4B5F">
            <w:pPr>
              <w:spacing w:line="360" w:lineRule="auto"/>
              <w:ind w:left="169" w:right="-162"/>
              <w:rPr>
                <w:rFonts w:ascii="Arial" w:hAnsi="Arial" w:cs="Arial"/>
                <w:i/>
                <w:iCs/>
                <w:sz w:val="14"/>
                <w:szCs w:val="14"/>
                <w:cs/>
              </w:rPr>
            </w:pPr>
            <w:r w:rsidRPr="009D0695">
              <w:rPr>
                <w:rFonts w:ascii="Arial" w:hAnsi="Arial" w:cs="Arial"/>
                <w:i/>
                <w:iCs/>
                <w:sz w:val="14"/>
                <w:szCs w:val="14"/>
              </w:rPr>
              <w:t xml:space="preserve">for sale </w:t>
            </w:r>
          </w:p>
        </w:tc>
        <w:tc>
          <w:tcPr>
            <w:tcW w:w="850" w:type="dxa"/>
          </w:tcPr>
          <w:p w14:paraId="357506E3"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1" w:type="dxa"/>
          </w:tcPr>
          <w:p w14:paraId="6595F646"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4515C408"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6F0E3042"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3" w:type="dxa"/>
          </w:tcPr>
          <w:p w14:paraId="0E5E4D83"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850" w:type="dxa"/>
          </w:tcPr>
          <w:p w14:paraId="76E5D0A1"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c>
          <w:tcPr>
            <w:tcW w:w="992" w:type="dxa"/>
          </w:tcPr>
          <w:p w14:paraId="29613EDD" w14:textId="77777777" w:rsidR="00CA4CAE" w:rsidRPr="009D0695" w:rsidRDefault="00CA4CAE" w:rsidP="0004775C">
            <w:pPr>
              <w:tabs>
                <w:tab w:val="left" w:pos="900"/>
              </w:tabs>
              <w:spacing w:line="360" w:lineRule="auto"/>
              <w:jc w:val="thaiDistribute"/>
              <w:rPr>
                <w:rFonts w:ascii="Arial" w:hAnsi="Arial" w:cs="Arial"/>
                <w:sz w:val="14"/>
                <w:szCs w:val="14"/>
                <w:lang w:val="en-GB"/>
              </w:rPr>
            </w:pPr>
          </w:p>
        </w:tc>
      </w:tr>
      <w:tr w:rsidR="00A120FA" w:rsidRPr="009D0695" w14:paraId="707C6515" w14:textId="12B56D28" w:rsidTr="00235EDF">
        <w:tc>
          <w:tcPr>
            <w:tcW w:w="2562" w:type="dxa"/>
          </w:tcPr>
          <w:p w14:paraId="1FE78A77" w14:textId="77777777" w:rsidR="00A120FA" w:rsidRPr="009D0695" w:rsidRDefault="00A120FA" w:rsidP="00A120FA">
            <w:pPr>
              <w:spacing w:line="360" w:lineRule="auto"/>
              <w:ind w:left="17" w:right="-162"/>
              <w:jc w:val="thaiDistribute"/>
              <w:rPr>
                <w:rFonts w:ascii="Arial" w:hAnsi="Arial" w:cs="Arial"/>
                <w:sz w:val="14"/>
                <w:szCs w:val="14"/>
              </w:rPr>
            </w:pPr>
            <w:r w:rsidRPr="009D0695">
              <w:rPr>
                <w:rFonts w:ascii="Arial" w:hAnsi="Arial" w:cs="Arial"/>
                <w:sz w:val="14"/>
                <w:szCs w:val="14"/>
              </w:rPr>
              <w:t>IEC Mae Ramad Co., Ltd.</w:t>
            </w:r>
          </w:p>
        </w:tc>
        <w:tc>
          <w:tcPr>
            <w:tcW w:w="850" w:type="dxa"/>
          </w:tcPr>
          <w:p w14:paraId="10B7C23D" w14:textId="77777777" w:rsidR="00A120FA" w:rsidRPr="009D0695" w:rsidRDefault="00A120FA" w:rsidP="00A120FA">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 xml:space="preserve">    105,000</w:t>
            </w:r>
          </w:p>
        </w:tc>
        <w:tc>
          <w:tcPr>
            <w:tcW w:w="851" w:type="dxa"/>
          </w:tcPr>
          <w:p w14:paraId="74A34AD1" w14:textId="33696814" w:rsidR="00A120FA" w:rsidRPr="009D0695" w:rsidRDefault="00A120FA" w:rsidP="00A120FA">
            <w:pPr>
              <w:tabs>
                <w:tab w:val="decimal" w:pos="633"/>
              </w:tabs>
              <w:spacing w:line="360" w:lineRule="auto"/>
              <w:ind w:left="-198"/>
              <w:jc w:val="right"/>
              <w:rPr>
                <w:rFonts w:ascii="Arial" w:hAnsi="Arial" w:cs="Arial"/>
                <w:sz w:val="14"/>
                <w:szCs w:val="14"/>
              </w:rPr>
            </w:pPr>
          </w:p>
        </w:tc>
        <w:tc>
          <w:tcPr>
            <w:tcW w:w="992" w:type="dxa"/>
          </w:tcPr>
          <w:p w14:paraId="377A17A8" w14:textId="77777777" w:rsidR="00A120FA" w:rsidRPr="009D0695" w:rsidRDefault="00A120FA" w:rsidP="00A120FA">
            <w:pPr>
              <w:tabs>
                <w:tab w:val="decimal" w:pos="633"/>
              </w:tabs>
              <w:spacing w:line="360" w:lineRule="auto"/>
              <w:ind w:left="-198"/>
              <w:jc w:val="right"/>
              <w:rPr>
                <w:rFonts w:ascii="Arial" w:hAnsi="Arial" w:cs="Arial"/>
                <w:sz w:val="14"/>
                <w:szCs w:val="14"/>
              </w:rPr>
            </w:pPr>
            <w:r w:rsidRPr="009D0695">
              <w:rPr>
                <w:rFonts w:ascii="Arial" w:hAnsi="Arial" w:cs="Arial"/>
                <w:sz w:val="14"/>
                <w:szCs w:val="14"/>
              </w:rPr>
              <w:t>100</w:t>
            </w:r>
          </w:p>
        </w:tc>
        <w:tc>
          <w:tcPr>
            <w:tcW w:w="992" w:type="dxa"/>
          </w:tcPr>
          <w:p w14:paraId="61EA58E1" w14:textId="6E646A1C" w:rsidR="00A120FA" w:rsidRPr="009D0695" w:rsidRDefault="008B3406" w:rsidP="00A120FA">
            <w:pPr>
              <w:pBdr>
                <w:bottom w:val="single" w:sz="12" w:space="1" w:color="auto"/>
              </w:pBdr>
              <w:tabs>
                <w:tab w:val="left" w:pos="720"/>
              </w:tabs>
              <w:spacing w:line="360" w:lineRule="auto"/>
              <w:jc w:val="right"/>
              <w:rPr>
                <w:rFonts w:ascii="Arial" w:hAnsi="Arial" w:cs="Arial"/>
                <w:sz w:val="14"/>
                <w:szCs w:val="14"/>
              </w:rPr>
            </w:pPr>
            <w:r w:rsidRPr="009D0695">
              <w:rPr>
                <w:rFonts w:ascii="Arial" w:hAnsi="Arial" w:cs="Arial"/>
                <w:sz w:val="14"/>
                <w:szCs w:val="14"/>
              </w:rPr>
              <w:t>214,000</w:t>
            </w:r>
          </w:p>
        </w:tc>
        <w:tc>
          <w:tcPr>
            <w:tcW w:w="993" w:type="dxa"/>
          </w:tcPr>
          <w:p w14:paraId="76608933" w14:textId="34132493" w:rsidR="00A120FA" w:rsidRPr="009D0695" w:rsidRDefault="00A120FA" w:rsidP="003E4B5F">
            <w:pPr>
              <w:pBdr>
                <w:bottom w:val="single" w:sz="12" w:space="1" w:color="auto"/>
              </w:pBdr>
              <w:spacing w:line="360" w:lineRule="auto"/>
              <w:ind w:right="26"/>
              <w:jc w:val="right"/>
              <w:rPr>
                <w:rFonts w:ascii="Arial" w:hAnsi="Arial" w:cs="Arial"/>
                <w:sz w:val="14"/>
                <w:szCs w:val="14"/>
              </w:rPr>
            </w:pPr>
            <w:r w:rsidRPr="009D0695">
              <w:rPr>
                <w:rFonts w:ascii="Arial" w:hAnsi="Arial" w:cs="Arial"/>
                <w:sz w:val="14"/>
                <w:szCs w:val="14"/>
              </w:rPr>
              <w:t>214,000</w:t>
            </w:r>
          </w:p>
        </w:tc>
        <w:tc>
          <w:tcPr>
            <w:tcW w:w="850" w:type="dxa"/>
          </w:tcPr>
          <w:p w14:paraId="30D157B3" w14:textId="2DB2B78A" w:rsidR="00A120FA" w:rsidRPr="009D0695" w:rsidRDefault="00E46B58" w:rsidP="00E46B58">
            <w:pPr>
              <w:pBdr>
                <w:bottom w:val="single" w:sz="12" w:space="1" w:color="auto"/>
              </w:pBdr>
              <w:spacing w:line="360" w:lineRule="auto"/>
              <w:jc w:val="center"/>
              <w:rPr>
                <w:rFonts w:ascii="Arial" w:hAnsi="Arial" w:cs="Arial"/>
                <w:sz w:val="14"/>
                <w:szCs w:val="14"/>
              </w:rPr>
            </w:pPr>
            <w:r w:rsidRPr="009D0695">
              <w:rPr>
                <w:rFonts w:ascii="Arial" w:hAnsi="Arial" w:cs="Arial"/>
                <w:sz w:val="14"/>
                <w:szCs w:val="14"/>
              </w:rPr>
              <w:t xml:space="preserve">       -</w:t>
            </w:r>
          </w:p>
        </w:tc>
        <w:tc>
          <w:tcPr>
            <w:tcW w:w="992" w:type="dxa"/>
          </w:tcPr>
          <w:p w14:paraId="55295097" w14:textId="3C37F2F0" w:rsidR="00A120FA" w:rsidRPr="009D0695" w:rsidRDefault="00E46B58" w:rsidP="00D3708D">
            <w:pPr>
              <w:pBdr>
                <w:bottom w:val="single" w:sz="12" w:space="1" w:color="auto"/>
              </w:pBdr>
              <w:tabs>
                <w:tab w:val="decimal" w:pos="454"/>
              </w:tabs>
              <w:spacing w:line="360" w:lineRule="auto"/>
              <w:ind w:right="11"/>
              <w:jc w:val="center"/>
              <w:rPr>
                <w:rFonts w:ascii="Arial" w:hAnsi="Arial" w:cs="Arial"/>
                <w:sz w:val="14"/>
                <w:szCs w:val="14"/>
              </w:rPr>
            </w:pPr>
            <w:r w:rsidRPr="009D0695">
              <w:rPr>
                <w:rFonts w:ascii="Arial" w:hAnsi="Arial" w:cs="Arial"/>
                <w:sz w:val="14"/>
                <w:szCs w:val="14"/>
              </w:rPr>
              <w:t>-</w:t>
            </w:r>
          </w:p>
        </w:tc>
      </w:tr>
    </w:tbl>
    <w:p w14:paraId="41153738" w14:textId="718C522D" w:rsidR="002913C6" w:rsidRPr="009D0695" w:rsidRDefault="002913C6">
      <w:pPr>
        <w:rPr>
          <w:rFonts w:ascii="Arial" w:hAnsi="Arial" w:cs="Arial"/>
          <w:sz w:val="28"/>
          <w:lang w:val="en-GB"/>
        </w:rPr>
      </w:pPr>
    </w:p>
    <w:tbl>
      <w:tblPr>
        <w:tblStyle w:val="TableGrid"/>
        <w:tblW w:w="90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52"/>
        <w:gridCol w:w="1438"/>
        <w:gridCol w:w="1397"/>
      </w:tblGrid>
      <w:tr w:rsidR="00F43689" w:rsidRPr="009D0695" w14:paraId="25B88864" w14:textId="77777777" w:rsidTr="00235EDF">
        <w:tc>
          <w:tcPr>
            <w:tcW w:w="6252" w:type="dxa"/>
          </w:tcPr>
          <w:p w14:paraId="46244184"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77F24E73"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22D37D71" w14:textId="77777777" w:rsidTr="00235EDF">
        <w:tc>
          <w:tcPr>
            <w:tcW w:w="6252" w:type="dxa"/>
          </w:tcPr>
          <w:p w14:paraId="33552C7C"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35" w:type="dxa"/>
            <w:gridSpan w:val="2"/>
          </w:tcPr>
          <w:p w14:paraId="659867D0"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242A2228" w14:textId="77777777" w:rsidTr="00235EDF">
        <w:tc>
          <w:tcPr>
            <w:tcW w:w="6252" w:type="dxa"/>
          </w:tcPr>
          <w:p w14:paraId="26801A97"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38" w:type="dxa"/>
          </w:tcPr>
          <w:p w14:paraId="1B88D1B9" w14:textId="693E7C51"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6AE268E4"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97" w:type="dxa"/>
          </w:tcPr>
          <w:p w14:paraId="0ADEE5FF"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30CF10EE" w14:textId="77777777" w:rsidTr="00235EDF">
        <w:tc>
          <w:tcPr>
            <w:tcW w:w="6252" w:type="dxa"/>
          </w:tcPr>
          <w:p w14:paraId="7F6D2D0C"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38" w:type="dxa"/>
            <w:vAlign w:val="bottom"/>
          </w:tcPr>
          <w:p w14:paraId="1A66215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397" w:type="dxa"/>
            <w:vAlign w:val="bottom"/>
          </w:tcPr>
          <w:p w14:paraId="5B1ADE4D"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AF2A7D" w:rsidRPr="009D0695" w14:paraId="7450B707" w14:textId="77777777" w:rsidTr="00235EDF">
        <w:tc>
          <w:tcPr>
            <w:tcW w:w="6252" w:type="dxa"/>
          </w:tcPr>
          <w:p w14:paraId="718F9EAD" w14:textId="77777777" w:rsidR="00AF2A7D" w:rsidRPr="009D0695" w:rsidRDefault="00AF2A7D" w:rsidP="00AF2A7D">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lang w:val="en"/>
              </w:rPr>
              <w:t>Beginning balance</w:t>
            </w:r>
          </w:p>
        </w:tc>
        <w:tc>
          <w:tcPr>
            <w:tcW w:w="1438" w:type="dxa"/>
          </w:tcPr>
          <w:p w14:paraId="2DC74C3C" w14:textId="5F5BE106" w:rsidR="00AF2A7D" w:rsidRPr="009D0695" w:rsidRDefault="008B3406" w:rsidP="00122ED4">
            <w:pPr>
              <w:pStyle w:val="ListParagraph"/>
              <w:tabs>
                <w:tab w:val="left" w:pos="522"/>
              </w:tabs>
              <w:spacing w:line="360" w:lineRule="auto"/>
              <w:ind w:left="0"/>
              <w:jc w:val="right"/>
              <w:rPr>
                <w:rFonts w:ascii="Arial" w:hAnsi="Arial" w:cs="Arial"/>
                <w:sz w:val="19"/>
                <w:szCs w:val="19"/>
              </w:rPr>
            </w:pPr>
            <w:r w:rsidRPr="009D0695">
              <w:rPr>
                <w:rFonts w:ascii="Arial" w:hAnsi="Arial" w:cs="Arial"/>
                <w:sz w:val="19"/>
                <w:szCs w:val="19"/>
              </w:rPr>
              <w:t>874,052</w:t>
            </w:r>
          </w:p>
        </w:tc>
        <w:tc>
          <w:tcPr>
            <w:tcW w:w="1397" w:type="dxa"/>
          </w:tcPr>
          <w:p w14:paraId="51C4572A" w14:textId="77777777" w:rsidR="00AF2A7D" w:rsidRPr="009D0695" w:rsidRDefault="00AF2A7D" w:rsidP="00AF2A7D">
            <w:pPr>
              <w:pStyle w:val="ListParagraph"/>
              <w:tabs>
                <w:tab w:val="left" w:pos="522"/>
              </w:tabs>
              <w:spacing w:line="360" w:lineRule="auto"/>
              <w:ind w:left="0"/>
              <w:jc w:val="right"/>
              <w:rPr>
                <w:rFonts w:ascii="Arial" w:hAnsi="Arial" w:cs="Arial"/>
                <w:sz w:val="19"/>
                <w:szCs w:val="19"/>
              </w:rPr>
            </w:pPr>
            <w:r w:rsidRPr="009D0695">
              <w:rPr>
                <w:rFonts w:ascii="Arial" w:hAnsi="Arial" w:cs="Arial"/>
                <w:sz w:val="19"/>
                <w:szCs w:val="19"/>
              </w:rPr>
              <w:t>1,575,775</w:t>
            </w:r>
          </w:p>
        </w:tc>
      </w:tr>
      <w:tr w:rsidR="00AF2A7D" w:rsidRPr="009D0695" w14:paraId="476BD05A" w14:textId="77777777" w:rsidTr="00235EDF">
        <w:tc>
          <w:tcPr>
            <w:tcW w:w="6252" w:type="dxa"/>
          </w:tcPr>
          <w:p w14:paraId="578A8067" w14:textId="77777777" w:rsidR="00AF2A7D" w:rsidRPr="009D0695" w:rsidRDefault="00AF2A7D" w:rsidP="00AF2A7D">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lang w:val="en"/>
              </w:rPr>
              <w:t>Acquisitions</w:t>
            </w:r>
          </w:p>
        </w:tc>
        <w:tc>
          <w:tcPr>
            <w:tcW w:w="1438" w:type="dxa"/>
          </w:tcPr>
          <w:p w14:paraId="776CC8CE" w14:textId="1050B203" w:rsidR="00AF2A7D" w:rsidRPr="009D0695" w:rsidRDefault="008B3406" w:rsidP="00AF2A7D">
            <w:pPr>
              <w:pStyle w:val="ListParagraph"/>
              <w:tabs>
                <w:tab w:val="left" w:pos="522"/>
              </w:tabs>
              <w:spacing w:line="360" w:lineRule="auto"/>
              <w:ind w:left="0"/>
              <w:jc w:val="right"/>
              <w:rPr>
                <w:rFonts w:ascii="Arial" w:hAnsi="Arial" w:cs="Arial"/>
                <w:sz w:val="19"/>
                <w:szCs w:val="19"/>
              </w:rPr>
            </w:pPr>
            <w:r w:rsidRPr="009D0695">
              <w:rPr>
                <w:rFonts w:ascii="Arial" w:hAnsi="Arial" w:cs="Arial"/>
                <w:sz w:val="19"/>
                <w:szCs w:val="19"/>
              </w:rPr>
              <w:t>100,000</w:t>
            </w:r>
          </w:p>
        </w:tc>
        <w:tc>
          <w:tcPr>
            <w:tcW w:w="1397" w:type="dxa"/>
          </w:tcPr>
          <w:p w14:paraId="23607B6D" w14:textId="77777777" w:rsidR="00AF2A7D" w:rsidRPr="009D0695" w:rsidRDefault="00AF2A7D" w:rsidP="00AF2A7D">
            <w:pPr>
              <w:pStyle w:val="ListParagraph"/>
              <w:tabs>
                <w:tab w:val="left" w:pos="522"/>
              </w:tabs>
              <w:spacing w:line="360" w:lineRule="auto"/>
              <w:ind w:left="0"/>
              <w:jc w:val="right"/>
              <w:rPr>
                <w:rFonts w:ascii="Arial" w:hAnsi="Arial" w:cs="Arial"/>
                <w:sz w:val="19"/>
                <w:szCs w:val="19"/>
              </w:rPr>
            </w:pPr>
            <w:r w:rsidRPr="009D0695">
              <w:rPr>
                <w:rFonts w:ascii="Arial" w:hAnsi="Arial" w:cs="Arial"/>
                <w:sz w:val="19"/>
                <w:szCs w:val="19"/>
              </w:rPr>
              <w:t>88,235</w:t>
            </w:r>
          </w:p>
        </w:tc>
      </w:tr>
      <w:tr w:rsidR="00AF2A7D" w:rsidRPr="009D0695" w14:paraId="7DC5CEC3" w14:textId="77777777" w:rsidTr="00235EDF">
        <w:tc>
          <w:tcPr>
            <w:tcW w:w="6252" w:type="dxa"/>
          </w:tcPr>
          <w:p w14:paraId="0E24D8AD" w14:textId="77777777" w:rsidR="00AF2A7D" w:rsidRPr="009D0695" w:rsidRDefault="00AF2A7D" w:rsidP="00AF2A7D">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lang w:val="en"/>
              </w:rPr>
              <w:t>Investment classified as investment held for sale</w:t>
            </w:r>
          </w:p>
        </w:tc>
        <w:tc>
          <w:tcPr>
            <w:tcW w:w="1438" w:type="dxa"/>
          </w:tcPr>
          <w:p w14:paraId="36991F5E" w14:textId="2CB5EB26" w:rsidR="00AF2A7D" w:rsidRPr="009D0695" w:rsidRDefault="00D3708D" w:rsidP="00D3708D">
            <w:pPr>
              <w:pStyle w:val="ListParagraph"/>
              <w:tabs>
                <w:tab w:val="left" w:pos="522"/>
              </w:tabs>
              <w:spacing w:line="360" w:lineRule="auto"/>
              <w:ind w:left="0"/>
              <w:jc w:val="center"/>
              <w:rPr>
                <w:rFonts w:ascii="Arial" w:hAnsi="Arial" w:cs="Arial"/>
                <w:sz w:val="19"/>
                <w:szCs w:val="19"/>
              </w:rPr>
            </w:pPr>
            <w:r w:rsidRPr="009D0695">
              <w:rPr>
                <w:rFonts w:ascii="Arial" w:hAnsi="Arial" w:cs="Arial"/>
                <w:sz w:val="19"/>
                <w:szCs w:val="19"/>
              </w:rPr>
              <w:t xml:space="preserve">              </w:t>
            </w:r>
            <w:r w:rsidR="008B3406" w:rsidRPr="009D0695">
              <w:rPr>
                <w:rFonts w:ascii="Arial" w:hAnsi="Arial" w:cs="Arial"/>
                <w:sz w:val="19"/>
                <w:szCs w:val="19"/>
              </w:rPr>
              <w:t>-</w:t>
            </w:r>
          </w:p>
        </w:tc>
        <w:tc>
          <w:tcPr>
            <w:tcW w:w="1397" w:type="dxa"/>
          </w:tcPr>
          <w:p w14:paraId="2B552DAB" w14:textId="6B39F75C" w:rsidR="00AF2A7D" w:rsidRPr="009D0695" w:rsidRDefault="00AF2A7D" w:rsidP="00AF2A7D">
            <w:pPr>
              <w:pStyle w:val="ListParagraph"/>
              <w:tabs>
                <w:tab w:val="left" w:pos="522"/>
              </w:tabs>
              <w:spacing w:line="360" w:lineRule="auto"/>
              <w:ind w:left="0"/>
              <w:jc w:val="right"/>
              <w:rPr>
                <w:rFonts w:ascii="Arial" w:hAnsi="Arial" w:cs="Arial"/>
                <w:sz w:val="19"/>
                <w:szCs w:val="19"/>
              </w:rPr>
            </w:pPr>
            <w:r w:rsidRPr="009D0695">
              <w:rPr>
                <w:rFonts w:ascii="Arial" w:hAnsi="Arial" w:cs="Arial"/>
                <w:sz w:val="19"/>
                <w:szCs w:val="19"/>
              </w:rPr>
              <w:t>(214,000)</w:t>
            </w:r>
          </w:p>
        </w:tc>
      </w:tr>
      <w:tr w:rsidR="00AF2A7D" w:rsidRPr="009D0695" w14:paraId="39D43AA7" w14:textId="77777777" w:rsidTr="00235EDF">
        <w:tc>
          <w:tcPr>
            <w:tcW w:w="6252" w:type="dxa"/>
          </w:tcPr>
          <w:p w14:paraId="289A0048" w14:textId="77777777" w:rsidR="00AF2A7D" w:rsidRPr="009D0695" w:rsidRDefault="00AF2A7D" w:rsidP="00AF2A7D">
            <w:pPr>
              <w:pStyle w:val="ListParagraph"/>
              <w:tabs>
                <w:tab w:val="left" w:pos="900"/>
              </w:tabs>
              <w:spacing w:line="360" w:lineRule="auto"/>
              <w:ind w:left="0"/>
              <w:jc w:val="thaiDistribute"/>
              <w:rPr>
                <w:rFonts w:ascii="Arial" w:hAnsi="Arial" w:cs="Arial"/>
                <w:sz w:val="19"/>
                <w:szCs w:val="19"/>
              </w:rPr>
            </w:pPr>
            <w:r w:rsidRPr="009D0695">
              <w:rPr>
                <w:rFonts w:ascii="Arial" w:hAnsi="Arial" w:cs="Arial"/>
                <w:sz w:val="19"/>
                <w:szCs w:val="19"/>
                <w:u w:val="single"/>
              </w:rPr>
              <w:t>Less</w:t>
            </w:r>
            <w:r w:rsidRPr="009D0695">
              <w:rPr>
                <w:rFonts w:ascii="Arial" w:hAnsi="Arial" w:cs="Arial"/>
                <w:sz w:val="19"/>
                <w:szCs w:val="19"/>
                <w:cs/>
              </w:rPr>
              <w:t xml:space="preserve"> </w:t>
            </w:r>
            <w:r w:rsidRPr="009D0695">
              <w:rPr>
                <w:rStyle w:val="shorttext"/>
                <w:rFonts w:ascii="Arial" w:hAnsi="Arial" w:cs="Arial"/>
                <w:sz w:val="19"/>
                <w:szCs w:val="19"/>
                <w:lang w:val="en"/>
              </w:rPr>
              <w:t>Allowance for devaluation of investments</w:t>
            </w:r>
          </w:p>
        </w:tc>
        <w:tc>
          <w:tcPr>
            <w:tcW w:w="1438" w:type="dxa"/>
          </w:tcPr>
          <w:p w14:paraId="3709A44C" w14:textId="2B51435B" w:rsidR="00AF2A7D" w:rsidRPr="009D0695" w:rsidRDefault="008B3406" w:rsidP="00AF2A7D">
            <w:pPr>
              <w:pStyle w:val="ListParagraph"/>
              <w:pBdr>
                <w:bottom w:val="single" w:sz="4" w:space="1" w:color="auto"/>
              </w:pBdr>
              <w:tabs>
                <w:tab w:val="left" w:pos="522"/>
              </w:tabs>
              <w:spacing w:line="360" w:lineRule="auto"/>
              <w:ind w:left="0"/>
              <w:jc w:val="right"/>
              <w:rPr>
                <w:rFonts w:ascii="Arial" w:hAnsi="Arial" w:cs="Arial"/>
                <w:sz w:val="19"/>
                <w:szCs w:val="19"/>
              </w:rPr>
            </w:pPr>
            <w:r w:rsidRPr="009D0695">
              <w:rPr>
                <w:rFonts w:ascii="Arial" w:hAnsi="Arial" w:cs="Arial"/>
                <w:sz w:val="19"/>
                <w:szCs w:val="19"/>
              </w:rPr>
              <w:t>(1,055)</w:t>
            </w:r>
          </w:p>
        </w:tc>
        <w:tc>
          <w:tcPr>
            <w:tcW w:w="1397" w:type="dxa"/>
          </w:tcPr>
          <w:p w14:paraId="07F0BECC" w14:textId="77777777" w:rsidR="00AF2A7D" w:rsidRPr="009D0695" w:rsidRDefault="00AF2A7D" w:rsidP="00AF2A7D">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(575,958)</w:t>
            </w:r>
          </w:p>
        </w:tc>
      </w:tr>
      <w:tr w:rsidR="00AF2A7D" w:rsidRPr="009D0695" w14:paraId="34D13CEB" w14:textId="77777777" w:rsidTr="00235EDF">
        <w:trPr>
          <w:trHeight w:val="208"/>
        </w:trPr>
        <w:tc>
          <w:tcPr>
            <w:tcW w:w="6252" w:type="dxa"/>
          </w:tcPr>
          <w:p w14:paraId="1DDAE865" w14:textId="77777777" w:rsidR="00AF2A7D" w:rsidRPr="009D0695" w:rsidRDefault="00AF2A7D" w:rsidP="00AF2A7D">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lang w:val="en"/>
              </w:rPr>
              <w:t>Ending balance</w:t>
            </w:r>
          </w:p>
        </w:tc>
        <w:tc>
          <w:tcPr>
            <w:tcW w:w="1438" w:type="dxa"/>
          </w:tcPr>
          <w:p w14:paraId="7212285B" w14:textId="3EBBD771" w:rsidR="00AF2A7D" w:rsidRPr="009D0695" w:rsidRDefault="00D3708D" w:rsidP="00AF2A7D">
            <w:pPr>
              <w:pStyle w:val="ListParagraph"/>
              <w:pBdr>
                <w:bottom w:val="single" w:sz="12" w:space="1" w:color="auto"/>
              </w:pBdr>
              <w:tabs>
                <w:tab w:val="left" w:pos="522"/>
              </w:tabs>
              <w:spacing w:line="360" w:lineRule="auto"/>
              <w:ind w:left="0"/>
              <w:jc w:val="right"/>
              <w:rPr>
                <w:rFonts w:ascii="Arial" w:hAnsi="Arial" w:cs="Arial"/>
                <w:sz w:val="19"/>
                <w:szCs w:val="19"/>
              </w:rPr>
            </w:pPr>
            <w:r w:rsidRPr="009D0695">
              <w:rPr>
                <w:rFonts w:ascii="Arial" w:hAnsi="Arial" w:cs="Arial"/>
                <w:sz w:val="19"/>
                <w:szCs w:val="19"/>
              </w:rPr>
              <w:t>972,997</w:t>
            </w:r>
          </w:p>
        </w:tc>
        <w:tc>
          <w:tcPr>
            <w:tcW w:w="1397" w:type="dxa"/>
          </w:tcPr>
          <w:p w14:paraId="3DA317B5" w14:textId="29D3662B" w:rsidR="00AF2A7D" w:rsidRPr="009D0695" w:rsidRDefault="00AF2A7D" w:rsidP="00AF2A7D">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874,052</w:t>
            </w:r>
          </w:p>
        </w:tc>
      </w:tr>
    </w:tbl>
    <w:p w14:paraId="5A1AC5C2" w14:textId="77777777" w:rsidR="00F43689" w:rsidRPr="009D0695" w:rsidRDefault="00F43689" w:rsidP="00F43689">
      <w:pPr>
        <w:pStyle w:val="ListParagraph"/>
        <w:tabs>
          <w:tab w:val="left" w:pos="900"/>
        </w:tabs>
        <w:spacing w:after="0" w:line="360" w:lineRule="auto"/>
        <w:ind w:left="450"/>
        <w:jc w:val="thaiDistribute"/>
        <w:rPr>
          <w:rFonts w:ascii="Arial" w:eastAsia="Calibri" w:hAnsi="Arial" w:cs="Arial"/>
          <w:sz w:val="19"/>
          <w:szCs w:val="19"/>
        </w:rPr>
      </w:pPr>
    </w:p>
    <w:p w14:paraId="4C07A8AD" w14:textId="77777777" w:rsidR="008D490E" w:rsidRPr="009D0695" w:rsidRDefault="008D490E">
      <w:pPr>
        <w:rPr>
          <w:rFonts w:ascii="Arial" w:eastAsia="Calibri" w:hAnsi="Arial" w:cs="Arial"/>
          <w:sz w:val="19"/>
          <w:szCs w:val="19"/>
        </w:rPr>
      </w:pPr>
      <w:r w:rsidRPr="009D0695">
        <w:rPr>
          <w:rFonts w:ascii="Arial" w:eastAsia="Calibri" w:hAnsi="Arial" w:cs="Arial"/>
          <w:sz w:val="19"/>
          <w:szCs w:val="19"/>
        </w:rPr>
        <w:br w:type="page"/>
      </w:r>
    </w:p>
    <w:p w14:paraId="50217AC4" w14:textId="61D084A2" w:rsidR="00F43689" w:rsidRPr="009D0695" w:rsidRDefault="00F43689" w:rsidP="00F43689">
      <w:pPr>
        <w:pStyle w:val="ListParagraph"/>
        <w:tabs>
          <w:tab w:val="left" w:pos="900"/>
        </w:tabs>
        <w:spacing w:after="0" w:line="360" w:lineRule="auto"/>
        <w:ind w:left="450"/>
        <w:jc w:val="thaiDistribute"/>
        <w:rPr>
          <w:rFonts w:ascii="Arial" w:eastAsia="Calibri" w:hAnsi="Arial" w:cs="Arial"/>
          <w:sz w:val="19"/>
          <w:szCs w:val="19"/>
        </w:rPr>
      </w:pPr>
      <w:r w:rsidRPr="009D0695">
        <w:rPr>
          <w:rFonts w:ascii="Arial" w:eastAsia="Calibri" w:hAnsi="Arial" w:cs="Arial"/>
          <w:sz w:val="19"/>
          <w:szCs w:val="19"/>
        </w:rPr>
        <w:lastRenderedPageBreak/>
        <w:t>During the period, the Company had changes</w:t>
      </w:r>
      <w:r w:rsidR="00C32A5C" w:rsidRPr="009D0695">
        <w:rPr>
          <w:rFonts w:ascii="Arial" w:eastAsia="Calibri" w:hAnsi="Arial" w:cs="Arial"/>
          <w:sz w:val="19"/>
          <w:szCs w:val="19"/>
        </w:rPr>
        <w:t xml:space="preserve"> in</w:t>
      </w:r>
      <w:r w:rsidRPr="009D0695">
        <w:rPr>
          <w:rFonts w:ascii="Arial" w:eastAsia="Calibri" w:hAnsi="Arial" w:cs="Arial"/>
          <w:sz w:val="19"/>
          <w:szCs w:val="19"/>
        </w:rPr>
        <w:t xml:space="preserve"> investments in subsidiaries as follows:</w:t>
      </w:r>
    </w:p>
    <w:p w14:paraId="2F6FA27F" w14:textId="77777777" w:rsidR="00F43689" w:rsidRPr="009D0695" w:rsidRDefault="00F43689" w:rsidP="00F43689">
      <w:pPr>
        <w:pStyle w:val="ListParagraph"/>
        <w:tabs>
          <w:tab w:val="left" w:pos="900"/>
        </w:tabs>
        <w:spacing w:after="0" w:line="360" w:lineRule="auto"/>
        <w:ind w:left="450"/>
        <w:jc w:val="thaiDistribute"/>
        <w:rPr>
          <w:rFonts w:ascii="Arial" w:eastAsia="Calibri" w:hAnsi="Arial" w:cs="Arial"/>
          <w:sz w:val="19"/>
          <w:szCs w:val="19"/>
        </w:rPr>
      </w:pPr>
    </w:p>
    <w:p w14:paraId="68B9AE30" w14:textId="43CBA95A" w:rsidR="00F43689" w:rsidRPr="009D0695" w:rsidRDefault="00F43689" w:rsidP="00F43689">
      <w:pPr>
        <w:pStyle w:val="ListParagraph"/>
        <w:numPr>
          <w:ilvl w:val="0"/>
          <w:numId w:val="7"/>
        </w:numPr>
        <w:spacing w:after="0" w:line="360" w:lineRule="auto"/>
        <w:ind w:left="851" w:hanging="425"/>
        <w:jc w:val="thaiDistribute"/>
        <w:rPr>
          <w:rFonts w:ascii="Arial" w:eastAsia="Calibri" w:hAnsi="Arial" w:cs="Arial"/>
          <w:sz w:val="19"/>
          <w:szCs w:val="19"/>
          <w:u w:val="single"/>
          <w:lang w:val="en"/>
        </w:rPr>
      </w:pPr>
      <w:r w:rsidRPr="009D0695">
        <w:rPr>
          <w:rFonts w:ascii="Arial" w:eastAsia="Calibri" w:hAnsi="Arial" w:cs="Arial"/>
          <w:b/>
          <w:bCs/>
          <w:sz w:val="19"/>
          <w:szCs w:val="19"/>
          <w:lang w:val="en"/>
        </w:rPr>
        <w:t xml:space="preserve">IEC Sakaeo 1 Co., Ltd. </w:t>
      </w:r>
    </w:p>
    <w:p w14:paraId="772CABCC" w14:textId="77777777" w:rsidR="00996EED" w:rsidRPr="009D0695" w:rsidRDefault="00996EED" w:rsidP="003E4B5F">
      <w:pPr>
        <w:pStyle w:val="ListParagraph"/>
        <w:spacing w:after="0" w:line="360" w:lineRule="auto"/>
        <w:ind w:left="851"/>
        <w:jc w:val="thaiDistribute"/>
        <w:rPr>
          <w:rFonts w:ascii="Arial" w:eastAsia="Calibri" w:hAnsi="Arial" w:cs="Arial"/>
          <w:sz w:val="19"/>
          <w:szCs w:val="19"/>
          <w:u w:val="single"/>
          <w:lang w:val="en"/>
        </w:rPr>
      </w:pPr>
    </w:p>
    <w:p w14:paraId="365C4F4A" w14:textId="71683798" w:rsidR="00F43689" w:rsidRPr="009D0695" w:rsidRDefault="00F43689" w:rsidP="00F43689">
      <w:pPr>
        <w:pStyle w:val="ListParagraph"/>
        <w:spacing w:after="0" w:line="360" w:lineRule="auto"/>
        <w:ind w:left="851"/>
        <w:jc w:val="thaiDistribute"/>
        <w:rPr>
          <w:rFonts w:ascii="Arial" w:eastAsia="Calibri" w:hAnsi="Arial"/>
          <w:sz w:val="19"/>
          <w:szCs w:val="19"/>
          <w:u w:val="single"/>
          <w:cs/>
          <w:lang w:val="en"/>
        </w:rPr>
      </w:pPr>
      <w:r w:rsidRPr="009D0695">
        <w:rPr>
          <w:rFonts w:ascii="Arial" w:eastAsia="Calibri" w:hAnsi="Arial" w:cs="Arial"/>
          <w:sz w:val="19"/>
          <w:szCs w:val="19"/>
          <w:lang w:val="en"/>
        </w:rPr>
        <w:t xml:space="preserve">At </w:t>
      </w:r>
      <w:r w:rsidR="00937694" w:rsidRPr="009D0695">
        <w:rPr>
          <w:rFonts w:ascii="Arial" w:eastAsia="Calibri" w:hAnsi="Arial" w:cs="Browallia New"/>
          <w:sz w:val="19"/>
          <w:szCs w:val="24"/>
          <w:lang w:val="en"/>
        </w:rPr>
        <w:t xml:space="preserve">a </w:t>
      </w:r>
      <w:r w:rsidR="009A3D7D" w:rsidRPr="009D0695">
        <w:rPr>
          <w:rFonts w:ascii="Arial" w:eastAsia="Calibri" w:hAnsi="Arial" w:cs="Browallia New"/>
          <w:sz w:val="19"/>
          <w:szCs w:val="24"/>
          <w:lang w:val="en-GB"/>
        </w:rPr>
        <w:t>meeting</w:t>
      </w:r>
      <w:r w:rsidR="001854A1" w:rsidRPr="009D0695">
        <w:rPr>
          <w:rFonts w:ascii="Arial" w:eastAsia="Calibri" w:hAnsi="Arial" w:cs="Arial"/>
          <w:sz w:val="19"/>
          <w:szCs w:val="19"/>
          <w:lang w:val="en"/>
        </w:rPr>
        <w:t xml:space="preserve"> </w:t>
      </w:r>
      <w:r w:rsidRPr="009D0695">
        <w:rPr>
          <w:rFonts w:ascii="Arial" w:eastAsia="Calibri" w:hAnsi="Arial" w:cs="Arial"/>
          <w:sz w:val="19"/>
          <w:szCs w:val="19"/>
          <w:lang w:val="en"/>
        </w:rPr>
        <w:t xml:space="preserve">on 30 May 2016, </w:t>
      </w:r>
      <w:r w:rsidR="009A3D7D" w:rsidRPr="009D0695">
        <w:rPr>
          <w:rFonts w:ascii="Arial" w:eastAsia="Calibri" w:hAnsi="Arial" w:cs="Arial"/>
          <w:sz w:val="19"/>
          <w:szCs w:val="19"/>
          <w:lang w:val="en"/>
        </w:rPr>
        <w:t>the B</w:t>
      </w:r>
      <w:r w:rsidR="00740110" w:rsidRPr="009D0695">
        <w:rPr>
          <w:rFonts w:ascii="Arial" w:eastAsia="Calibri" w:hAnsi="Arial" w:cs="Arial"/>
          <w:sz w:val="19"/>
          <w:szCs w:val="19"/>
          <w:lang w:val="en"/>
        </w:rPr>
        <w:t>oard</w:t>
      </w:r>
      <w:r w:rsidRPr="009D0695">
        <w:rPr>
          <w:rFonts w:ascii="Arial" w:eastAsia="Calibri" w:hAnsi="Arial" w:cs="Arial"/>
          <w:sz w:val="19"/>
          <w:szCs w:val="19"/>
          <w:lang w:val="en"/>
        </w:rPr>
        <w:t xml:space="preserve"> </w:t>
      </w:r>
      <w:r w:rsidR="009A3D7D" w:rsidRPr="009D0695">
        <w:rPr>
          <w:rFonts w:ascii="Arial" w:eastAsia="Calibri" w:hAnsi="Arial" w:cs="Arial"/>
          <w:sz w:val="19"/>
          <w:szCs w:val="19"/>
          <w:lang w:val="en"/>
        </w:rPr>
        <w:t xml:space="preserve">of Directors </w:t>
      </w:r>
      <w:r w:rsidRPr="009D0695">
        <w:rPr>
          <w:rFonts w:ascii="Arial" w:eastAsia="Calibri" w:hAnsi="Arial" w:cs="Arial"/>
          <w:sz w:val="19"/>
          <w:szCs w:val="19"/>
          <w:lang w:val="en"/>
        </w:rPr>
        <w:t xml:space="preserve">passed a resolution to approve an increase in </w:t>
      </w:r>
      <w:r w:rsidR="00937694" w:rsidRPr="009D0695">
        <w:rPr>
          <w:rFonts w:ascii="Arial" w:eastAsia="Calibri" w:hAnsi="Arial" w:cs="Arial"/>
          <w:sz w:val="19"/>
          <w:szCs w:val="19"/>
          <w:lang w:val="en"/>
        </w:rPr>
        <w:t xml:space="preserve">the Company’s </w:t>
      </w:r>
      <w:r w:rsidRPr="009D0695">
        <w:rPr>
          <w:rFonts w:ascii="Arial" w:eastAsia="Calibri" w:hAnsi="Arial" w:cs="Arial"/>
          <w:sz w:val="19"/>
          <w:szCs w:val="19"/>
          <w:lang w:val="en"/>
        </w:rPr>
        <w:t xml:space="preserve">investment in IEC Sakaeo 1 Co., Ltd. by acquiring </w:t>
      </w:r>
      <w:r w:rsidR="009A3D7D" w:rsidRPr="009D0695">
        <w:rPr>
          <w:rFonts w:ascii="Arial" w:eastAsia="Calibri" w:hAnsi="Arial" w:cs="Arial"/>
          <w:sz w:val="19"/>
          <w:szCs w:val="19"/>
          <w:lang w:val="en"/>
        </w:rPr>
        <w:t>common</w:t>
      </w:r>
      <w:r w:rsidRPr="009D0695">
        <w:rPr>
          <w:rFonts w:ascii="Arial" w:eastAsia="Calibri" w:hAnsi="Arial" w:cs="Arial"/>
          <w:sz w:val="19"/>
          <w:szCs w:val="19"/>
          <w:lang w:val="en"/>
        </w:rPr>
        <w:t xml:space="preserve"> shares from </w:t>
      </w:r>
      <w:r w:rsidR="009A3D7D" w:rsidRPr="009D0695">
        <w:rPr>
          <w:rFonts w:ascii="Arial" w:eastAsia="Calibri" w:hAnsi="Arial" w:cs="Arial"/>
          <w:sz w:val="19"/>
          <w:szCs w:val="19"/>
          <w:lang w:val="en"/>
        </w:rPr>
        <w:t>the</w:t>
      </w:r>
      <w:r w:rsidRPr="009D0695">
        <w:rPr>
          <w:rFonts w:ascii="Arial" w:eastAsia="Calibri" w:hAnsi="Arial" w:cs="Arial"/>
          <w:sz w:val="19"/>
          <w:szCs w:val="19"/>
          <w:lang w:val="en"/>
        </w:rPr>
        <w:t xml:space="preserve"> existing</w:t>
      </w:r>
      <w:r w:rsidR="00C066E9" w:rsidRPr="009D0695">
        <w:rPr>
          <w:rFonts w:ascii="Arial" w:eastAsia="Calibri" w:hAnsi="Arial" w:cs="Arial"/>
          <w:sz w:val="19"/>
          <w:szCs w:val="19"/>
          <w:lang w:val="en"/>
        </w:rPr>
        <w:t xml:space="preserve"> </w:t>
      </w:r>
      <w:r w:rsidRPr="009D0695">
        <w:rPr>
          <w:rFonts w:ascii="Arial" w:eastAsia="Calibri" w:hAnsi="Arial" w:cs="Arial"/>
          <w:sz w:val="19"/>
          <w:szCs w:val="19"/>
          <w:lang w:val="en"/>
        </w:rPr>
        <w:t>shareholders</w:t>
      </w:r>
      <w:r w:rsidR="009A3D7D" w:rsidRPr="009D0695">
        <w:rPr>
          <w:rFonts w:ascii="Arial" w:eastAsia="Calibri" w:hAnsi="Arial" w:cs="Arial"/>
          <w:sz w:val="19"/>
          <w:szCs w:val="19"/>
          <w:lang w:val="en"/>
        </w:rPr>
        <w:t>,</w:t>
      </w:r>
      <w:r w:rsidR="00C066E9" w:rsidRPr="009D0695">
        <w:rPr>
          <w:rFonts w:ascii="Arial" w:hAnsi="Arial" w:cs="Arial"/>
          <w:sz w:val="19"/>
          <w:szCs w:val="19"/>
        </w:rPr>
        <w:t xml:space="preserve"> </w:t>
      </w:r>
      <w:r w:rsidRPr="009D0695">
        <w:rPr>
          <w:rFonts w:ascii="Arial" w:eastAsia="Calibri" w:hAnsi="Arial" w:cs="Arial"/>
          <w:sz w:val="19"/>
          <w:szCs w:val="19"/>
          <w:lang w:val="en"/>
        </w:rPr>
        <w:t xml:space="preserve">of 1,000,000 shares or 25% of </w:t>
      </w:r>
      <w:r w:rsidR="00D80A4B" w:rsidRPr="009D0695">
        <w:rPr>
          <w:rFonts w:ascii="Arial" w:eastAsia="Calibri" w:hAnsi="Arial" w:cs="Arial"/>
          <w:sz w:val="19"/>
          <w:szCs w:val="19"/>
          <w:lang w:val="en"/>
        </w:rPr>
        <w:t xml:space="preserve">registered share capital, for </w:t>
      </w:r>
      <w:r w:rsidRPr="009D0695">
        <w:rPr>
          <w:rFonts w:ascii="Arial" w:eastAsia="Calibri" w:hAnsi="Arial" w:cs="Arial"/>
          <w:sz w:val="19"/>
          <w:szCs w:val="19"/>
          <w:lang w:val="en"/>
        </w:rPr>
        <w:t xml:space="preserve">Baht 100 million to </w:t>
      </w:r>
      <w:r w:rsidR="00937694" w:rsidRPr="009D0695">
        <w:rPr>
          <w:rFonts w:ascii="Arial" w:eastAsia="Calibri" w:hAnsi="Arial" w:cs="Arial"/>
          <w:sz w:val="19"/>
          <w:szCs w:val="19"/>
          <w:lang w:val="en"/>
        </w:rPr>
        <w:t>increase the shareholding to</w:t>
      </w:r>
      <w:r w:rsidRPr="009D0695">
        <w:rPr>
          <w:rFonts w:ascii="Arial" w:eastAsia="Calibri" w:hAnsi="Arial" w:cs="Arial"/>
          <w:sz w:val="19"/>
          <w:szCs w:val="19"/>
          <w:lang w:val="en"/>
        </w:rPr>
        <w:t xml:space="preserve"> 100%. The Company entered into a purchase agreement on 10 June 2016 and paid for share capital on</w:t>
      </w:r>
      <w:r w:rsidR="00937694" w:rsidRPr="009D0695">
        <w:rPr>
          <w:rFonts w:ascii="Arial" w:eastAsia="Calibri" w:hAnsi="Arial" w:cs="Arial"/>
          <w:sz w:val="19"/>
          <w:szCs w:val="19"/>
          <w:lang w:val="en"/>
        </w:rPr>
        <w:t xml:space="preserve"> the</w:t>
      </w:r>
      <w:r w:rsidRPr="009D0695">
        <w:rPr>
          <w:rFonts w:ascii="Arial" w:eastAsia="Calibri" w:hAnsi="Arial" w:cs="Arial"/>
          <w:sz w:val="19"/>
          <w:szCs w:val="19"/>
          <w:lang w:val="en"/>
        </w:rPr>
        <w:t xml:space="preserve"> agreement date. </w:t>
      </w:r>
      <w:r w:rsidR="00937694" w:rsidRPr="009D0695">
        <w:rPr>
          <w:rFonts w:ascii="Arial" w:eastAsia="Calibri" w:hAnsi="Arial" w:cs="Arial"/>
          <w:sz w:val="19"/>
          <w:szCs w:val="19"/>
          <w:lang w:val="en"/>
        </w:rPr>
        <w:t>However, t</w:t>
      </w:r>
      <w:r w:rsidRPr="009D0695">
        <w:rPr>
          <w:rFonts w:ascii="Arial" w:eastAsia="Calibri" w:hAnsi="Arial" w:cs="Arial"/>
          <w:sz w:val="19"/>
          <w:szCs w:val="19"/>
          <w:lang w:val="en"/>
        </w:rPr>
        <w:t xml:space="preserve">he former </w:t>
      </w:r>
      <w:r w:rsidR="00937694" w:rsidRPr="009D0695">
        <w:rPr>
          <w:rFonts w:ascii="Arial" w:eastAsia="Calibri" w:hAnsi="Arial" w:cs="Arial"/>
          <w:sz w:val="19"/>
          <w:szCs w:val="19"/>
          <w:lang w:val="en"/>
        </w:rPr>
        <w:t>E</w:t>
      </w:r>
      <w:r w:rsidRPr="009D0695">
        <w:rPr>
          <w:rFonts w:ascii="Arial" w:eastAsia="Calibri" w:hAnsi="Arial" w:cs="Arial"/>
          <w:sz w:val="19"/>
          <w:szCs w:val="19"/>
          <w:lang w:val="en"/>
        </w:rPr>
        <w:t xml:space="preserve">xecutive </w:t>
      </w:r>
      <w:r w:rsidR="00937694" w:rsidRPr="009D0695">
        <w:rPr>
          <w:rFonts w:ascii="Arial" w:eastAsia="Calibri" w:hAnsi="Arial" w:cs="Arial"/>
          <w:sz w:val="19"/>
          <w:szCs w:val="19"/>
          <w:lang w:val="en"/>
        </w:rPr>
        <w:t>C</w:t>
      </w:r>
      <w:r w:rsidRPr="009D0695">
        <w:rPr>
          <w:rFonts w:ascii="Arial" w:eastAsia="Calibri" w:hAnsi="Arial" w:cs="Arial"/>
          <w:sz w:val="19"/>
          <w:szCs w:val="19"/>
          <w:lang w:val="en"/>
        </w:rPr>
        <w:t xml:space="preserve">ommittee </w:t>
      </w:r>
      <w:r w:rsidR="00D80A4B" w:rsidRPr="009D0695">
        <w:rPr>
          <w:rFonts w:ascii="Arial" w:eastAsia="Calibri" w:hAnsi="Arial" w:cs="Arial"/>
          <w:sz w:val="19"/>
          <w:szCs w:val="19"/>
          <w:lang w:val="en"/>
        </w:rPr>
        <w:t>that</w:t>
      </w:r>
      <w:r w:rsidR="00937694" w:rsidRPr="009D0695">
        <w:rPr>
          <w:rFonts w:ascii="Arial" w:eastAsia="Calibri" w:hAnsi="Arial" w:cs="Arial"/>
          <w:sz w:val="19"/>
          <w:szCs w:val="19"/>
          <w:lang w:val="en"/>
        </w:rPr>
        <w:t xml:space="preserve"> approved the acquisition </w:t>
      </w:r>
      <w:r w:rsidR="00D80A4B" w:rsidRPr="009D0695">
        <w:rPr>
          <w:rFonts w:ascii="Arial" w:eastAsia="Calibri" w:hAnsi="Arial" w:cs="Arial"/>
          <w:sz w:val="19"/>
          <w:szCs w:val="19"/>
          <w:lang w:val="en"/>
        </w:rPr>
        <w:t>was</w:t>
      </w:r>
      <w:r w:rsidRPr="009D0695">
        <w:rPr>
          <w:rFonts w:ascii="Arial" w:eastAsia="Calibri" w:hAnsi="Arial" w:cs="Arial"/>
          <w:sz w:val="19"/>
          <w:szCs w:val="19"/>
          <w:lang w:val="en"/>
        </w:rPr>
        <w:t xml:space="preserve"> accused by the Securities and Exchange Commission (SEC) for illegal execution of this transaction </w:t>
      </w:r>
      <w:r w:rsidR="00937694" w:rsidRPr="009D0695">
        <w:rPr>
          <w:rFonts w:ascii="Arial" w:eastAsia="Calibri" w:hAnsi="Arial" w:cs="Arial"/>
          <w:sz w:val="19"/>
          <w:szCs w:val="19"/>
          <w:lang w:val="en"/>
        </w:rPr>
        <w:t>and</w:t>
      </w:r>
      <w:r w:rsidRPr="009D0695">
        <w:rPr>
          <w:rFonts w:ascii="Arial" w:eastAsia="Calibri" w:hAnsi="Arial" w:cs="Arial"/>
          <w:sz w:val="19"/>
          <w:szCs w:val="19"/>
          <w:lang w:val="en"/>
        </w:rPr>
        <w:t xml:space="preserve"> legal action is </w:t>
      </w:r>
      <w:r w:rsidR="00937694" w:rsidRPr="009D0695">
        <w:rPr>
          <w:rFonts w:ascii="Arial" w:eastAsia="Calibri" w:hAnsi="Arial" w:cs="Arial"/>
          <w:sz w:val="19"/>
          <w:szCs w:val="19"/>
          <w:lang w:val="en"/>
        </w:rPr>
        <w:t xml:space="preserve">being </w:t>
      </w:r>
      <w:r w:rsidRPr="009D0695">
        <w:rPr>
          <w:rFonts w:ascii="Arial" w:eastAsia="Calibri" w:hAnsi="Arial" w:cs="Arial"/>
          <w:sz w:val="19"/>
          <w:szCs w:val="19"/>
          <w:lang w:val="en"/>
        </w:rPr>
        <w:t xml:space="preserve">taken by the Department of Special Investigation (DSI). Currently, the Company </w:t>
      </w:r>
      <w:r w:rsidR="00C32A5C" w:rsidRPr="009D0695">
        <w:rPr>
          <w:rFonts w:ascii="Arial" w:eastAsia="Calibri" w:hAnsi="Arial" w:cs="Arial"/>
          <w:sz w:val="19"/>
          <w:szCs w:val="19"/>
          <w:lang w:val="en"/>
        </w:rPr>
        <w:t xml:space="preserve">had </w:t>
      </w:r>
      <w:r w:rsidRPr="009D0695">
        <w:rPr>
          <w:rFonts w:ascii="Arial" w:eastAsia="Calibri" w:hAnsi="Arial" w:cs="Arial"/>
          <w:sz w:val="19"/>
          <w:szCs w:val="19"/>
          <w:lang w:val="en"/>
        </w:rPr>
        <w:t>hir</w:t>
      </w:r>
      <w:r w:rsidR="00C32A5C" w:rsidRPr="009D0695">
        <w:rPr>
          <w:rFonts w:ascii="Arial" w:eastAsia="Calibri" w:hAnsi="Arial" w:cs="Arial"/>
          <w:sz w:val="19"/>
          <w:szCs w:val="19"/>
          <w:lang w:val="en"/>
        </w:rPr>
        <w:t>ed</w:t>
      </w:r>
      <w:r w:rsidRPr="009D0695">
        <w:rPr>
          <w:rFonts w:ascii="Arial" w:eastAsia="Calibri" w:hAnsi="Arial" w:cs="Arial"/>
          <w:sz w:val="19"/>
          <w:szCs w:val="19"/>
          <w:lang w:val="en"/>
        </w:rPr>
        <w:t xml:space="preserve"> </w:t>
      </w:r>
      <w:r w:rsidR="00C32A5C" w:rsidRPr="009D0695">
        <w:rPr>
          <w:rFonts w:ascii="Arial" w:eastAsia="Calibri" w:hAnsi="Arial" w:cs="Arial"/>
          <w:sz w:val="19"/>
          <w:szCs w:val="19"/>
          <w:lang w:val="en"/>
        </w:rPr>
        <w:t xml:space="preserve">an </w:t>
      </w:r>
      <w:r w:rsidRPr="009D0695">
        <w:rPr>
          <w:rFonts w:ascii="Arial" w:eastAsia="Calibri" w:hAnsi="Arial" w:cs="Arial"/>
          <w:sz w:val="19"/>
          <w:szCs w:val="19"/>
          <w:lang w:val="en"/>
        </w:rPr>
        <w:t>independent appraiser to identi</w:t>
      </w:r>
      <w:r w:rsidR="00B250C2" w:rsidRPr="009D0695">
        <w:rPr>
          <w:rFonts w:ascii="Arial" w:eastAsia="Calibri" w:hAnsi="Arial" w:cs="Arial"/>
          <w:sz w:val="19"/>
          <w:szCs w:val="19"/>
          <w:lang w:val="en"/>
        </w:rPr>
        <w:t>fy</w:t>
      </w:r>
      <w:r w:rsidRPr="009D0695">
        <w:rPr>
          <w:rFonts w:ascii="Arial" w:eastAsia="Calibri" w:hAnsi="Arial" w:cs="Arial"/>
          <w:sz w:val="19"/>
          <w:szCs w:val="19"/>
          <w:lang w:val="en"/>
        </w:rPr>
        <w:t xml:space="preserve"> the fair value of such investment in subsidiary and has not made adjustment for possible loss from impairment</w:t>
      </w:r>
      <w:r w:rsidR="002D7F05" w:rsidRPr="009D0695">
        <w:rPr>
          <w:rFonts w:ascii="Arial" w:eastAsia="Calibri" w:hAnsi="Arial" w:cs="Arial"/>
          <w:sz w:val="19"/>
          <w:szCs w:val="19"/>
          <w:lang w:val="en"/>
        </w:rPr>
        <w:t xml:space="preserve"> </w:t>
      </w:r>
      <w:r w:rsidR="00F0181D" w:rsidRPr="009D0695">
        <w:rPr>
          <w:rFonts w:ascii="Arial" w:eastAsia="Calibri" w:hAnsi="Arial" w:cs="Arial"/>
          <w:sz w:val="19"/>
          <w:szCs w:val="19"/>
          <w:lang w:val="en"/>
        </w:rPr>
        <w:t>(</w:t>
      </w:r>
      <w:r w:rsidRPr="009D0695">
        <w:rPr>
          <w:rFonts w:ascii="Arial" w:eastAsia="Calibri" w:hAnsi="Arial" w:cs="Arial"/>
          <w:sz w:val="19"/>
          <w:szCs w:val="19"/>
          <w:lang w:val="en"/>
        </w:rPr>
        <w:t>if any</w:t>
      </w:r>
      <w:r w:rsidR="00F0181D" w:rsidRPr="009D0695">
        <w:rPr>
          <w:rFonts w:ascii="Arial" w:eastAsia="Calibri" w:hAnsi="Arial" w:cs="Arial"/>
          <w:sz w:val="19"/>
          <w:szCs w:val="19"/>
          <w:lang w:val="en"/>
        </w:rPr>
        <w:t>)</w:t>
      </w:r>
      <w:r w:rsidRPr="009D0695">
        <w:rPr>
          <w:rFonts w:ascii="Arial" w:eastAsia="Calibri" w:hAnsi="Arial" w:cs="Arial"/>
          <w:sz w:val="19"/>
          <w:szCs w:val="19"/>
          <w:lang w:val="en"/>
        </w:rPr>
        <w:t xml:space="preserve"> in the financial statements.</w:t>
      </w:r>
      <w:r w:rsidRPr="009D0695">
        <w:rPr>
          <w:rFonts w:ascii="Arial" w:hAnsi="Arial" w:cs="Arial"/>
          <w:sz w:val="19"/>
          <w:szCs w:val="19"/>
        </w:rPr>
        <w:t xml:space="preserve"> </w:t>
      </w:r>
      <w:r w:rsidR="007052BD" w:rsidRPr="009D0695">
        <w:rPr>
          <w:rFonts w:ascii="Arial" w:hAnsi="Arial" w:cs="Arial"/>
          <w:sz w:val="19"/>
          <w:szCs w:val="19"/>
        </w:rPr>
        <w:t xml:space="preserve">However, the Company recognized discount from change </w:t>
      </w:r>
      <w:r w:rsidR="009A3D7D" w:rsidRPr="009D0695">
        <w:rPr>
          <w:rFonts w:ascii="Arial" w:hAnsi="Arial" w:cs="Arial"/>
          <w:sz w:val="19"/>
          <w:szCs w:val="19"/>
        </w:rPr>
        <w:t xml:space="preserve">in </w:t>
      </w:r>
      <w:r w:rsidR="007052BD" w:rsidRPr="009D0695">
        <w:rPr>
          <w:rFonts w:ascii="Arial" w:hAnsi="Arial" w:cs="Arial"/>
          <w:sz w:val="19"/>
          <w:szCs w:val="19"/>
        </w:rPr>
        <w:t xml:space="preserve">proportion </w:t>
      </w:r>
      <w:r w:rsidR="009A3D7D" w:rsidRPr="009D0695">
        <w:rPr>
          <w:rFonts w:ascii="Arial" w:hAnsi="Arial" w:cs="Arial"/>
          <w:sz w:val="19"/>
          <w:szCs w:val="19"/>
        </w:rPr>
        <w:t>of</w:t>
      </w:r>
      <w:r w:rsidR="007052BD" w:rsidRPr="009D0695">
        <w:rPr>
          <w:rFonts w:ascii="Arial" w:hAnsi="Arial" w:cs="Arial"/>
          <w:sz w:val="19"/>
          <w:szCs w:val="19"/>
        </w:rPr>
        <w:t xml:space="preserve"> subsidiary of Baht 46.93 million in shareholders’ equity.</w:t>
      </w:r>
    </w:p>
    <w:p w14:paraId="0E5A9A49" w14:textId="581F0518" w:rsidR="00F43689" w:rsidRPr="009D0695" w:rsidRDefault="00F43689" w:rsidP="00F43689">
      <w:pPr>
        <w:rPr>
          <w:rFonts w:ascii="Arial" w:eastAsia="Calibri" w:hAnsi="Arial" w:cs="Arial"/>
          <w:sz w:val="19"/>
          <w:szCs w:val="19"/>
          <w:u w:val="single"/>
          <w:lang w:val="en"/>
        </w:rPr>
      </w:pPr>
    </w:p>
    <w:p w14:paraId="44DD922D" w14:textId="08FCDD0F" w:rsidR="00F43689" w:rsidRPr="009D0695" w:rsidRDefault="00F43689" w:rsidP="00F43689">
      <w:pPr>
        <w:pStyle w:val="ListParagraph"/>
        <w:numPr>
          <w:ilvl w:val="0"/>
          <w:numId w:val="7"/>
        </w:numPr>
        <w:spacing w:after="0" w:line="360" w:lineRule="auto"/>
        <w:ind w:left="851" w:hanging="425"/>
        <w:jc w:val="thaiDistribute"/>
        <w:rPr>
          <w:rFonts w:ascii="Arial" w:eastAsia="Calibri" w:hAnsi="Arial" w:cs="Arial"/>
          <w:b/>
          <w:bCs/>
          <w:sz w:val="19"/>
          <w:szCs w:val="19"/>
          <w:lang w:val="en"/>
        </w:rPr>
      </w:pPr>
      <w:r w:rsidRPr="009D0695">
        <w:rPr>
          <w:rFonts w:ascii="Arial" w:eastAsia="Calibri" w:hAnsi="Arial" w:cs="Arial"/>
          <w:b/>
          <w:bCs/>
          <w:sz w:val="19"/>
          <w:szCs w:val="19"/>
          <w:lang w:val="en"/>
        </w:rPr>
        <w:t>IEC Mae Ramad Co., Ltd</w:t>
      </w:r>
    </w:p>
    <w:p w14:paraId="67B94C7B" w14:textId="77777777" w:rsidR="00996EED" w:rsidRPr="009D0695" w:rsidRDefault="00996EED" w:rsidP="003E4B5F">
      <w:pPr>
        <w:pStyle w:val="ListParagraph"/>
        <w:spacing w:after="0" w:line="360" w:lineRule="auto"/>
        <w:ind w:left="851"/>
        <w:jc w:val="thaiDistribute"/>
        <w:rPr>
          <w:rFonts w:ascii="Arial" w:eastAsia="Calibri" w:hAnsi="Arial" w:cs="Arial"/>
          <w:b/>
          <w:bCs/>
          <w:sz w:val="19"/>
          <w:szCs w:val="19"/>
          <w:lang w:val="en"/>
        </w:rPr>
      </w:pPr>
    </w:p>
    <w:p w14:paraId="033D8FE9" w14:textId="1F01CB52" w:rsidR="00F43689" w:rsidRPr="009D0695" w:rsidRDefault="00F43689" w:rsidP="00F43689">
      <w:pPr>
        <w:pStyle w:val="ListParagraph"/>
        <w:spacing w:after="0" w:line="360" w:lineRule="auto"/>
        <w:ind w:left="851"/>
        <w:jc w:val="thaiDistribute"/>
        <w:rPr>
          <w:rFonts w:ascii="Arial" w:hAnsi="Arial" w:cs="Arial"/>
          <w:sz w:val="19"/>
          <w:szCs w:val="19"/>
        </w:rPr>
      </w:pPr>
      <w:r w:rsidRPr="009D0695">
        <w:rPr>
          <w:rFonts w:ascii="Arial" w:hAnsi="Arial" w:cs="Arial"/>
          <w:sz w:val="19"/>
          <w:szCs w:val="19"/>
        </w:rPr>
        <w:t xml:space="preserve">At the </w:t>
      </w:r>
      <w:r w:rsidR="009A3D7D" w:rsidRPr="009D0695">
        <w:rPr>
          <w:rFonts w:ascii="Arial" w:hAnsi="Arial" w:cs="Arial"/>
          <w:sz w:val="19"/>
          <w:szCs w:val="19"/>
        </w:rPr>
        <w:t>meeting</w:t>
      </w:r>
      <w:r w:rsidRPr="009D0695">
        <w:rPr>
          <w:rFonts w:ascii="Arial" w:hAnsi="Arial" w:cs="Arial"/>
          <w:sz w:val="19"/>
          <w:szCs w:val="19"/>
        </w:rPr>
        <w:t xml:space="preserve"> </w:t>
      </w:r>
      <w:r w:rsidR="001854A1" w:rsidRPr="009D0695">
        <w:rPr>
          <w:rFonts w:ascii="Arial" w:hAnsi="Arial" w:cs="Arial"/>
          <w:sz w:val="19"/>
          <w:szCs w:val="19"/>
        </w:rPr>
        <w:t xml:space="preserve">No. 17/2016 held </w:t>
      </w:r>
      <w:r w:rsidR="00996EED" w:rsidRPr="009D0695">
        <w:rPr>
          <w:rFonts w:ascii="Arial" w:hAnsi="Arial" w:cs="Arial"/>
          <w:sz w:val="19"/>
          <w:szCs w:val="19"/>
        </w:rPr>
        <w:t>on 19 December 2016</w:t>
      </w:r>
      <w:r w:rsidRPr="009D0695">
        <w:rPr>
          <w:rFonts w:ascii="Arial" w:hAnsi="Arial" w:cs="Arial"/>
          <w:sz w:val="19"/>
          <w:szCs w:val="19"/>
        </w:rPr>
        <w:t xml:space="preserve">, </w:t>
      </w:r>
      <w:r w:rsidR="009A3D7D" w:rsidRPr="009D0695">
        <w:rPr>
          <w:rFonts w:ascii="Arial" w:hAnsi="Arial" w:cs="Arial"/>
          <w:sz w:val="19"/>
          <w:szCs w:val="19"/>
        </w:rPr>
        <w:t>the B</w:t>
      </w:r>
      <w:r w:rsidR="00740110" w:rsidRPr="009D0695">
        <w:rPr>
          <w:rFonts w:ascii="Arial" w:hAnsi="Arial" w:cs="Arial"/>
          <w:sz w:val="19"/>
          <w:szCs w:val="19"/>
        </w:rPr>
        <w:t>oard</w:t>
      </w:r>
      <w:r w:rsidRPr="009D0695">
        <w:rPr>
          <w:rFonts w:ascii="Arial" w:hAnsi="Arial" w:cs="Arial"/>
          <w:sz w:val="19"/>
          <w:szCs w:val="19"/>
        </w:rPr>
        <w:t xml:space="preserve"> </w:t>
      </w:r>
      <w:r w:rsidR="009A3D7D" w:rsidRPr="009D0695">
        <w:rPr>
          <w:rFonts w:ascii="Arial" w:hAnsi="Arial" w:cs="Arial"/>
          <w:sz w:val="19"/>
          <w:szCs w:val="19"/>
        </w:rPr>
        <w:t xml:space="preserve">of Directors </w:t>
      </w:r>
      <w:r w:rsidRPr="009D0695">
        <w:rPr>
          <w:rFonts w:ascii="Arial" w:hAnsi="Arial" w:cs="Arial"/>
          <w:sz w:val="19"/>
          <w:szCs w:val="19"/>
        </w:rPr>
        <w:t>passed a resolution to approve the disposition of this subsidiary after the end of the period (</w:t>
      </w:r>
      <w:r w:rsidR="00745E54" w:rsidRPr="009D0695">
        <w:rPr>
          <w:rFonts w:ascii="Arial" w:hAnsi="Arial" w:cs="Arial"/>
          <w:sz w:val="19"/>
          <w:szCs w:val="19"/>
        </w:rPr>
        <w:t>See</w:t>
      </w:r>
      <w:r w:rsidR="009A3D7D" w:rsidRPr="009D0695">
        <w:rPr>
          <w:rFonts w:ascii="Arial" w:hAnsi="Arial" w:cs="Arial"/>
          <w:sz w:val="19"/>
          <w:szCs w:val="19"/>
        </w:rPr>
        <w:t xml:space="preserve"> Note</w:t>
      </w:r>
      <w:r w:rsidRPr="009D0695">
        <w:rPr>
          <w:rFonts w:ascii="Arial" w:hAnsi="Arial" w:cs="Arial"/>
          <w:sz w:val="19"/>
          <w:szCs w:val="19"/>
        </w:rPr>
        <w:t xml:space="preserve"> 34)</w:t>
      </w:r>
      <w:r w:rsidR="009A3D7D" w:rsidRPr="009D0695">
        <w:rPr>
          <w:rFonts w:ascii="Arial" w:hAnsi="Arial" w:cs="Arial"/>
          <w:sz w:val="19"/>
          <w:szCs w:val="19"/>
        </w:rPr>
        <w:t>.</w:t>
      </w:r>
      <w:r w:rsidRPr="009D0695">
        <w:rPr>
          <w:rFonts w:ascii="Arial" w:hAnsi="Arial" w:cs="Arial"/>
          <w:sz w:val="19"/>
          <w:szCs w:val="19"/>
        </w:rPr>
        <w:t xml:space="preserve"> </w:t>
      </w:r>
    </w:p>
    <w:p w14:paraId="308F1794" w14:textId="7C884887" w:rsidR="0058777D" w:rsidRPr="009D0695" w:rsidRDefault="0058777D" w:rsidP="00F43689">
      <w:pPr>
        <w:pStyle w:val="ListParagraph"/>
        <w:spacing w:after="0" w:line="360" w:lineRule="auto"/>
        <w:ind w:left="851"/>
        <w:jc w:val="thaiDistribute"/>
        <w:rPr>
          <w:rFonts w:ascii="Arial" w:hAnsi="Arial"/>
          <w:i/>
          <w:iCs/>
          <w:sz w:val="19"/>
          <w:szCs w:val="19"/>
        </w:rPr>
      </w:pPr>
    </w:p>
    <w:p w14:paraId="38A9673E" w14:textId="77777777" w:rsidR="00F43689" w:rsidRPr="009D0695" w:rsidRDefault="00F43689" w:rsidP="00F43689">
      <w:pPr>
        <w:pStyle w:val="ListParagraph"/>
        <w:spacing w:after="0" w:line="360" w:lineRule="auto"/>
        <w:ind w:left="851"/>
        <w:jc w:val="thaiDistribute"/>
        <w:rPr>
          <w:rFonts w:ascii="Arial" w:hAnsi="Arial" w:cs="Arial"/>
          <w:sz w:val="19"/>
          <w:szCs w:val="19"/>
          <w:u w:val="single"/>
        </w:rPr>
      </w:pPr>
      <w:r w:rsidRPr="009D0695">
        <w:rPr>
          <w:rFonts w:ascii="Arial" w:hAnsi="Arial" w:cs="Arial"/>
          <w:sz w:val="19"/>
          <w:szCs w:val="19"/>
          <w:u w:val="single"/>
        </w:rPr>
        <w:t>Investment available for sale</w:t>
      </w:r>
    </w:p>
    <w:p w14:paraId="55EA8C11" w14:textId="77777777" w:rsidR="00F43689" w:rsidRPr="009D0695" w:rsidRDefault="00F43689" w:rsidP="00F43689">
      <w:pPr>
        <w:pStyle w:val="ListParagraph"/>
        <w:spacing w:after="0" w:line="360" w:lineRule="auto"/>
        <w:ind w:left="851"/>
        <w:jc w:val="thaiDistribute"/>
        <w:rPr>
          <w:rFonts w:ascii="Arial" w:eastAsia="Calibri" w:hAnsi="Arial" w:cs="Arial"/>
          <w:sz w:val="19"/>
          <w:szCs w:val="19"/>
          <w:u w:val="single"/>
          <w:lang w:val="en"/>
        </w:rPr>
      </w:pPr>
    </w:p>
    <w:p w14:paraId="220C3A26" w14:textId="6F2415C1" w:rsidR="00F43689" w:rsidRPr="009D0695" w:rsidRDefault="00F43689" w:rsidP="00F43689">
      <w:pPr>
        <w:pStyle w:val="ListParagraph"/>
        <w:numPr>
          <w:ilvl w:val="0"/>
          <w:numId w:val="7"/>
        </w:numPr>
        <w:tabs>
          <w:tab w:val="left" w:pos="900"/>
        </w:tabs>
        <w:spacing w:after="0" w:line="360" w:lineRule="auto"/>
        <w:ind w:left="851" w:hanging="401"/>
        <w:jc w:val="thaiDistribute"/>
        <w:rPr>
          <w:rFonts w:ascii="Arial" w:eastAsia="Calibri" w:hAnsi="Arial" w:cs="Arial"/>
          <w:b/>
          <w:bCs/>
          <w:sz w:val="19"/>
          <w:szCs w:val="19"/>
        </w:rPr>
      </w:pPr>
      <w:r w:rsidRPr="009D0695">
        <w:rPr>
          <w:rFonts w:ascii="Arial" w:eastAsia="Calibri" w:hAnsi="Arial" w:cs="Arial"/>
          <w:b/>
          <w:bCs/>
          <w:sz w:val="19"/>
          <w:szCs w:val="19"/>
          <w:lang w:val="en"/>
        </w:rPr>
        <w:t>Nong Ree Power Plant Co., Ltd.</w:t>
      </w:r>
    </w:p>
    <w:p w14:paraId="56638393" w14:textId="77777777" w:rsidR="00740110" w:rsidRPr="009D0695" w:rsidRDefault="00740110" w:rsidP="003E4B5F">
      <w:pPr>
        <w:pStyle w:val="ListParagraph"/>
        <w:tabs>
          <w:tab w:val="left" w:pos="900"/>
        </w:tabs>
        <w:spacing w:after="0" w:line="360" w:lineRule="auto"/>
        <w:ind w:left="851"/>
        <w:jc w:val="thaiDistribute"/>
        <w:rPr>
          <w:rFonts w:ascii="Arial" w:eastAsia="Calibri" w:hAnsi="Arial" w:cs="Arial"/>
          <w:b/>
          <w:bCs/>
          <w:sz w:val="19"/>
          <w:szCs w:val="19"/>
        </w:rPr>
      </w:pPr>
    </w:p>
    <w:p w14:paraId="4A1F92B4" w14:textId="664F2688" w:rsidR="00F43689" w:rsidRPr="009D0695" w:rsidRDefault="00740110" w:rsidP="00F43689">
      <w:pPr>
        <w:pStyle w:val="ListParagraph"/>
        <w:tabs>
          <w:tab w:val="left" w:pos="900"/>
        </w:tabs>
        <w:spacing w:after="0" w:line="360" w:lineRule="auto"/>
        <w:ind w:left="851"/>
        <w:jc w:val="thaiDistribute"/>
        <w:rPr>
          <w:rFonts w:ascii="Arial" w:eastAsia="Calibri" w:hAnsi="Arial" w:cs="Arial"/>
          <w:sz w:val="19"/>
          <w:szCs w:val="19"/>
          <w:u w:val="single"/>
        </w:rPr>
      </w:pPr>
      <w:r w:rsidRPr="009D0695">
        <w:rPr>
          <w:rFonts w:ascii="Arial" w:eastAsia="Calibri" w:hAnsi="Arial" w:cs="Arial"/>
          <w:sz w:val="19"/>
          <w:szCs w:val="19"/>
          <w:lang w:val="en"/>
        </w:rPr>
        <w:t xml:space="preserve">At the </w:t>
      </w:r>
      <w:r w:rsidR="009A3D7D" w:rsidRPr="009D0695">
        <w:rPr>
          <w:rFonts w:ascii="Arial" w:eastAsia="Calibri" w:hAnsi="Arial" w:cs="Arial"/>
          <w:sz w:val="19"/>
          <w:szCs w:val="19"/>
          <w:lang w:val="en"/>
        </w:rPr>
        <w:t>meeting</w:t>
      </w:r>
      <w:r w:rsidRPr="009D0695">
        <w:rPr>
          <w:rFonts w:ascii="Arial" w:eastAsia="Calibri" w:hAnsi="Arial" w:cs="Arial"/>
          <w:sz w:val="19"/>
          <w:szCs w:val="19"/>
          <w:lang w:val="en"/>
        </w:rPr>
        <w:t xml:space="preserve"> held on </w:t>
      </w:r>
      <w:r w:rsidR="00F43689" w:rsidRPr="009D0695">
        <w:rPr>
          <w:rFonts w:ascii="Arial" w:hAnsi="Arial" w:cs="Arial"/>
          <w:sz w:val="19"/>
          <w:szCs w:val="19"/>
        </w:rPr>
        <w:t xml:space="preserve">27 April 2016, </w:t>
      </w:r>
      <w:r w:rsidR="009A3D7D" w:rsidRPr="009D0695">
        <w:rPr>
          <w:rFonts w:ascii="Arial" w:hAnsi="Arial" w:cs="Arial"/>
          <w:sz w:val="19"/>
          <w:szCs w:val="19"/>
        </w:rPr>
        <w:t>the B</w:t>
      </w:r>
      <w:r w:rsidRPr="009D0695">
        <w:rPr>
          <w:rFonts w:ascii="Arial" w:hAnsi="Arial" w:cs="Arial"/>
          <w:sz w:val="19"/>
          <w:szCs w:val="19"/>
        </w:rPr>
        <w:t>oard</w:t>
      </w:r>
      <w:r w:rsidR="009A3D7D" w:rsidRPr="009D0695">
        <w:rPr>
          <w:rFonts w:ascii="Arial" w:hAnsi="Arial" w:cs="Arial"/>
          <w:sz w:val="19"/>
          <w:szCs w:val="19"/>
        </w:rPr>
        <w:t xml:space="preserve"> of Directors</w:t>
      </w:r>
      <w:r w:rsidR="00F43689" w:rsidRPr="009D0695">
        <w:rPr>
          <w:rFonts w:ascii="Arial" w:hAnsi="Arial" w:cs="Arial"/>
          <w:sz w:val="19"/>
          <w:szCs w:val="19"/>
        </w:rPr>
        <w:t xml:space="preserve"> passed a resolution to approve the acquisition of </w:t>
      </w:r>
      <w:r w:rsidR="009A3D7D" w:rsidRPr="009D0695">
        <w:rPr>
          <w:rFonts w:ascii="Arial" w:hAnsi="Arial" w:cs="Arial"/>
          <w:sz w:val="19"/>
          <w:szCs w:val="19"/>
        </w:rPr>
        <w:t>common</w:t>
      </w:r>
      <w:r w:rsidR="00F43689" w:rsidRPr="009D0695">
        <w:rPr>
          <w:rFonts w:ascii="Arial" w:hAnsi="Arial" w:cs="Arial"/>
          <w:sz w:val="19"/>
          <w:szCs w:val="19"/>
        </w:rPr>
        <w:t xml:space="preserve"> shares of Nong Ree Power Plant Co., Ltd. from existing shareholders</w:t>
      </w:r>
      <w:r w:rsidR="009A3D7D" w:rsidRPr="009D0695">
        <w:rPr>
          <w:rFonts w:ascii="Arial" w:hAnsi="Arial" w:cs="Arial"/>
          <w:sz w:val="19"/>
          <w:szCs w:val="19"/>
        </w:rPr>
        <w:t xml:space="preserve"> </w:t>
      </w:r>
      <w:r w:rsidR="00F43689" w:rsidRPr="009D0695">
        <w:rPr>
          <w:rFonts w:ascii="Arial" w:hAnsi="Arial" w:cs="Arial"/>
          <w:sz w:val="19"/>
          <w:szCs w:val="19"/>
        </w:rPr>
        <w:t>totaling 500,000 shares or 100% of total shares of Baht 100 each, for Baht 50 million. The Company entered into share purchase agreement on 29 April 2016 and paid for Baht 50 million on agreement date.</w:t>
      </w:r>
      <w:bookmarkStart w:id="3" w:name="_Hlk514253412"/>
      <w:r w:rsidR="00F43689" w:rsidRPr="009D0695">
        <w:rPr>
          <w:rFonts w:ascii="Arial" w:hAnsi="Arial" w:cs="Arial"/>
          <w:sz w:val="19"/>
          <w:szCs w:val="19"/>
        </w:rPr>
        <w:t xml:space="preserve"> Nong Ree Power Plant Co., Ltd. entered into a sale of electricity agreement with </w:t>
      </w:r>
      <w:r w:rsidR="00F43689" w:rsidRPr="009D0695">
        <w:rPr>
          <w:rFonts w:ascii="Arial" w:hAnsi="Arial" w:cs="Browallia New"/>
          <w:sz w:val="19"/>
          <w:szCs w:val="24"/>
          <w:lang w:val="en-GB"/>
        </w:rPr>
        <w:t xml:space="preserve">Provincial </w:t>
      </w:r>
      <w:r w:rsidR="00F43689" w:rsidRPr="009D0695">
        <w:rPr>
          <w:rFonts w:ascii="Arial" w:hAnsi="Arial" w:cs="Arial"/>
          <w:sz w:val="19"/>
          <w:szCs w:val="19"/>
        </w:rPr>
        <w:t xml:space="preserve">Electricity Authority for 3 </w:t>
      </w:r>
      <w:r w:rsidR="00290C08" w:rsidRPr="009D0695">
        <w:rPr>
          <w:rFonts w:ascii="Arial" w:hAnsi="Arial" w:cs="Arial"/>
          <w:sz w:val="19"/>
          <w:szCs w:val="19"/>
        </w:rPr>
        <w:t>megawatts</w:t>
      </w:r>
      <w:r w:rsidR="00F43689" w:rsidRPr="009D0695">
        <w:rPr>
          <w:rFonts w:ascii="Arial" w:hAnsi="Arial" w:cs="Arial"/>
          <w:sz w:val="19"/>
          <w:szCs w:val="19"/>
        </w:rPr>
        <w:t xml:space="preserve"> while the construction of a biogas power plant was still in process with</w:t>
      </w:r>
      <w:r w:rsidR="00F0181D" w:rsidRPr="009D0695">
        <w:rPr>
          <w:rFonts w:ascii="Arial" w:hAnsi="Arial" w:cs="Arial"/>
          <w:sz w:val="19"/>
          <w:szCs w:val="19"/>
        </w:rPr>
        <w:t xml:space="preserve"> t</w:t>
      </w:r>
      <w:r w:rsidR="00F43689" w:rsidRPr="009D0695">
        <w:rPr>
          <w:rFonts w:ascii="Arial" w:hAnsi="Arial" w:cs="Arial"/>
          <w:sz w:val="19"/>
          <w:szCs w:val="19"/>
        </w:rPr>
        <w:t>he budget cost of construction of approximately Baht 286 million.</w:t>
      </w:r>
    </w:p>
    <w:p w14:paraId="384BE77F" w14:textId="77777777" w:rsidR="00F43689" w:rsidRPr="009D0695" w:rsidRDefault="00F43689" w:rsidP="00F43689">
      <w:pPr>
        <w:pStyle w:val="ListParagraph"/>
        <w:tabs>
          <w:tab w:val="left" w:pos="900"/>
        </w:tabs>
        <w:spacing w:after="0" w:line="360" w:lineRule="auto"/>
        <w:ind w:left="810"/>
        <w:jc w:val="thaiDistribute"/>
        <w:rPr>
          <w:rFonts w:ascii="Arial" w:hAnsi="Arial" w:cs="Arial"/>
          <w:sz w:val="19"/>
          <w:szCs w:val="19"/>
        </w:rPr>
      </w:pPr>
    </w:p>
    <w:p w14:paraId="024F2371" w14:textId="77777777" w:rsidR="000413A0" w:rsidRPr="009D0695" w:rsidRDefault="000413A0">
      <w:pPr>
        <w:rPr>
          <w:rFonts w:ascii="Arial" w:hAnsi="Arial" w:cs="Arial"/>
          <w:sz w:val="19"/>
          <w:szCs w:val="19"/>
        </w:rPr>
      </w:pPr>
      <w:r w:rsidRPr="009D0695">
        <w:rPr>
          <w:rFonts w:ascii="Arial" w:hAnsi="Arial" w:cs="Arial"/>
          <w:sz w:val="19"/>
          <w:szCs w:val="19"/>
        </w:rPr>
        <w:br w:type="page"/>
      </w:r>
    </w:p>
    <w:p w14:paraId="52FCC063" w14:textId="6F742A0C" w:rsidR="00F43689" w:rsidRPr="009D0695" w:rsidRDefault="00F43689" w:rsidP="00CC5AFE">
      <w:pPr>
        <w:pStyle w:val="ListParagraph"/>
        <w:tabs>
          <w:tab w:val="left" w:pos="1152"/>
        </w:tabs>
        <w:spacing w:after="0" w:line="360" w:lineRule="auto"/>
        <w:ind w:left="855"/>
        <w:jc w:val="thaiDistribute"/>
        <w:rPr>
          <w:rFonts w:ascii="Arial" w:hAnsi="Arial" w:cs="Arial"/>
          <w:sz w:val="19"/>
          <w:szCs w:val="19"/>
        </w:rPr>
      </w:pPr>
      <w:r w:rsidRPr="009D0695">
        <w:rPr>
          <w:rFonts w:ascii="Arial" w:hAnsi="Arial" w:cs="Arial"/>
          <w:sz w:val="19"/>
          <w:szCs w:val="19"/>
        </w:rPr>
        <w:lastRenderedPageBreak/>
        <w:t>The Company had assessed the fair value of the assets and liabilities of Nong Ree Power Plant Co., Ltd.</w:t>
      </w:r>
      <w:r w:rsidR="00C32A5C" w:rsidRPr="009D0695">
        <w:rPr>
          <w:rFonts w:ascii="Arial" w:hAnsi="Arial" w:cs="Arial"/>
          <w:sz w:val="19"/>
          <w:szCs w:val="19"/>
        </w:rPr>
        <w:t xml:space="preserve"> </w:t>
      </w:r>
      <w:r w:rsidRPr="009D0695">
        <w:rPr>
          <w:rFonts w:ascii="Arial" w:hAnsi="Arial" w:cs="Arial"/>
          <w:sz w:val="19"/>
          <w:szCs w:val="19"/>
        </w:rPr>
        <w:t>based on audited financial statements by a purchase method on 29 April 2016. The consideration transferred and the amount recognized at the acquisition date for assets and liabilities are as follow:</w:t>
      </w:r>
      <w:bookmarkEnd w:id="3"/>
    </w:p>
    <w:p w14:paraId="7E019160" w14:textId="77777777" w:rsidR="00C605E9" w:rsidRPr="009D0695" w:rsidRDefault="00C605E9" w:rsidP="00F43689">
      <w:pPr>
        <w:pStyle w:val="ListParagraph"/>
        <w:tabs>
          <w:tab w:val="left" w:pos="900"/>
        </w:tabs>
        <w:spacing w:after="0" w:line="240" w:lineRule="auto"/>
        <w:ind w:left="1146"/>
        <w:jc w:val="thaiDistribute"/>
        <w:rPr>
          <w:rFonts w:ascii="Arial" w:hAnsi="Arial" w:cs="Arial"/>
          <w:sz w:val="19"/>
          <w:szCs w:val="19"/>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774"/>
        <w:gridCol w:w="1890"/>
      </w:tblGrid>
      <w:tr w:rsidR="00F43689" w:rsidRPr="009D0695" w14:paraId="20BD683F" w14:textId="77777777" w:rsidTr="00235EDF">
        <w:trPr>
          <w:tblHeader/>
        </w:trPr>
        <w:tc>
          <w:tcPr>
            <w:tcW w:w="5904" w:type="dxa"/>
          </w:tcPr>
          <w:p w14:paraId="13F69189"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774" w:type="dxa"/>
          </w:tcPr>
          <w:p w14:paraId="7539EA6A"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49E2E6CF" w14:textId="77777777" w:rsidR="00F43689" w:rsidRPr="009D0695" w:rsidRDefault="00F43689" w:rsidP="0004775C">
            <w:pPr>
              <w:tabs>
                <w:tab w:val="left" w:pos="900"/>
              </w:tabs>
              <w:spacing w:line="360" w:lineRule="auto"/>
              <w:jc w:val="center"/>
              <w:rPr>
                <w:rFonts w:ascii="Arial" w:hAnsi="Arial" w:cs="Arial"/>
                <w:sz w:val="19"/>
                <w:szCs w:val="19"/>
                <w:cs/>
                <w:lang w:val="en-GB"/>
              </w:rPr>
            </w:pPr>
            <w:r w:rsidRPr="009D0695">
              <w:rPr>
                <w:rFonts w:ascii="Arial" w:hAnsi="Arial" w:cs="Arial"/>
                <w:sz w:val="19"/>
                <w:szCs w:val="19"/>
              </w:rPr>
              <w:t>Thousand Baht</w:t>
            </w:r>
          </w:p>
        </w:tc>
      </w:tr>
      <w:tr w:rsidR="00F43689" w:rsidRPr="009D0695" w14:paraId="7FE3823E" w14:textId="77777777" w:rsidTr="00235EDF">
        <w:trPr>
          <w:tblHeader/>
        </w:trPr>
        <w:tc>
          <w:tcPr>
            <w:tcW w:w="5904" w:type="dxa"/>
          </w:tcPr>
          <w:p w14:paraId="1D54F295" w14:textId="77777777" w:rsidR="00F43689" w:rsidRPr="009D0695" w:rsidRDefault="00F43689" w:rsidP="0004775C">
            <w:pPr>
              <w:tabs>
                <w:tab w:val="left" w:pos="900"/>
              </w:tabs>
              <w:spacing w:line="360" w:lineRule="auto"/>
              <w:jc w:val="thaiDistribute"/>
              <w:rPr>
                <w:rFonts w:ascii="Arial" w:hAnsi="Arial" w:cs="Arial"/>
                <w:sz w:val="16"/>
                <w:szCs w:val="16"/>
              </w:rPr>
            </w:pPr>
          </w:p>
        </w:tc>
        <w:tc>
          <w:tcPr>
            <w:tcW w:w="774" w:type="dxa"/>
          </w:tcPr>
          <w:p w14:paraId="5EEB12B9" w14:textId="77777777" w:rsidR="00F43689" w:rsidRPr="009D0695" w:rsidRDefault="00F43689" w:rsidP="0004775C">
            <w:pPr>
              <w:tabs>
                <w:tab w:val="left" w:pos="900"/>
              </w:tabs>
              <w:spacing w:line="360" w:lineRule="auto"/>
              <w:jc w:val="thaiDistribute"/>
              <w:rPr>
                <w:rFonts w:ascii="Arial" w:hAnsi="Arial" w:cs="Arial"/>
                <w:sz w:val="16"/>
                <w:szCs w:val="16"/>
              </w:rPr>
            </w:pPr>
          </w:p>
        </w:tc>
        <w:tc>
          <w:tcPr>
            <w:tcW w:w="1890" w:type="dxa"/>
          </w:tcPr>
          <w:p w14:paraId="7B3A1FD1" w14:textId="77777777" w:rsidR="00F43689" w:rsidRPr="009D0695" w:rsidRDefault="00F43689" w:rsidP="0004775C">
            <w:pPr>
              <w:tabs>
                <w:tab w:val="left" w:pos="900"/>
              </w:tabs>
              <w:spacing w:line="360" w:lineRule="auto"/>
              <w:jc w:val="center"/>
              <w:rPr>
                <w:rFonts w:ascii="Arial" w:hAnsi="Arial" w:cs="Arial"/>
                <w:sz w:val="16"/>
                <w:szCs w:val="16"/>
                <w:cs/>
              </w:rPr>
            </w:pPr>
          </w:p>
        </w:tc>
      </w:tr>
      <w:tr w:rsidR="00F43689" w:rsidRPr="009D0695" w14:paraId="52000EBF" w14:textId="77777777" w:rsidTr="00235EDF">
        <w:tc>
          <w:tcPr>
            <w:tcW w:w="5904" w:type="dxa"/>
          </w:tcPr>
          <w:p w14:paraId="56088553" w14:textId="77777777" w:rsidR="00F43689" w:rsidRPr="009D0695" w:rsidRDefault="00F43689" w:rsidP="0004775C">
            <w:pPr>
              <w:tabs>
                <w:tab w:val="left" w:pos="900"/>
              </w:tabs>
              <w:spacing w:line="360" w:lineRule="auto"/>
              <w:jc w:val="thaiDistribute"/>
              <w:rPr>
                <w:rFonts w:ascii="Arial" w:hAnsi="Arial" w:cs="Arial"/>
                <w:b/>
                <w:bCs/>
                <w:sz w:val="19"/>
                <w:szCs w:val="19"/>
                <w:cs/>
              </w:rPr>
            </w:pPr>
            <w:r w:rsidRPr="009D0695">
              <w:rPr>
                <w:rFonts w:ascii="Arial" w:hAnsi="Arial" w:cs="Arial"/>
                <w:b/>
                <w:bCs/>
                <w:sz w:val="19"/>
                <w:szCs w:val="19"/>
              </w:rPr>
              <w:t>Asset</w:t>
            </w:r>
          </w:p>
        </w:tc>
        <w:tc>
          <w:tcPr>
            <w:tcW w:w="774" w:type="dxa"/>
          </w:tcPr>
          <w:p w14:paraId="1FEFA449"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477E43E9" w14:textId="77777777" w:rsidR="00F43689" w:rsidRPr="009D0695" w:rsidRDefault="00F43689" w:rsidP="0004775C">
            <w:pPr>
              <w:tabs>
                <w:tab w:val="left" w:pos="900"/>
              </w:tabs>
              <w:spacing w:line="360" w:lineRule="auto"/>
              <w:jc w:val="center"/>
              <w:rPr>
                <w:rFonts w:ascii="Arial" w:hAnsi="Arial" w:cs="Arial"/>
                <w:sz w:val="19"/>
                <w:szCs w:val="19"/>
                <w:cs/>
              </w:rPr>
            </w:pPr>
          </w:p>
        </w:tc>
      </w:tr>
      <w:tr w:rsidR="00F43689" w:rsidRPr="009D0695" w14:paraId="042A9E5B" w14:textId="77777777" w:rsidTr="00235EDF">
        <w:tc>
          <w:tcPr>
            <w:tcW w:w="5904" w:type="dxa"/>
          </w:tcPr>
          <w:p w14:paraId="67428BB4" w14:textId="77777777" w:rsidR="00F43689" w:rsidRPr="009D0695" w:rsidRDefault="00F43689" w:rsidP="0004775C">
            <w:pPr>
              <w:tabs>
                <w:tab w:val="left" w:pos="900"/>
              </w:tabs>
              <w:spacing w:line="360" w:lineRule="auto"/>
              <w:jc w:val="thaiDistribute"/>
              <w:rPr>
                <w:rFonts w:ascii="Arial" w:hAnsi="Arial" w:cs="Arial"/>
                <w:sz w:val="19"/>
                <w:szCs w:val="19"/>
                <w:cs/>
              </w:rPr>
            </w:pPr>
            <w:r w:rsidRPr="009D0695">
              <w:rPr>
                <w:rFonts w:ascii="Arial" w:hAnsi="Arial" w:cs="Arial"/>
                <w:sz w:val="19"/>
                <w:szCs w:val="19"/>
              </w:rPr>
              <w:t>Cash and cash equivalents</w:t>
            </w:r>
          </w:p>
        </w:tc>
        <w:tc>
          <w:tcPr>
            <w:tcW w:w="774" w:type="dxa"/>
          </w:tcPr>
          <w:p w14:paraId="7EF65BD1"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4C2D628D"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cs/>
              </w:rPr>
              <w:t>4</w:t>
            </w:r>
          </w:p>
        </w:tc>
      </w:tr>
      <w:tr w:rsidR="00F43689" w:rsidRPr="009D0695" w14:paraId="08FCA277" w14:textId="77777777" w:rsidTr="00235EDF">
        <w:tc>
          <w:tcPr>
            <w:tcW w:w="5904" w:type="dxa"/>
          </w:tcPr>
          <w:p w14:paraId="7209C872" w14:textId="77777777" w:rsidR="00F43689" w:rsidRPr="009D0695" w:rsidRDefault="00F43689" w:rsidP="0004775C">
            <w:pPr>
              <w:tabs>
                <w:tab w:val="left" w:pos="900"/>
              </w:tabs>
              <w:spacing w:line="360" w:lineRule="auto"/>
              <w:jc w:val="thaiDistribute"/>
              <w:rPr>
                <w:rFonts w:ascii="Arial" w:hAnsi="Arial" w:cs="Arial"/>
                <w:sz w:val="19"/>
                <w:szCs w:val="19"/>
              </w:rPr>
            </w:pPr>
            <w:r w:rsidRPr="009D0695">
              <w:rPr>
                <w:rFonts w:ascii="Arial" w:hAnsi="Arial" w:cs="Arial"/>
                <w:sz w:val="19"/>
                <w:szCs w:val="19"/>
              </w:rPr>
              <w:t>Loans to related parties</w:t>
            </w:r>
          </w:p>
        </w:tc>
        <w:tc>
          <w:tcPr>
            <w:tcW w:w="774" w:type="dxa"/>
          </w:tcPr>
          <w:p w14:paraId="7C5BB0E0"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649D7E21" w14:textId="77777777" w:rsidR="00F43689" w:rsidRPr="009D0695" w:rsidRDefault="00F43689" w:rsidP="0004775C">
            <w:pPr>
              <w:tabs>
                <w:tab w:val="left" w:pos="900"/>
              </w:tabs>
              <w:spacing w:line="360" w:lineRule="auto"/>
              <w:jc w:val="right"/>
              <w:rPr>
                <w:rFonts w:ascii="Arial" w:hAnsi="Arial" w:cs="Arial"/>
                <w:sz w:val="19"/>
                <w:szCs w:val="19"/>
                <w:lang w:val="en-GB"/>
              </w:rPr>
            </w:pPr>
            <w:r w:rsidRPr="009D0695">
              <w:rPr>
                <w:rFonts w:ascii="Arial" w:hAnsi="Arial" w:cs="Arial"/>
                <w:sz w:val="19"/>
                <w:szCs w:val="19"/>
                <w:lang w:val="en-GB"/>
              </w:rPr>
              <w:t>46,257</w:t>
            </w:r>
          </w:p>
        </w:tc>
      </w:tr>
      <w:tr w:rsidR="00F43689" w:rsidRPr="009D0695" w14:paraId="592E6CD7" w14:textId="77777777" w:rsidTr="00235EDF">
        <w:tc>
          <w:tcPr>
            <w:tcW w:w="5904" w:type="dxa"/>
          </w:tcPr>
          <w:p w14:paraId="5EF166FA" w14:textId="77777777" w:rsidR="00F43689" w:rsidRPr="009D0695" w:rsidRDefault="00F43689" w:rsidP="0004775C">
            <w:pPr>
              <w:tabs>
                <w:tab w:val="left" w:pos="900"/>
              </w:tabs>
              <w:spacing w:line="360" w:lineRule="auto"/>
              <w:jc w:val="thaiDistribute"/>
              <w:rPr>
                <w:rFonts w:ascii="Arial" w:hAnsi="Arial" w:cs="Arial"/>
                <w:sz w:val="19"/>
                <w:szCs w:val="19"/>
              </w:rPr>
            </w:pPr>
            <w:r w:rsidRPr="009D0695">
              <w:rPr>
                <w:rFonts w:ascii="Arial" w:hAnsi="Arial" w:cs="Arial"/>
                <w:sz w:val="19"/>
                <w:szCs w:val="19"/>
              </w:rPr>
              <w:t>Property, plant and equipment</w:t>
            </w:r>
          </w:p>
        </w:tc>
        <w:tc>
          <w:tcPr>
            <w:tcW w:w="774" w:type="dxa"/>
          </w:tcPr>
          <w:p w14:paraId="6E08640D"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52F341C1"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rPr>
              <w:t>2,700</w:t>
            </w:r>
          </w:p>
        </w:tc>
      </w:tr>
      <w:tr w:rsidR="00F43689" w:rsidRPr="009D0695" w14:paraId="3C72509C" w14:textId="77777777" w:rsidTr="00235EDF">
        <w:tc>
          <w:tcPr>
            <w:tcW w:w="5904" w:type="dxa"/>
          </w:tcPr>
          <w:p w14:paraId="65126B3D" w14:textId="6C01D284" w:rsidR="00F43689" w:rsidRPr="009D0695" w:rsidRDefault="00F43689" w:rsidP="0004775C">
            <w:pPr>
              <w:tabs>
                <w:tab w:val="left" w:pos="900"/>
              </w:tabs>
              <w:spacing w:line="360" w:lineRule="auto"/>
              <w:jc w:val="thaiDistribute"/>
              <w:rPr>
                <w:rFonts w:ascii="Arial" w:hAnsi="Arial" w:cs="Arial"/>
                <w:sz w:val="19"/>
                <w:szCs w:val="19"/>
              </w:rPr>
            </w:pPr>
            <w:r w:rsidRPr="009D0695">
              <w:rPr>
                <w:rFonts w:ascii="Arial" w:hAnsi="Arial" w:cs="Arial"/>
                <w:sz w:val="19"/>
                <w:szCs w:val="19"/>
              </w:rPr>
              <w:t>Power sale agreement</w:t>
            </w:r>
            <w:r w:rsidR="007C17CC" w:rsidRPr="009D0695">
              <w:rPr>
                <w:rFonts w:ascii="Arial" w:hAnsi="Arial" w:cs="Arial"/>
                <w:sz w:val="19"/>
                <w:szCs w:val="19"/>
              </w:rPr>
              <w:t>s</w:t>
            </w:r>
          </w:p>
        </w:tc>
        <w:tc>
          <w:tcPr>
            <w:tcW w:w="774" w:type="dxa"/>
          </w:tcPr>
          <w:p w14:paraId="0EA8FC06"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03D92523"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rPr>
              <w:t>1,000</w:t>
            </w:r>
          </w:p>
        </w:tc>
      </w:tr>
      <w:tr w:rsidR="007C17CC" w:rsidRPr="009D0695" w14:paraId="5802519D" w14:textId="77777777" w:rsidTr="00235EDF">
        <w:tc>
          <w:tcPr>
            <w:tcW w:w="5904" w:type="dxa"/>
          </w:tcPr>
          <w:p w14:paraId="41CC097F" w14:textId="77777777" w:rsidR="007C17CC" w:rsidRPr="009D0695" w:rsidRDefault="007C17CC" w:rsidP="0004775C">
            <w:pPr>
              <w:tabs>
                <w:tab w:val="left" w:pos="900"/>
              </w:tabs>
              <w:spacing w:line="360" w:lineRule="auto"/>
              <w:jc w:val="thaiDistribute"/>
              <w:rPr>
                <w:rFonts w:ascii="Arial" w:hAnsi="Arial" w:cs="Arial"/>
                <w:sz w:val="19"/>
                <w:szCs w:val="19"/>
              </w:rPr>
            </w:pPr>
          </w:p>
        </w:tc>
        <w:tc>
          <w:tcPr>
            <w:tcW w:w="774" w:type="dxa"/>
          </w:tcPr>
          <w:p w14:paraId="4B95228E" w14:textId="77777777" w:rsidR="007C17CC" w:rsidRPr="009D0695" w:rsidRDefault="007C17CC" w:rsidP="0004775C">
            <w:pPr>
              <w:tabs>
                <w:tab w:val="left" w:pos="900"/>
              </w:tabs>
              <w:spacing w:line="360" w:lineRule="auto"/>
              <w:jc w:val="thaiDistribute"/>
              <w:rPr>
                <w:rFonts w:ascii="Arial" w:hAnsi="Arial" w:cs="Arial"/>
                <w:sz w:val="19"/>
                <w:szCs w:val="19"/>
              </w:rPr>
            </w:pPr>
          </w:p>
        </w:tc>
        <w:tc>
          <w:tcPr>
            <w:tcW w:w="1890" w:type="dxa"/>
          </w:tcPr>
          <w:p w14:paraId="335B7E20" w14:textId="77777777" w:rsidR="007C17CC" w:rsidRPr="009D0695" w:rsidRDefault="007C17CC" w:rsidP="0004775C">
            <w:pPr>
              <w:tabs>
                <w:tab w:val="left" w:pos="900"/>
              </w:tabs>
              <w:spacing w:line="360" w:lineRule="auto"/>
              <w:jc w:val="right"/>
              <w:rPr>
                <w:rFonts w:ascii="Arial" w:hAnsi="Arial" w:cs="Arial"/>
                <w:sz w:val="19"/>
                <w:szCs w:val="19"/>
              </w:rPr>
            </w:pPr>
          </w:p>
        </w:tc>
      </w:tr>
      <w:tr w:rsidR="00F43689" w:rsidRPr="009D0695" w14:paraId="2A6F5D31" w14:textId="77777777" w:rsidTr="00235EDF">
        <w:tc>
          <w:tcPr>
            <w:tcW w:w="5904" w:type="dxa"/>
          </w:tcPr>
          <w:p w14:paraId="088B408D" w14:textId="77777777" w:rsidR="00F43689" w:rsidRPr="009D0695" w:rsidRDefault="00F43689" w:rsidP="0004775C">
            <w:pPr>
              <w:tabs>
                <w:tab w:val="left" w:pos="900"/>
              </w:tabs>
              <w:spacing w:line="360" w:lineRule="auto"/>
              <w:jc w:val="thaiDistribute"/>
              <w:rPr>
                <w:rFonts w:ascii="Arial" w:hAnsi="Arial" w:cs="Arial"/>
                <w:b/>
                <w:bCs/>
                <w:sz w:val="19"/>
                <w:szCs w:val="19"/>
                <w:cs/>
              </w:rPr>
            </w:pPr>
            <w:r w:rsidRPr="009D0695">
              <w:rPr>
                <w:rFonts w:ascii="Arial" w:hAnsi="Arial" w:cs="Arial"/>
                <w:b/>
                <w:bCs/>
                <w:sz w:val="19"/>
                <w:szCs w:val="19"/>
              </w:rPr>
              <w:t>Liabilities</w:t>
            </w:r>
          </w:p>
        </w:tc>
        <w:tc>
          <w:tcPr>
            <w:tcW w:w="774" w:type="dxa"/>
          </w:tcPr>
          <w:p w14:paraId="61380676"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Pr>
          <w:p w14:paraId="3D5CC146" w14:textId="77777777" w:rsidR="00F43689" w:rsidRPr="009D0695" w:rsidRDefault="00F43689" w:rsidP="0004775C">
            <w:pPr>
              <w:tabs>
                <w:tab w:val="left" w:pos="900"/>
              </w:tabs>
              <w:spacing w:line="360" w:lineRule="auto"/>
              <w:jc w:val="right"/>
              <w:rPr>
                <w:rFonts w:ascii="Arial" w:hAnsi="Arial" w:cs="Arial"/>
                <w:sz w:val="19"/>
                <w:szCs w:val="19"/>
              </w:rPr>
            </w:pPr>
          </w:p>
        </w:tc>
      </w:tr>
      <w:tr w:rsidR="00F43689" w:rsidRPr="009D0695" w14:paraId="46B6E061" w14:textId="77777777" w:rsidTr="00235EDF">
        <w:tc>
          <w:tcPr>
            <w:tcW w:w="5904" w:type="dxa"/>
          </w:tcPr>
          <w:p w14:paraId="0D56F493" w14:textId="77777777" w:rsidR="00F43689" w:rsidRPr="009D0695" w:rsidRDefault="00F43689" w:rsidP="0004775C">
            <w:pPr>
              <w:tabs>
                <w:tab w:val="left" w:pos="900"/>
              </w:tabs>
              <w:spacing w:line="360" w:lineRule="auto"/>
              <w:jc w:val="thaiDistribute"/>
              <w:rPr>
                <w:rFonts w:ascii="Arial" w:hAnsi="Arial" w:cs="Arial"/>
                <w:sz w:val="19"/>
                <w:szCs w:val="19"/>
              </w:rPr>
            </w:pPr>
            <w:r w:rsidRPr="009D0695">
              <w:rPr>
                <w:rFonts w:ascii="Arial" w:hAnsi="Arial" w:cs="Arial"/>
                <w:sz w:val="19"/>
                <w:szCs w:val="19"/>
              </w:rPr>
              <w:t>Other payables</w:t>
            </w:r>
          </w:p>
        </w:tc>
        <w:tc>
          <w:tcPr>
            <w:tcW w:w="774" w:type="dxa"/>
          </w:tcPr>
          <w:p w14:paraId="5BF161B9"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563EEA7F"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rPr>
              <w:t>(15)</w:t>
            </w:r>
          </w:p>
        </w:tc>
      </w:tr>
      <w:tr w:rsidR="00F43689" w:rsidRPr="009D0695" w14:paraId="1F7881F6" w14:textId="77777777" w:rsidTr="00235EDF">
        <w:tc>
          <w:tcPr>
            <w:tcW w:w="5904" w:type="dxa"/>
          </w:tcPr>
          <w:p w14:paraId="70CAC5B2" w14:textId="77777777" w:rsidR="00F43689" w:rsidRPr="009D0695" w:rsidRDefault="00F43689" w:rsidP="0004775C">
            <w:pPr>
              <w:tabs>
                <w:tab w:val="left" w:pos="900"/>
              </w:tabs>
              <w:spacing w:line="360" w:lineRule="auto"/>
              <w:jc w:val="thaiDistribute"/>
              <w:rPr>
                <w:rFonts w:ascii="Arial" w:hAnsi="Arial" w:cs="Arial"/>
                <w:sz w:val="19"/>
                <w:szCs w:val="19"/>
                <w:cs/>
              </w:rPr>
            </w:pPr>
            <w:r w:rsidRPr="009D0695">
              <w:rPr>
                <w:rFonts w:ascii="Arial" w:hAnsi="Arial" w:cs="Arial"/>
                <w:sz w:val="19"/>
                <w:szCs w:val="19"/>
              </w:rPr>
              <w:t>Identifiable net assets</w:t>
            </w:r>
          </w:p>
        </w:tc>
        <w:tc>
          <w:tcPr>
            <w:tcW w:w="774" w:type="dxa"/>
          </w:tcPr>
          <w:p w14:paraId="2E0F436A"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tcBorders>
          </w:tcPr>
          <w:p w14:paraId="1A99F5D4"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rPr>
              <w:t>49,946</w:t>
            </w:r>
          </w:p>
        </w:tc>
      </w:tr>
      <w:tr w:rsidR="00F43689" w:rsidRPr="009D0695" w14:paraId="76560100" w14:textId="77777777" w:rsidTr="00235EDF">
        <w:tc>
          <w:tcPr>
            <w:tcW w:w="5904" w:type="dxa"/>
          </w:tcPr>
          <w:p w14:paraId="6D1E79D4" w14:textId="77777777" w:rsidR="00F43689" w:rsidRPr="009D0695" w:rsidRDefault="00F43689" w:rsidP="0004775C">
            <w:pPr>
              <w:tabs>
                <w:tab w:val="left" w:pos="900"/>
              </w:tabs>
              <w:spacing w:line="360" w:lineRule="auto"/>
              <w:ind w:left="187" w:hanging="187"/>
              <w:jc w:val="thaiDistribute"/>
              <w:rPr>
                <w:rFonts w:ascii="Arial" w:hAnsi="Arial" w:cs="Arial"/>
                <w:sz w:val="19"/>
                <w:szCs w:val="19"/>
              </w:rPr>
            </w:pPr>
            <w:r w:rsidRPr="009D0695">
              <w:rPr>
                <w:rFonts w:ascii="Arial" w:hAnsi="Arial" w:cs="Arial"/>
                <w:sz w:val="19"/>
                <w:szCs w:val="19"/>
              </w:rPr>
              <w:t>Goodwill</w:t>
            </w:r>
          </w:p>
        </w:tc>
        <w:tc>
          <w:tcPr>
            <w:tcW w:w="774" w:type="dxa"/>
          </w:tcPr>
          <w:p w14:paraId="4534B473"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11FB7220" w14:textId="77777777" w:rsidR="00F43689" w:rsidRPr="009D0695" w:rsidRDefault="00F43689" w:rsidP="0004775C">
            <w:pPr>
              <w:tabs>
                <w:tab w:val="left" w:pos="900"/>
              </w:tabs>
              <w:spacing w:line="360" w:lineRule="auto"/>
              <w:jc w:val="right"/>
              <w:rPr>
                <w:rFonts w:ascii="Arial" w:hAnsi="Arial" w:cs="Arial"/>
                <w:sz w:val="19"/>
                <w:szCs w:val="19"/>
              </w:rPr>
            </w:pPr>
            <w:r w:rsidRPr="009D0695">
              <w:rPr>
                <w:rFonts w:ascii="Arial" w:hAnsi="Arial" w:cs="Arial"/>
                <w:sz w:val="19"/>
                <w:szCs w:val="19"/>
                <w:cs/>
              </w:rPr>
              <w:t>54</w:t>
            </w:r>
          </w:p>
        </w:tc>
      </w:tr>
      <w:tr w:rsidR="00F43689" w:rsidRPr="009D0695" w14:paraId="1E33DB88" w14:textId="77777777" w:rsidTr="00235EDF">
        <w:tc>
          <w:tcPr>
            <w:tcW w:w="5904" w:type="dxa"/>
          </w:tcPr>
          <w:p w14:paraId="5C7152DC" w14:textId="77777777" w:rsidR="00F43689" w:rsidRPr="009D0695" w:rsidRDefault="00F43689" w:rsidP="0004775C">
            <w:pPr>
              <w:tabs>
                <w:tab w:val="left" w:pos="900"/>
              </w:tabs>
              <w:spacing w:line="360" w:lineRule="auto"/>
              <w:ind w:left="187" w:hanging="187"/>
              <w:jc w:val="thaiDistribute"/>
              <w:rPr>
                <w:rFonts w:ascii="Arial" w:hAnsi="Arial" w:cs="Arial"/>
                <w:sz w:val="19"/>
                <w:szCs w:val="19"/>
                <w:cs/>
              </w:rPr>
            </w:pPr>
            <w:r w:rsidRPr="009D0695">
              <w:rPr>
                <w:rFonts w:ascii="Arial" w:hAnsi="Arial" w:cs="Arial"/>
                <w:sz w:val="19"/>
                <w:szCs w:val="19"/>
              </w:rPr>
              <w:t>Consideration transferred</w:t>
            </w:r>
          </w:p>
        </w:tc>
        <w:tc>
          <w:tcPr>
            <w:tcW w:w="774" w:type="dxa"/>
          </w:tcPr>
          <w:p w14:paraId="0284B77D"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tcBorders>
            <w:vAlign w:val="bottom"/>
          </w:tcPr>
          <w:p w14:paraId="387FE9A9" w14:textId="77777777" w:rsidR="00F43689" w:rsidRPr="009D0695" w:rsidRDefault="00F43689" w:rsidP="0004775C">
            <w:pPr>
              <w:tabs>
                <w:tab w:val="left" w:pos="900"/>
              </w:tabs>
              <w:spacing w:line="360" w:lineRule="auto"/>
              <w:jc w:val="right"/>
              <w:rPr>
                <w:rFonts w:ascii="Arial" w:hAnsi="Arial" w:cs="Arial"/>
                <w:sz w:val="19"/>
                <w:szCs w:val="19"/>
                <w:lang w:val="en-GB"/>
              </w:rPr>
            </w:pPr>
            <w:r w:rsidRPr="009D0695">
              <w:rPr>
                <w:rFonts w:ascii="Arial" w:hAnsi="Arial" w:cs="Arial"/>
                <w:sz w:val="19"/>
                <w:szCs w:val="19"/>
                <w:cs/>
              </w:rPr>
              <w:t>50</w:t>
            </w:r>
            <w:r w:rsidRPr="009D0695">
              <w:rPr>
                <w:rFonts w:ascii="Arial" w:hAnsi="Arial" w:cs="Arial"/>
                <w:sz w:val="19"/>
                <w:szCs w:val="19"/>
                <w:lang w:val="en-GB"/>
              </w:rPr>
              <w:t>,000</w:t>
            </w:r>
          </w:p>
        </w:tc>
      </w:tr>
      <w:tr w:rsidR="00F43689" w:rsidRPr="009D0695" w14:paraId="522595B0" w14:textId="77777777" w:rsidTr="00235EDF">
        <w:tc>
          <w:tcPr>
            <w:tcW w:w="5904" w:type="dxa"/>
          </w:tcPr>
          <w:p w14:paraId="4679A06F" w14:textId="202C5683" w:rsidR="00F43689" w:rsidRPr="009D0695" w:rsidRDefault="00F43689" w:rsidP="0004775C">
            <w:pPr>
              <w:tabs>
                <w:tab w:val="left" w:pos="900"/>
              </w:tabs>
              <w:spacing w:line="360" w:lineRule="auto"/>
              <w:ind w:left="187" w:hanging="187"/>
              <w:jc w:val="thaiDistribute"/>
              <w:rPr>
                <w:rFonts w:ascii="Arial" w:hAnsi="Arial"/>
                <w:sz w:val="19"/>
                <w:szCs w:val="19"/>
                <w:lang w:val="en-GB"/>
              </w:rPr>
            </w:pPr>
            <w:r w:rsidRPr="009D0695">
              <w:rPr>
                <w:rFonts w:ascii="Arial" w:hAnsi="Arial" w:cs="Arial"/>
                <w:sz w:val="19"/>
                <w:szCs w:val="19"/>
                <w:u w:val="single"/>
              </w:rPr>
              <w:t>Less</w:t>
            </w:r>
            <w:r w:rsidRPr="009D0695">
              <w:rPr>
                <w:rFonts w:ascii="Arial" w:hAnsi="Arial" w:cs="Arial"/>
                <w:sz w:val="19"/>
                <w:szCs w:val="19"/>
              </w:rPr>
              <w:t xml:space="preserve"> Cash and cash equivalents of</w:t>
            </w:r>
            <w:r w:rsidRPr="009D0695">
              <w:rPr>
                <w:rFonts w:ascii="Arial" w:hAnsi="Arial" w:hint="cs"/>
                <w:sz w:val="19"/>
                <w:szCs w:val="19"/>
                <w:cs/>
              </w:rPr>
              <w:t xml:space="preserve"> </w:t>
            </w:r>
            <w:r w:rsidR="007C17CC" w:rsidRPr="009D0695">
              <w:rPr>
                <w:rFonts w:ascii="Arial" w:hAnsi="Arial"/>
                <w:sz w:val="19"/>
                <w:szCs w:val="19"/>
                <w:lang w:val="en-GB"/>
              </w:rPr>
              <w:t>acquired company</w:t>
            </w:r>
          </w:p>
        </w:tc>
        <w:tc>
          <w:tcPr>
            <w:tcW w:w="774" w:type="dxa"/>
          </w:tcPr>
          <w:p w14:paraId="430CACB9"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584B0C59" w14:textId="77777777" w:rsidR="00F43689" w:rsidRPr="009D0695" w:rsidRDefault="00F43689" w:rsidP="0004775C">
            <w:pPr>
              <w:tabs>
                <w:tab w:val="left" w:pos="900"/>
              </w:tabs>
              <w:spacing w:line="360" w:lineRule="auto"/>
              <w:jc w:val="right"/>
              <w:rPr>
                <w:rFonts w:ascii="Arial" w:hAnsi="Arial" w:cs="Arial"/>
                <w:sz w:val="19"/>
                <w:szCs w:val="19"/>
                <w:lang w:val="en-GB"/>
              </w:rPr>
            </w:pPr>
            <w:r w:rsidRPr="009D0695">
              <w:rPr>
                <w:rFonts w:ascii="Arial" w:hAnsi="Arial" w:cs="Arial"/>
                <w:sz w:val="19"/>
                <w:szCs w:val="19"/>
                <w:lang w:val="en-GB"/>
              </w:rPr>
              <w:t>(4)</w:t>
            </w:r>
          </w:p>
        </w:tc>
      </w:tr>
      <w:tr w:rsidR="00F43689" w:rsidRPr="009D0695" w14:paraId="51AC4A7B" w14:textId="77777777" w:rsidTr="00235EDF">
        <w:tc>
          <w:tcPr>
            <w:tcW w:w="5904" w:type="dxa"/>
          </w:tcPr>
          <w:p w14:paraId="06EC553C" w14:textId="77777777" w:rsidR="00F43689" w:rsidRPr="009D0695" w:rsidRDefault="00F43689" w:rsidP="0004775C">
            <w:pPr>
              <w:tabs>
                <w:tab w:val="left" w:pos="900"/>
              </w:tabs>
              <w:spacing w:line="360" w:lineRule="auto"/>
              <w:ind w:left="187" w:hanging="187"/>
              <w:jc w:val="thaiDistribute"/>
              <w:rPr>
                <w:rFonts w:ascii="Arial" w:hAnsi="Arial" w:cs="Arial"/>
                <w:sz w:val="19"/>
                <w:szCs w:val="19"/>
                <w:cs/>
              </w:rPr>
            </w:pPr>
            <w:r w:rsidRPr="009D0695">
              <w:rPr>
                <w:rFonts w:ascii="Arial" w:hAnsi="Arial" w:cs="Arial"/>
                <w:sz w:val="19"/>
                <w:szCs w:val="19"/>
              </w:rPr>
              <w:t>Net cash paid for acquisition of subsidiary</w:t>
            </w:r>
          </w:p>
        </w:tc>
        <w:tc>
          <w:tcPr>
            <w:tcW w:w="774" w:type="dxa"/>
          </w:tcPr>
          <w:p w14:paraId="338E9F89" w14:textId="77777777" w:rsidR="00F43689" w:rsidRPr="009D0695" w:rsidRDefault="00F43689" w:rsidP="0004775C">
            <w:pPr>
              <w:tabs>
                <w:tab w:val="left" w:pos="900"/>
              </w:tabs>
              <w:spacing w:line="360" w:lineRule="auto"/>
              <w:jc w:val="thaiDistribute"/>
              <w:rPr>
                <w:rFonts w:ascii="Arial" w:hAnsi="Arial" w:cs="Arial"/>
                <w:sz w:val="19"/>
                <w:szCs w:val="19"/>
              </w:rPr>
            </w:pPr>
          </w:p>
        </w:tc>
        <w:tc>
          <w:tcPr>
            <w:tcW w:w="1890" w:type="dxa"/>
            <w:tcBorders>
              <w:top w:val="single" w:sz="4" w:space="0" w:color="auto"/>
              <w:bottom w:val="single" w:sz="12" w:space="0" w:color="auto"/>
            </w:tcBorders>
            <w:vAlign w:val="bottom"/>
          </w:tcPr>
          <w:p w14:paraId="018B2237" w14:textId="77777777" w:rsidR="00F43689" w:rsidRPr="009D0695" w:rsidRDefault="00F43689" w:rsidP="0004775C">
            <w:pPr>
              <w:tabs>
                <w:tab w:val="left" w:pos="900"/>
              </w:tabs>
              <w:spacing w:line="360" w:lineRule="auto"/>
              <w:jc w:val="right"/>
              <w:rPr>
                <w:rFonts w:ascii="Arial" w:hAnsi="Arial" w:cs="Arial"/>
                <w:sz w:val="19"/>
                <w:szCs w:val="19"/>
                <w:cs/>
              </w:rPr>
            </w:pPr>
            <w:r w:rsidRPr="009D0695">
              <w:rPr>
                <w:rFonts w:ascii="Arial" w:hAnsi="Arial" w:cs="Arial"/>
                <w:sz w:val="19"/>
                <w:szCs w:val="19"/>
              </w:rPr>
              <w:t>49,996</w:t>
            </w:r>
          </w:p>
        </w:tc>
      </w:tr>
    </w:tbl>
    <w:p w14:paraId="44987FF1" w14:textId="77777777" w:rsidR="00CC5AFE" w:rsidRPr="009D0695" w:rsidRDefault="00CC5AFE" w:rsidP="00C605E9">
      <w:pPr>
        <w:spacing w:after="0" w:line="360" w:lineRule="auto"/>
        <w:jc w:val="thaiDistribute"/>
        <w:rPr>
          <w:rFonts w:ascii="Arial" w:hAnsi="Arial" w:cs="Arial"/>
          <w:sz w:val="19"/>
          <w:szCs w:val="19"/>
        </w:rPr>
      </w:pPr>
    </w:p>
    <w:p w14:paraId="252DADB1" w14:textId="260187F6" w:rsidR="00F43689" w:rsidRPr="009D0695" w:rsidRDefault="00F43689" w:rsidP="000F6A4E">
      <w:pPr>
        <w:pStyle w:val="ListParagraph"/>
        <w:spacing w:after="0" w:line="360" w:lineRule="auto"/>
        <w:ind w:left="851"/>
        <w:jc w:val="thaiDistribute"/>
        <w:rPr>
          <w:rFonts w:ascii="Arial" w:hAnsi="Arial"/>
          <w:sz w:val="19"/>
          <w:szCs w:val="19"/>
        </w:rPr>
      </w:pPr>
      <w:r w:rsidRPr="009D0695">
        <w:rPr>
          <w:rFonts w:ascii="Arial" w:hAnsi="Arial" w:cs="Arial"/>
          <w:sz w:val="19"/>
          <w:szCs w:val="19"/>
        </w:rPr>
        <w:t>The Company assessed and recorded the value of power sale agreement</w:t>
      </w:r>
      <w:r w:rsidR="007C17CC" w:rsidRPr="009D0695">
        <w:rPr>
          <w:rFonts w:ascii="Arial" w:hAnsi="Arial" w:cs="Arial"/>
          <w:sz w:val="19"/>
          <w:szCs w:val="19"/>
        </w:rPr>
        <w:t>s</w:t>
      </w:r>
      <w:r w:rsidRPr="009D0695">
        <w:rPr>
          <w:rFonts w:ascii="Arial" w:hAnsi="Arial" w:cs="Arial"/>
          <w:sz w:val="19"/>
          <w:szCs w:val="19"/>
        </w:rPr>
        <w:t xml:space="preserve"> based on the acquisition amount as it is still uncertain about Nong Ree Power Plant Co., Ltd. to finish the construction of power plant before producing electricity for sale.</w:t>
      </w:r>
      <w:r w:rsidR="007C17CC" w:rsidRPr="009D0695">
        <w:rPr>
          <w:rFonts w:ascii="Arial" w:hAnsi="Arial" w:cs="Arial"/>
          <w:sz w:val="19"/>
          <w:szCs w:val="19"/>
        </w:rPr>
        <w:t xml:space="preserve"> The </w:t>
      </w:r>
      <w:r w:rsidR="00C0504E" w:rsidRPr="009D0695">
        <w:rPr>
          <w:rFonts w:ascii="Arial" w:hAnsi="Arial" w:cs="Browallia New"/>
          <w:sz w:val="19"/>
          <w:szCs w:val="24"/>
        </w:rPr>
        <w:t>c</w:t>
      </w:r>
      <w:r w:rsidRPr="009D0695">
        <w:rPr>
          <w:rFonts w:ascii="Arial" w:hAnsi="Arial" w:cs="Arial"/>
          <w:sz w:val="19"/>
          <w:szCs w:val="19"/>
        </w:rPr>
        <w:t xml:space="preserve">urrent </w:t>
      </w:r>
      <w:r w:rsidR="00C0504E" w:rsidRPr="009D0695">
        <w:rPr>
          <w:rFonts w:ascii="Arial" w:hAnsi="Arial" w:cs="Arial"/>
          <w:sz w:val="19"/>
          <w:szCs w:val="19"/>
        </w:rPr>
        <w:t>m</w:t>
      </w:r>
      <w:r w:rsidRPr="009D0695">
        <w:rPr>
          <w:rFonts w:ascii="Arial" w:hAnsi="Arial" w:cs="Arial"/>
          <w:sz w:val="19"/>
          <w:szCs w:val="19"/>
        </w:rPr>
        <w:t>anagement does not appraise</w:t>
      </w:r>
      <w:r w:rsidR="007C17CC" w:rsidRPr="009D0695">
        <w:rPr>
          <w:rFonts w:ascii="Arial" w:hAnsi="Arial" w:cs="Arial"/>
          <w:sz w:val="19"/>
          <w:szCs w:val="19"/>
        </w:rPr>
        <w:t xml:space="preserve"> the</w:t>
      </w:r>
      <w:r w:rsidRPr="009D0695">
        <w:rPr>
          <w:rFonts w:ascii="Arial" w:hAnsi="Arial" w:cs="Arial"/>
          <w:sz w:val="19"/>
          <w:szCs w:val="19"/>
        </w:rPr>
        <w:t xml:space="preserve"> fair value of such assets since </w:t>
      </w:r>
      <w:r w:rsidR="007E005B" w:rsidRPr="009D0695">
        <w:rPr>
          <w:rFonts w:ascii="Arial" w:hAnsi="Arial" w:cs="Arial"/>
          <w:sz w:val="19"/>
          <w:szCs w:val="19"/>
        </w:rPr>
        <w:t>it</w:t>
      </w:r>
      <w:r w:rsidRPr="009D0695">
        <w:rPr>
          <w:rFonts w:ascii="Arial" w:hAnsi="Arial" w:cs="Arial"/>
          <w:sz w:val="19"/>
          <w:szCs w:val="19"/>
        </w:rPr>
        <w:t xml:space="preserve"> was of the opinion that the Company cannot obtain project financing to support the power plant construction and intend to disposal this investment to third party. The Company therefore, classified such investment</w:t>
      </w:r>
      <w:r w:rsidR="007C17CC" w:rsidRPr="009D0695">
        <w:rPr>
          <w:rFonts w:ascii="Arial" w:hAnsi="Arial" w:cs="Arial"/>
          <w:sz w:val="19"/>
          <w:szCs w:val="19"/>
        </w:rPr>
        <w:t xml:space="preserve"> </w:t>
      </w:r>
      <w:r w:rsidRPr="009D0695">
        <w:rPr>
          <w:rFonts w:ascii="Arial" w:hAnsi="Arial" w:cs="Arial"/>
          <w:sz w:val="19"/>
          <w:szCs w:val="19"/>
        </w:rPr>
        <w:t>as investment available-for-sale.</w:t>
      </w:r>
    </w:p>
    <w:p w14:paraId="1AA68F27" w14:textId="05ED2E21" w:rsidR="00A27C4D" w:rsidRPr="009D0695" w:rsidRDefault="00A27C4D">
      <w:pPr>
        <w:rPr>
          <w:rFonts w:ascii="Arial" w:hAnsi="Arial"/>
          <w:sz w:val="19"/>
          <w:szCs w:val="19"/>
        </w:rPr>
      </w:pPr>
    </w:p>
    <w:p w14:paraId="39441ABB" w14:textId="335FC6E2" w:rsidR="00076F12" w:rsidRPr="009D0695" w:rsidRDefault="001F77C7" w:rsidP="003E4B5F">
      <w:pPr>
        <w:pStyle w:val="ListParagraph"/>
        <w:spacing w:after="0" w:line="360" w:lineRule="auto"/>
        <w:ind w:left="851"/>
        <w:jc w:val="thaiDistribute"/>
        <w:rPr>
          <w:rFonts w:ascii="Arial" w:hAnsi="Arial" w:cs="Arial"/>
          <w:sz w:val="19"/>
          <w:szCs w:val="19"/>
        </w:rPr>
      </w:pPr>
      <w:r w:rsidRPr="009D0695">
        <w:rPr>
          <w:rFonts w:ascii="Arial" w:hAnsi="Arial" w:cs="Arial"/>
          <w:sz w:val="19"/>
          <w:szCs w:val="19"/>
        </w:rPr>
        <w:t xml:space="preserve">As at 30 </w:t>
      </w:r>
      <w:r w:rsidR="00D8702E" w:rsidRPr="009D0695">
        <w:rPr>
          <w:rFonts w:ascii="Arial" w:hAnsi="Arial" w:cs="Arial"/>
          <w:sz w:val="19"/>
          <w:szCs w:val="19"/>
        </w:rPr>
        <w:t xml:space="preserve">September </w:t>
      </w:r>
      <w:r w:rsidRPr="009D0695">
        <w:rPr>
          <w:rFonts w:ascii="Arial" w:hAnsi="Arial" w:cs="Arial"/>
          <w:sz w:val="19"/>
          <w:szCs w:val="19"/>
        </w:rPr>
        <w:t>2016</w:t>
      </w:r>
      <w:r w:rsidR="0058532A" w:rsidRPr="009D0695">
        <w:rPr>
          <w:rFonts w:ascii="Arial" w:hAnsi="Arial" w:cs="Arial"/>
          <w:sz w:val="19"/>
          <w:szCs w:val="19"/>
        </w:rPr>
        <w:t>, the Company has short – term loan to Nong Ree Power Plant Co., Ltd. of Baht 5 million</w:t>
      </w:r>
      <w:r w:rsidR="007C17CC" w:rsidRPr="009D0695">
        <w:rPr>
          <w:rFonts w:ascii="Arial" w:hAnsi="Arial" w:cs="Arial"/>
          <w:sz w:val="19"/>
          <w:szCs w:val="19"/>
        </w:rPr>
        <w:t>,</w:t>
      </w:r>
      <w:r w:rsidR="007C17CC" w:rsidRPr="009D0695">
        <w:rPr>
          <w:rFonts w:ascii="Arial" w:hAnsi="Arial" w:cs="Arial"/>
          <w:sz w:val="19"/>
          <w:szCs w:val="19"/>
          <w:cs/>
        </w:rPr>
        <w:t xml:space="preserve"> </w:t>
      </w:r>
      <w:r w:rsidR="007C17CC" w:rsidRPr="009D0695">
        <w:rPr>
          <w:rFonts w:ascii="Arial" w:hAnsi="Arial" w:cs="Arial"/>
          <w:sz w:val="19"/>
          <w:szCs w:val="19"/>
        </w:rPr>
        <w:t>which</w:t>
      </w:r>
      <w:r w:rsidR="0058532A" w:rsidRPr="009D0695">
        <w:rPr>
          <w:rFonts w:ascii="Arial" w:hAnsi="Arial" w:cs="Arial"/>
          <w:sz w:val="19"/>
          <w:szCs w:val="19"/>
        </w:rPr>
        <w:t xml:space="preserve"> the Company set up </w:t>
      </w:r>
      <w:r w:rsidR="007C17CC" w:rsidRPr="009D0695">
        <w:rPr>
          <w:rFonts w:ascii="Arial" w:hAnsi="Arial" w:cs="Arial"/>
          <w:sz w:val="19"/>
          <w:szCs w:val="19"/>
        </w:rPr>
        <w:t xml:space="preserve">a full </w:t>
      </w:r>
      <w:r w:rsidR="0058532A" w:rsidRPr="009D0695">
        <w:rPr>
          <w:rFonts w:ascii="Arial" w:hAnsi="Arial" w:cs="Arial"/>
          <w:sz w:val="19"/>
          <w:szCs w:val="19"/>
        </w:rPr>
        <w:t xml:space="preserve">allowance for doubtful account </w:t>
      </w:r>
      <w:r w:rsidR="007C17CC" w:rsidRPr="009D0695">
        <w:rPr>
          <w:rFonts w:ascii="Arial" w:hAnsi="Arial" w:cs="Arial"/>
          <w:sz w:val="19"/>
          <w:szCs w:val="19"/>
        </w:rPr>
        <w:t>during the period.</w:t>
      </w:r>
    </w:p>
    <w:p w14:paraId="5085F993" w14:textId="3EC4642E" w:rsidR="00076F12" w:rsidRPr="009D0695" w:rsidRDefault="00076F12">
      <w:pPr>
        <w:rPr>
          <w:rFonts w:ascii="Arial" w:hAnsi="Arial" w:cs="Arial"/>
          <w:sz w:val="19"/>
          <w:szCs w:val="19"/>
        </w:rPr>
      </w:pPr>
    </w:p>
    <w:p w14:paraId="0F440225" w14:textId="3F12F938" w:rsidR="00076F12" w:rsidRPr="009D0695" w:rsidRDefault="00076F12">
      <w:pPr>
        <w:rPr>
          <w:rFonts w:ascii="Arial" w:hAnsi="Arial" w:cs="Arial"/>
          <w:sz w:val="19"/>
          <w:szCs w:val="19"/>
        </w:rPr>
      </w:pPr>
    </w:p>
    <w:p w14:paraId="55EFA086" w14:textId="64EE23F2" w:rsidR="00076F12" w:rsidRPr="009D0695" w:rsidRDefault="00076F12">
      <w:pPr>
        <w:rPr>
          <w:rFonts w:ascii="Arial" w:hAnsi="Arial" w:cs="Arial"/>
          <w:sz w:val="19"/>
          <w:szCs w:val="19"/>
        </w:rPr>
      </w:pPr>
    </w:p>
    <w:p w14:paraId="1EE5F101" w14:textId="765B7107" w:rsidR="00076F12" w:rsidRPr="009D0695" w:rsidRDefault="00076F12">
      <w:pPr>
        <w:rPr>
          <w:rFonts w:ascii="Arial" w:hAnsi="Arial" w:cs="Arial"/>
          <w:sz w:val="19"/>
          <w:szCs w:val="19"/>
        </w:rPr>
      </w:pPr>
    </w:p>
    <w:p w14:paraId="2D0C0631" w14:textId="415647F6" w:rsidR="00076F12" w:rsidRPr="009D0695" w:rsidRDefault="00076F12">
      <w:pPr>
        <w:rPr>
          <w:rFonts w:ascii="Arial" w:hAnsi="Arial" w:cs="Arial"/>
          <w:sz w:val="19"/>
          <w:szCs w:val="19"/>
        </w:rPr>
      </w:pPr>
    </w:p>
    <w:p w14:paraId="2613911E" w14:textId="57B30330" w:rsidR="00076F12" w:rsidRPr="009D0695" w:rsidRDefault="00076F12">
      <w:pPr>
        <w:rPr>
          <w:rFonts w:ascii="Arial" w:hAnsi="Arial" w:cs="Arial"/>
          <w:sz w:val="19"/>
          <w:szCs w:val="19"/>
        </w:rPr>
      </w:pPr>
    </w:p>
    <w:p w14:paraId="098E39BC" w14:textId="304986FD" w:rsidR="00076F12" w:rsidRPr="009D0695" w:rsidRDefault="00076F12">
      <w:pPr>
        <w:rPr>
          <w:rFonts w:ascii="Arial" w:hAnsi="Arial" w:cs="Arial"/>
          <w:sz w:val="19"/>
          <w:szCs w:val="19"/>
        </w:rPr>
      </w:pPr>
    </w:p>
    <w:p w14:paraId="0FCC5967" w14:textId="2D8E6E74" w:rsidR="00076F12" w:rsidRPr="009D0695" w:rsidRDefault="00076F12">
      <w:pPr>
        <w:rPr>
          <w:rFonts w:ascii="Arial" w:hAnsi="Arial" w:cs="Arial"/>
          <w:sz w:val="19"/>
          <w:szCs w:val="19"/>
        </w:rPr>
      </w:pPr>
    </w:p>
    <w:p w14:paraId="4C302E28" w14:textId="77777777" w:rsidR="00076F12" w:rsidRPr="009D0695" w:rsidRDefault="00076F12">
      <w:pPr>
        <w:rPr>
          <w:rFonts w:ascii="Arial" w:hAnsi="Arial" w:cs="Arial"/>
          <w:sz w:val="19"/>
          <w:szCs w:val="19"/>
        </w:rPr>
      </w:pPr>
    </w:p>
    <w:p w14:paraId="739A92BC" w14:textId="5211DC84" w:rsidR="007C0C2D" w:rsidRPr="009D0695" w:rsidRDefault="007C0C2D">
      <w:pPr>
        <w:rPr>
          <w:rFonts w:ascii="Arial" w:hAnsi="Arial" w:cs="Arial"/>
          <w:sz w:val="19"/>
          <w:szCs w:val="19"/>
          <w:u w:val="single"/>
        </w:rPr>
      </w:pPr>
    </w:p>
    <w:p w14:paraId="49089BDC" w14:textId="4CF1CEE2" w:rsidR="00F43689" w:rsidRPr="009D0695" w:rsidRDefault="00F43689" w:rsidP="00F43689">
      <w:pPr>
        <w:pStyle w:val="ListParagraph"/>
        <w:numPr>
          <w:ilvl w:val="0"/>
          <w:numId w:val="1"/>
        </w:numPr>
        <w:tabs>
          <w:tab w:val="left" w:pos="900"/>
        </w:tabs>
        <w:spacing w:after="0" w:line="360" w:lineRule="auto"/>
        <w:ind w:left="459" w:hanging="459"/>
        <w:jc w:val="thaiDistribute"/>
        <w:rPr>
          <w:rFonts w:ascii="Arial" w:hAnsi="Arial" w:cs="Arial"/>
          <w:sz w:val="19"/>
          <w:szCs w:val="19"/>
        </w:rPr>
      </w:pPr>
      <w:r w:rsidRPr="009D0695">
        <w:rPr>
          <w:rFonts w:ascii="Arial" w:hAnsi="Arial" w:cs="Arial"/>
          <w:sz w:val="19"/>
          <w:szCs w:val="19"/>
          <w:u w:val="single"/>
        </w:rPr>
        <w:lastRenderedPageBreak/>
        <w:t>INVESTMENT PROPERTIES</w:t>
      </w:r>
    </w:p>
    <w:p w14:paraId="6A501ECF" w14:textId="77777777" w:rsidR="00F43689" w:rsidRPr="009D0695" w:rsidRDefault="00F43689" w:rsidP="00F43689">
      <w:pPr>
        <w:pStyle w:val="ListParagraph"/>
        <w:tabs>
          <w:tab w:val="left" w:pos="900"/>
        </w:tabs>
        <w:spacing w:after="0" w:line="360" w:lineRule="auto"/>
        <w:ind w:left="459"/>
        <w:jc w:val="thaiDistribute"/>
        <w:rPr>
          <w:rFonts w:ascii="Arial" w:hAnsi="Arial" w:cs="Arial"/>
          <w:sz w:val="19"/>
          <w:szCs w:val="19"/>
        </w:rPr>
      </w:pPr>
    </w:p>
    <w:p w14:paraId="1EBAEDE0" w14:textId="1073E60D" w:rsidR="00F43689" w:rsidRPr="009D0695" w:rsidRDefault="00F43689" w:rsidP="00F43689">
      <w:pPr>
        <w:pStyle w:val="ListParagraph"/>
        <w:tabs>
          <w:tab w:val="left" w:pos="900"/>
        </w:tabs>
        <w:spacing w:after="0" w:line="360" w:lineRule="auto"/>
        <w:ind w:left="441"/>
        <w:jc w:val="thaiDistribute"/>
        <w:rPr>
          <w:rFonts w:ascii="Arial" w:hAnsi="Arial" w:cs="Arial"/>
          <w:sz w:val="19"/>
          <w:szCs w:val="19"/>
          <w:lang w:val="en"/>
        </w:rPr>
      </w:pPr>
      <w:r w:rsidRPr="009D0695">
        <w:rPr>
          <w:rFonts w:ascii="Arial" w:hAnsi="Arial" w:cs="Arial"/>
          <w:sz w:val="19"/>
          <w:szCs w:val="19"/>
          <w:lang w:val="en"/>
        </w:rPr>
        <w:t xml:space="preserve">During the </w:t>
      </w:r>
      <w:r w:rsidR="00D8702E"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condensed movements in investment properties are as follow:</w:t>
      </w:r>
    </w:p>
    <w:p w14:paraId="04447BD3" w14:textId="77777777" w:rsidR="00F43689" w:rsidRPr="009D0695" w:rsidRDefault="00F43689" w:rsidP="00F43689">
      <w:pPr>
        <w:pStyle w:val="ListParagraph"/>
        <w:tabs>
          <w:tab w:val="left" w:pos="900"/>
        </w:tabs>
        <w:spacing w:after="0" w:line="360" w:lineRule="auto"/>
        <w:ind w:left="540"/>
        <w:jc w:val="thaiDistribute"/>
        <w:rPr>
          <w:rFonts w:ascii="Arial" w:hAnsi="Arial"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1985"/>
        <w:gridCol w:w="283"/>
        <w:gridCol w:w="1985"/>
      </w:tblGrid>
      <w:tr w:rsidR="00F43689" w:rsidRPr="009D0695" w14:paraId="0EC0B1F8" w14:textId="77777777" w:rsidTr="00235EDF">
        <w:tc>
          <w:tcPr>
            <w:tcW w:w="4788" w:type="dxa"/>
          </w:tcPr>
          <w:p w14:paraId="524F1223"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r w:rsidRPr="009D0695">
              <w:rPr>
                <w:rFonts w:ascii="Arial" w:hAnsi="Arial" w:cs="Arial"/>
                <w:sz w:val="19"/>
                <w:szCs w:val="19"/>
                <w:cs/>
              </w:rPr>
              <w:tab/>
            </w:r>
          </w:p>
        </w:tc>
        <w:tc>
          <w:tcPr>
            <w:tcW w:w="4253" w:type="dxa"/>
            <w:gridSpan w:val="3"/>
          </w:tcPr>
          <w:p w14:paraId="3E77A34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642AC9A8" w14:textId="77777777" w:rsidTr="00235EDF">
        <w:tc>
          <w:tcPr>
            <w:tcW w:w="4788" w:type="dxa"/>
          </w:tcPr>
          <w:p w14:paraId="11782747"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bottom w:val="single" w:sz="4" w:space="0" w:color="auto"/>
            </w:tcBorders>
          </w:tcPr>
          <w:p w14:paraId="49877A67"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3" w:type="dxa"/>
          </w:tcPr>
          <w:p w14:paraId="6D6F9051"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985" w:type="dxa"/>
            <w:tcBorders>
              <w:bottom w:val="single" w:sz="4" w:space="0" w:color="auto"/>
            </w:tcBorders>
          </w:tcPr>
          <w:p w14:paraId="6C005787"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2FB1806B" w14:textId="77777777" w:rsidTr="00235EDF">
        <w:tc>
          <w:tcPr>
            <w:tcW w:w="4788" w:type="dxa"/>
          </w:tcPr>
          <w:p w14:paraId="5887165C"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985" w:type="dxa"/>
            <w:tcBorders>
              <w:top w:val="single" w:sz="4" w:space="0" w:color="auto"/>
            </w:tcBorders>
          </w:tcPr>
          <w:p w14:paraId="5171A994"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83" w:type="dxa"/>
          </w:tcPr>
          <w:p w14:paraId="10836AA9"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Pr>
          <w:p w14:paraId="1C9F8B58"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r>
      <w:tr w:rsidR="00182981" w:rsidRPr="009D0695" w14:paraId="44245B32" w14:textId="77777777" w:rsidTr="00235EDF">
        <w:tc>
          <w:tcPr>
            <w:tcW w:w="4788" w:type="dxa"/>
          </w:tcPr>
          <w:p w14:paraId="47984D5B" w14:textId="77777777"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lang w:val="en"/>
              </w:rPr>
              <w:t>Net book value as at 1 January 2016</w:t>
            </w:r>
          </w:p>
        </w:tc>
        <w:tc>
          <w:tcPr>
            <w:tcW w:w="1985" w:type="dxa"/>
            <w:shd w:val="clear" w:color="auto" w:fill="auto"/>
          </w:tcPr>
          <w:p w14:paraId="38DC76A6" w14:textId="4BAC3A7A"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207,615</w:t>
            </w:r>
          </w:p>
        </w:tc>
        <w:tc>
          <w:tcPr>
            <w:tcW w:w="283" w:type="dxa"/>
          </w:tcPr>
          <w:p w14:paraId="7CC088EE"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01520F5F"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143,702</w:t>
            </w:r>
          </w:p>
        </w:tc>
      </w:tr>
      <w:tr w:rsidR="00182981" w:rsidRPr="009D0695" w14:paraId="38436C96" w14:textId="77777777" w:rsidTr="00235EDF">
        <w:tc>
          <w:tcPr>
            <w:tcW w:w="4788" w:type="dxa"/>
          </w:tcPr>
          <w:p w14:paraId="5F916CB9" w14:textId="13E717EF"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GB"/>
              </w:rPr>
            </w:pPr>
            <w:r w:rsidRPr="009D0695">
              <w:rPr>
                <w:rStyle w:val="shorttext"/>
                <w:rFonts w:ascii="Arial" w:hAnsi="Arial" w:cs="Arial"/>
                <w:sz w:val="19"/>
                <w:szCs w:val="19"/>
                <w:lang w:val="en"/>
              </w:rPr>
              <w:t>Acquisitions</w:t>
            </w:r>
          </w:p>
        </w:tc>
        <w:tc>
          <w:tcPr>
            <w:tcW w:w="1985" w:type="dxa"/>
            <w:shd w:val="clear" w:color="auto" w:fill="auto"/>
          </w:tcPr>
          <w:p w14:paraId="6904D124" w14:textId="679FFEE0" w:rsidR="00182981" w:rsidRPr="009D0695" w:rsidRDefault="00EE6476" w:rsidP="00182981">
            <w:pPr>
              <w:pStyle w:val="ListParagraph"/>
              <w:tabs>
                <w:tab w:val="left" w:pos="900"/>
              </w:tabs>
              <w:ind w:left="0"/>
              <w:jc w:val="right"/>
              <w:rPr>
                <w:rFonts w:ascii="Arial" w:hAnsi="Arial" w:cs="Arial"/>
                <w:sz w:val="19"/>
                <w:szCs w:val="19"/>
                <w:lang w:val="en-GB"/>
              </w:rPr>
            </w:pPr>
            <w:r w:rsidRPr="009D0695">
              <w:rPr>
                <w:rFonts w:ascii="Arial" w:hAnsi="Arial" w:cs="Arial"/>
                <w:color w:val="000000" w:themeColor="text1"/>
                <w:sz w:val="19"/>
                <w:szCs w:val="19"/>
              </w:rPr>
              <w:t>848</w:t>
            </w:r>
          </w:p>
        </w:tc>
        <w:tc>
          <w:tcPr>
            <w:tcW w:w="283" w:type="dxa"/>
          </w:tcPr>
          <w:p w14:paraId="78D84D68"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1D1E8E3D" w14:textId="0E3093E5" w:rsidR="00182981" w:rsidRPr="009D0695" w:rsidRDefault="00122ED4" w:rsidP="00122ED4">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                     </w:t>
            </w:r>
            <w:r w:rsidR="00182981" w:rsidRPr="009D0695">
              <w:rPr>
                <w:rFonts w:ascii="Arial" w:hAnsi="Arial" w:cs="Arial"/>
                <w:sz w:val="19"/>
                <w:szCs w:val="19"/>
              </w:rPr>
              <w:t>-</w:t>
            </w:r>
          </w:p>
        </w:tc>
      </w:tr>
      <w:tr w:rsidR="00182981" w:rsidRPr="009D0695" w14:paraId="3FC425FB" w14:textId="77777777" w:rsidTr="00235EDF">
        <w:tc>
          <w:tcPr>
            <w:tcW w:w="4788" w:type="dxa"/>
          </w:tcPr>
          <w:p w14:paraId="41CB6309" w14:textId="77777777"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GB"/>
              </w:rPr>
            </w:pPr>
            <w:r w:rsidRPr="009D0695">
              <w:rPr>
                <w:rStyle w:val="shorttext"/>
                <w:rFonts w:ascii="Arial" w:hAnsi="Arial" w:cs="Arial"/>
                <w:sz w:val="19"/>
                <w:szCs w:val="19"/>
                <w:lang w:val="en-GB"/>
              </w:rPr>
              <w:t>Transfer in</w:t>
            </w:r>
          </w:p>
        </w:tc>
        <w:tc>
          <w:tcPr>
            <w:tcW w:w="1985" w:type="dxa"/>
            <w:shd w:val="clear" w:color="auto" w:fill="auto"/>
          </w:tcPr>
          <w:p w14:paraId="32A3155B" w14:textId="08985F30"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lang w:val="en-GB"/>
              </w:rPr>
              <w:t>25,906</w:t>
            </w:r>
          </w:p>
        </w:tc>
        <w:tc>
          <w:tcPr>
            <w:tcW w:w="283" w:type="dxa"/>
          </w:tcPr>
          <w:p w14:paraId="357709AB"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32BAB525" w14:textId="55EB0FCC" w:rsidR="00182981" w:rsidRPr="009D0695" w:rsidRDefault="00182981" w:rsidP="00182981">
            <w:pPr>
              <w:pStyle w:val="ListParagraph"/>
              <w:tabs>
                <w:tab w:val="left" w:pos="900"/>
              </w:tabs>
              <w:spacing w:line="360" w:lineRule="auto"/>
              <w:ind w:left="0"/>
              <w:jc w:val="right"/>
              <w:rPr>
                <w:rFonts w:ascii="Arial" w:hAnsi="Arial"/>
                <w:sz w:val="19"/>
                <w:szCs w:val="19"/>
                <w:lang w:val="en-GB"/>
              </w:rPr>
            </w:pPr>
            <w:r w:rsidRPr="009D0695">
              <w:rPr>
                <w:rFonts w:ascii="Arial" w:hAnsi="Arial" w:cs="Arial"/>
                <w:sz w:val="19"/>
                <w:szCs w:val="19"/>
              </w:rPr>
              <w:t>25,906</w:t>
            </w:r>
          </w:p>
        </w:tc>
      </w:tr>
      <w:tr w:rsidR="00182981" w:rsidRPr="009D0695" w14:paraId="12EC6D64" w14:textId="77777777" w:rsidTr="00235EDF">
        <w:tc>
          <w:tcPr>
            <w:tcW w:w="4788" w:type="dxa"/>
          </w:tcPr>
          <w:p w14:paraId="4DC95D0F" w14:textId="7D3F493D" w:rsidR="00182981" w:rsidRPr="009D0695" w:rsidRDefault="00182981" w:rsidP="00182981">
            <w:pPr>
              <w:pStyle w:val="ListParagraph"/>
              <w:tabs>
                <w:tab w:val="left" w:pos="900"/>
              </w:tabs>
              <w:spacing w:line="360" w:lineRule="auto"/>
              <w:ind w:left="0"/>
              <w:jc w:val="thaiDistribute"/>
              <w:rPr>
                <w:rStyle w:val="shorttext"/>
                <w:rFonts w:ascii="Arial" w:hAnsi="Arial" w:cs="Browallia New"/>
                <w:sz w:val="19"/>
                <w:szCs w:val="24"/>
                <w:lang w:val="en-GB"/>
              </w:rPr>
            </w:pPr>
            <w:r w:rsidRPr="009D0695">
              <w:rPr>
                <w:rStyle w:val="shorttext"/>
                <w:rFonts w:ascii="Arial" w:hAnsi="Arial" w:cs="Arial"/>
                <w:sz w:val="19"/>
                <w:szCs w:val="19"/>
                <w:lang w:val="en-GB"/>
              </w:rPr>
              <w:t>Reversal of loss from impairment</w:t>
            </w:r>
          </w:p>
        </w:tc>
        <w:tc>
          <w:tcPr>
            <w:tcW w:w="1985" w:type="dxa"/>
            <w:shd w:val="clear" w:color="auto" w:fill="auto"/>
          </w:tcPr>
          <w:p w14:paraId="4103F65F" w14:textId="071AEA40" w:rsidR="00182981" w:rsidRPr="009D0695" w:rsidDel="0058532A"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13,268</w:t>
            </w:r>
          </w:p>
        </w:tc>
        <w:tc>
          <w:tcPr>
            <w:tcW w:w="283" w:type="dxa"/>
          </w:tcPr>
          <w:p w14:paraId="500F5FE5"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78DEB5AC" w14:textId="1C2A6593"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13,268</w:t>
            </w:r>
          </w:p>
        </w:tc>
      </w:tr>
      <w:tr w:rsidR="00182981" w:rsidRPr="009D0695" w14:paraId="1D673A0A" w14:textId="77777777" w:rsidTr="00235EDF">
        <w:tc>
          <w:tcPr>
            <w:tcW w:w="4788" w:type="dxa"/>
          </w:tcPr>
          <w:p w14:paraId="62F1EA58" w14:textId="7BBE617C"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GB"/>
              </w:rPr>
            </w:pPr>
            <w:r w:rsidRPr="009D0695">
              <w:rPr>
                <w:rStyle w:val="shorttext"/>
                <w:rFonts w:ascii="Arial" w:hAnsi="Arial" w:cs="Arial"/>
                <w:sz w:val="19"/>
                <w:szCs w:val="19"/>
                <w:u w:val="single"/>
                <w:lang w:val="en"/>
              </w:rPr>
              <w:t>Less</w:t>
            </w:r>
            <w:r w:rsidRPr="009D0695">
              <w:rPr>
                <w:rStyle w:val="shorttext"/>
                <w:rFonts w:ascii="Arial" w:hAnsi="Arial" w:cs="Arial"/>
                <w:color w:val="FFFFFF" w:themeColor="background1"/>
                <w:sz w:val="19"/>
                <w:szCs w:val="19"/>
                <w:lang w:val="en"/>
              </w:rPr>
              <w:t xml:space="preserve"> </w:t>
            </w:r>
            <w:r w:rsidRPr="009D0695">
              <w:rPr>
                <w:rStyle w:val="shorttext"/>
                <w:rFonts w:ascii="Arial" w:hAnsi="Arial" w:cs="Arial"/>
                <w:sz w:val="19"/>
                <w:szCs w:val="19"/>
                <w:lang w:val="en"/>
              </w:rPr>
              <w:t>Written – off</w:t>
            </w:r>
          </w:p>
        </w:tc>
        <w:tc>
          <w:tcPr>
            <w:tcW w:w="1985" w:type="dxa"/>
            <w:shd w:val="clear" w:color="auto" w:fill="auto"/>
          </w:tcPr>
          <w:p w14:paraId="75B81BD7" w14:textId="2E993BA5"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(23,100)</w:t>
            </w:r>
          </w:p>
        </w:tc>
        <w:tc>
          <w:tcPr>
            <w:tcW w:w="283" w:type="dxa"/>
          </w:tcPr>
          <w:p w14:paraId="3310FA32"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2D5B2A01" w14:textId="0B4BE0B8" w:rsidR="00182981" w:rsidRPr="009D0695" w:rsidRDefault="00122ED4" w:rsidP="001D1F5F">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 xml:space="preserve">              </w:t>
            </w:r>
            <w:r w:rsidR="001D1F5F" w:rsidRPr="009D0695">
              <w:rPr>
                <w:rFonts w:ascii="Arial" w:hAnsi="Arial" w:cs="Arial"/>
                <w:sz w:val="19"/>
                <w:szCs w:val="19"/>
              </w:rPr>
              <w:t>(23,100)</w:t>
            </w:r>
          </w:p>
        </w:tc>
      </w:tr>
      <w:tr w:rsidR="00182981" w:rsidRPr="009D0695" w14:paraId="4A5FF258" w14:textId="77777777" w:rsidTr="00235EDF">
        <w:tc>
          <w:tcPr>
            <w:tcW w:w="4788" w:type="dxa"/>
          </w:tcPr>
          <w:p w14:paraId="1C2A44A9" w14:textId="2F430867"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color w:val="FFFFFF" w:themeColor="background1"/>
                <w:sz w:val="19"/>
                <w:szCs w:val="19"/>
                <w:lang w:val="en"/>
              </w:rPr>
              <w:t xml:space="preserve"> </w:t>
            </w:r>
            <w:r w:rsidRPr="009D0695">
              <w:rPr>
                <w:rStyle w:val="shorttext"/>
                <w:rFonts w:ascii="Arial" w:hAnsi="Arial" w:cs="Arial"/>
                <w:sz w:val="19"/>
                <w:szCs w:val="19"/>
                <w:lang w:val="en"/>
              </w:rPr>
              <w:t>Depreciation for the period</w:t>
            </w:r>
          </w:p>
        </w:tc>
        <w:tc>
          <w:tcPr>
            <w:tcW w:w="1985" w:type="dxa"/>
            <w:shd w:val="clear" w:color="auto" w:fill="auto"/>
          </w:tcPr>
          <w:p w14:paraId="1C98D59F" w14:textId="08739D02"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(1,482)</w:t>
            </w:r>
          </w:p>
        </w:tc>
        <w:tc>
          <w:tcPr>
            <w:tcW w:w="283" w:type="dxa"/>
          </w:tcPr>
          <w:p w14:paraId="2E480084"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Borders>
              <w:bottom w:val="single" w:sz="4" w:space="0" w:color="auto"/>
            </w:tcBorders>
          </w:tcPr>
          <w:p w14:paraId="1B4893EF" w14:textId="1E27928B"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w:t>
            </w:r>
            <w:r w:rsidR="001D1F5F" w:rsidRPr="009D0695">
              <w:rPr>
                <w:rFonts w:ascii="Arial" w:hAnsi="Arial" w:cs="Arial"/>
                <w:sz w:val="19"/>
                <w:szCs w:val="19"/>
              </w:rPr>
              <w:t>30)</w:t>
            </w:r>
          </w:p>
        </w:tc>
      </w:tr>
      <w:tr w:rsidR="00182981" w:rsidRPr="009D0695" w14:paraId="39D7E892" w14:textId="77777777" w:rsidTr="00235EDF">
        <w:tc>
          <w:tcPr>
            <w:tcW w:w="4788" w:type="dxa"/>
          </w:tcPr>
          <w:p w14:paraId="5DE0EE7D" w14:textId="53CC9EC7" w:rsidR="00182981" w:rsidRPr="009D0695" w:rsidRDefault="00182981" w:rsidP="00182981">
            <w:pPr>
              <w:pStyle w:val="ListParagraph"/>
              <w:tabs>
                <w:tab w:val="left" w:pos="900"/>
              </w:tabs>
              <w:spacing w:line="360" w:lineRule="auto"/>
              <w:ind w:left="0"/>
              <w:rPr>
                <w:rFonts w:ascii="Arial" w:hAnsi="Arial" w:cs="Arial"/>
                <w:sz w:val="19"/>
                <w:szCs w:val="19"/>
              </w:rPr>
            </w:pPr>
            <w:r w:rsidRPr="009D0695">
              <w:rPr>
                <w:rStyle w:val="shorttext"/>
                <w:rFonts w:ascii="Arial" w:hAnsi="Arial" w:cs="Arial"/>
                <w:sz w:val="19"/>
                <w:szCs w:val="19"/>
                <w:lang w:val="en"/>
              </w:rPr>
              <w:t>Net book value as at 30 September 2016</w:t>
            </w:r>
          </w:p>
        </w:tc>
        <w:tc>
          <w:tcPr>
            <w:tcW w:w="1985" w:type="dxa"/>
            <w:tcBorders>
              <w:top w:val="single" w:sz="4" w:space="0" w:color="auto"/>
              <w:bottom w:val="single" w:sz="12" w:space="0" w:color="auto"/>
            </w:tcBorders>
            <w:shd w:val="clear" w:color="auto" w:fill="auto"/>
          </w:tcPr>
          <w:p w14:paraId="192A070E" w14:textId="7AF8FE87"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223,055</w:t>
            </w:r>
          </w:p>
        </w:tc>
        <w:tc>
          <w:tcPr>
            <w:tcW w:w="283" w:type="dxa"/>
          </w:tcPr>
          <w:p w14:paraId="7C5D6F29"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Borders>
              <w:top w:val="single" w:sz="4" w:space="0" w:color="auto"/>
              <w:bottom w:val="single" w:sz="12" w:space="0" w:color="auto"/>
            </w:tcBorders>
          </w:tcPr>
          <w:p w14:paraId="277E7840" w14:textId="39F47E97"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159,746</w:t>
            </w:r>
          </w:p>
        </w:tc>
      </w:tr>
    </w:tbl>
    <w:p w14:paraId="2B020128" w14:textId="77777777" w:rsidR="00F43689" w:rsidRPr="009D0695" w:rsidRDefault="00F43689" w:rsidP="00F43689">
      <w:pPr>
        <w:pStyle w:val="ListParagraph"/>
        <w:tabs>
          <w:tab w:val="left" w:pos="900"/>
        </w:tabs>
        <w:spacing w:after="0" w:line="360" w:lineRule="auto"/>
        <w:ind w:left="540"/>
        <w:jc w:val="thaiDistribute"/>
        <w:rPr>
          <w:rFonts w:ascii="Arial" w:hAnsi="Arial" w:cs="Arial"/>
          <w:sz w:val="24"/>
          <w:szCs w:val="24"/>
        </w:rPr>
      </w:pPr>
    </w:p>
    <w:p w14:paraId="06F32663" w14:textId="4629AD71" w:rsidR="00F43689" w:rsidRPr="009D0695" w:rsidRDefault="00F43689" w:rsidP="00F43689">
      <w:pPr>
        <w:pStyle w:val="ListParagraph"/>
        <w:tabs>
          <w:tab w:val="left" w:pos="900"/>
        </w:tabs>
        <w:spacing w:after="0" w:line="360" w:lineRule="auto"/>
        <w:ind w:left="450"/>
        <w:jc w:val="thaiDistribute"/>
        <w:rPr>
          <w:rFonts w:ascii="Arial" w:eastAsia="Calibri" w:hAnsi="Arial" w:cs="Arial"/>
          <w:sz w:val="19"/>
          <w:szCs w:val="19"/>
          <w:lang w:val="en"/>
        </w:rPr>
      </w:pPr>
      <w:r w:rsidRPr="009D0695">
        <w:rPr>
          <w:rFonts w:ascii="Arial" w:eastAsia="Calibri" w:hAnsi="Arial" w:cs="Arial"/>
          <w:sz w:val="19"/>
          <w:szCs w:val="19"/>
          <w:lang w:val="en"/>
        </w:rPr>
        <w:t xml:space="preserve">10 Rais of land held for sale of an indirect subsidiary (Gidec Co., Ltd.) with a cost of Baht </w:t>
      </w:r>
      <w:r w:rsidRPr="009D0695">
        <w:rPr>
          <w:rFonts w:ascii="Arial" w:eastAsia="Calibri" w:hAnsi="Arial" w:cs="Arial"/>
          <w:sz w:val="19"/>
          <w:szCs w:val="19"/>
          <w:cs/>
          <w:lang w:val="en"/>
        </w:rPr>
        <w:t xml:space="preserve">28.29 </w:t>
      </w:r>
      <w:r w:rsidRPr="009D0695">
        <w:rPr>
          <w:rFonts w:ascii="Arial" w:eastAsia="Calibri" w:hAnsi="Arial" w:cs="Arial"/>
          <w:sz w:val="19"/>
          <w:szCs w:val="19"/>
          <w:lang w:val="en"/>
        </w:rPr>
        <w:t>million</w:t>
      </w:r>
      <w:r w:rsidR="00014989" w:rsidRPr="009D0695">
        <w:rPr>
          <w:rFonts w:ascii="Arial" w:eastAsia="Calibri" w:hAnsi="Arial" w:cs="Arial"/>
          <w:sz w:val="19"/>
          <w:szCs w:val="19"/>
          <w:lang w:val="en"/>
        </w:rPr>
        <w:t xml:space="preserve"> at the ended of year 2015,</w:t>
      </w:r>
      <w:r w:rsidRPr="009D0695">
        <w:rPr>
          <w:rFonts w:ascii="Arial" w:eastAsia="Calibri" w:hAnsi="Arial" w:cs="Arial"/>
          <w:sz w:val="19"/>
          <w:szCs w:val="19"/>
          <w:lang w:val="en"/>
        </w:rPr>
        <w:t xml:space="preserve"> </w:t>
      </w:r>
      <w:r w:rsidRPr="009D0695">
        <w:rPr>
          <w:rFonts w:ascii="Arial" w:eastAsia="Calibri" w:hAnsi="Arial"/>
          <w:sz w:val="19"/>
          <w:szCs w:val="19"/>
        </w:rPr>
        <w:t>was re-appraised</w:t>
      </w:r>
      <w:r w:rsidRPr="009D0695">
        <w:rPr>
          <w:rFonts w:ascii="Arial" w:eastAsia="Calibri" w:hAnsi="Arial" w:cs="Arial"/>
          <w:sz w:val="19"/>
          <w:szCs w:val="19"/>
          <w:lang w:val="en"/>
        </w:rPr>
        <w:t xml:space="preserve"> by </w:t>
      </w:r>
      <w:r w:rsidR="006F3B09" w:rsidRPr="009D0695">
        <w:rPr>
          <w:rFonts w:ascii="Arial" w:eastAsia="Calibri" w:hAnsi="Arial" w:cs="Arial"/>
          <w:sz w:val="19"/>
          <w:szCs w:val="19"/>
          <w:lang w:val="en"/>
        </w:rPr>
        <w:t>S.L.</w:t>
      </w:r>
      <w:r w:rsidRPr="009D0695">
        <w:rPr>
          <w:rFonts w:ascii="Arial" w:eastAsia="Calibri" w:hAnsi="Arial" w:cs="Arial"/>
          <w:sz w:val="19"/>
          <w:szCs w:val="19"/>
          <w:lang w:val="en"/>
        </w:rPr>
        <w:t xml:space="preserve"> Standard Appraisal Co., Ltd., an independent appraiser, by market approach, for a market value of Baht </w:t>
      </w:r>
      <w:r w:rsidRPr="009D0695">
        <w:rPr>
          <w:rFonts w:ascii="Arial" w:eastAsia="Calibri" w:hAnsi="Arial" w:cs="Arial"/>
          <w:sz w:val="19"/>
          <w:szCs w:val="19"/>
          <w:cs/>
          <w:lang w:val="en"/>
        </w:rPr>
        <w:t xml:space="preserve">44.55 </w:t>
      </w:r>
      <w:r w:rsidRPr="009D0695">
        <w:rPr>
          <w:rFonts w:ascii="Arial" w:eastAsia="Calibri" w:hAnsi="Arial" w:cs="Arial"/>
          <w:sz w:val="19"/>
          <w:szCs w:val="19"/>
          <w:lang w:val="en"/>
        </w:rPr>
        <w:t xml:space="preserve">million (based on the appraisal report dated 12 July 2016). On 23 June </w:t>
      </w:r>
      <w:r w:rsidRPr="009D0695">
        <w:rPr>
          <w:rFonts w:ascii="Arial" w:eastAsia="Calibri" w:hAnsi="Arial" w:cs="Arial"/>
          <w:sz w:val="19"/>
          <w:szCs w:val="19"/>
          <w:cs/>
          <w:lang w:val="en"/>
        </w:rPr>
        <w:t>2016</w:t>
      </w:r>
      <w:r w:rsidRPr="009D0695">
        <w:rPr>
          <w:rFonts w:ascii="Arial" w:eastAsia="Calibri" w:hAnsi="Arial" w:cs="Arial"/>
          <w:sz w:val="19"/>
          <w:szCs w:val="19"/>
          <w:lang w:val="en"/>
        </w:rPr>
        <w:t xml:space="preserve">, the subsidiary’s </w:t>
      </w:r>
      <w:r w:rsidR="006A5D58" w:rsidRPr="009D0695">
        <w:rPr>
          <w:rFonts w:ascii="Arial" w:eastAsia="Calibri" w:hAnsi="Arial"/>
          <w:sz w:val="19"/>
          <w:szCs w:val="19"/>
          <w:lang w:val="en-GB"/>
        </w:rPr>
        <w:t>B</w:t>
      </w:r>
      <w:r w:rsidRPr="009D0695">
        <w:rPr>
          <w:rFonts w:ascii="Arial" w:eastAsia="Calibri" w:hAnsi="Arial" w:cs="Arial"/>
          <w:sz w:val="19"/>
          <w:szCs w:val="19"/>
          <w:lang w:val="en"/>
        </w:rPr>
        <w:t xml:space="preserve">oard of directors (Gidec </w:t>
      </w:r>
      <w:r w:rsidR="006F3B09" w:rsidRPr="009D0695">
        <w:rPr>
          <w:rFonts w:ascii="Arial" w:eastAsia="Calibri" w:hAnsi="Arial" w:cs="Arial"/>
          <w:sz w:val="19"/>
          <w:szCs w:val="19"/>
          <w:lang w:val="en"/>
        </w:rPr>
        <w:t>Co., Ltd.)</w:t>
      </w:r>
      <w:r w:rsidRPr="009D0695">
        <w:rPr>
          <w:rFonts w:ascii="Arial" w:hAnsi="Arial" w:cs="Arial"/>
          <w:sz w:val="19"/>
          <w:szCs w:val="19"/>
        </w:rPr>
        <w:t xml:space="preserve"> </w:t>
      </w:r>
      <w:r w:rsidRPr="009D0695">
        <w:rPr>
          <w:rFonts w:ascii="Arial" w:eastAsia="Calibri" w:hAnsi="Arial" w:cs="Arial"/>
          <w:sz w:val="19"/>
          <w:szCs w:val="19"/>
          <w:lang w:val="en"/>
        </w:rPr>
        <w:t xml:space="preserve">approved the transfer such piece of land to IEC Green Energy Co., Ltd., another subsidiary, in accordance with the Joint Venture Agreement dated 28 September 2012, without compensation. The transfer fee for this land is Baht 848,196. </w:t>
      </w:r>
      <w:r w:rsidR="00962F38" w:rsidRPr="009D0695">
        <w:rPr>
          <w:rFonts w:ascii="Arial" w:eastAsia="Calibri" w:hAnsi="Arial" w:cs="Browallia New"/>
          <w:sz w:val="19"/>
          <w:szCs w:val="24"/>
        </w:rPr>
        <w:t xml:space="preserve">The </w:t>
      </w:r>
      <w:r w:rsidR="00962F38" w:rsidRPr="009D0695">
        <w:rPr>
          <w:rFonts w:ascii="Arial" w:eastAsia="Calibri" w:hAnsi="Arial" w:cs="Arial"/>
          <w:sz w:val="19"/>
          <w:szCs w:val="19"/>
          <w:lang w:val="en"/>
        </w:rPr>
        <w:t>IEC Green Energy Co., Ltd. has not determined future use of such land.</w:t>
      </w:r>
    </w:p>
    <w:p w14:paraId="3914690D" w14:textId="7E6BAADE" w:rsidR="0049222D" w:rsidRPr="009D0695" w:rsidRDefault="0049222D">
      <w:pPr>
        <w:rPr>
          <w:rFonts w:ascii="Arial" w:eastAsia="Calibri" w:hAnsi="Arial" w:cs="Arial"/>
          <w:sz w:val="19"/>
          <w:szCs w:val="19"/>
          <w:lang w:val="en"/>
        </w:rPr>
      </w:pPr>
      <w:r w:rsidRPr="009D0695">
        <w:rPr>
          <w:rFonts w:ascii="Arial" w:eastAsia="Calibri" w:hAnsi="Arial" w:cs="Arial"/>
          <w:sz w:val="19"/>
          <w:szCs w:val="19"/>
          <w:lang w:val="en"/>
        </w:rPr>
        <w:br w:type="page"/>
      </w:r>
    </w:p>
    <w:p w14:paraId="3D13D875" w14:textId="4B7ABD9C" w:rsidR="00F43689" w:rsidRPr="009D0695" w:rsidRDefault="00F43689" w:rsidP="00F43689">
      <w:pPr>
        <w:pStyle w:val="ListParagraph"/>
        <w:numPr>
          <w:ilvl w:val="0"/>
          <w:numId w:val="1"/>
        </w:numPr>
        <w:spacing w:line="360" w:lineRule="auto"/>
        <w:ind w:left="426" w:hanging="426"/>
        <w:rPr>
          <w:rFonts w:ascii="Browallia New" w:hAnsi="Browallia New" w:cs="Browallia New"/>
          <w:sz w:val="28"/>
          <w:u w:val="single"/>
        </w:rPr>
      </w:pPr>
      <w:r w:rsidRPr="009D0695">
        <w:rPr>
          <w:rFonts w:ascii="Arial" w:hAnsi="Arial" w:cs="Arial"/>
          <w:caps/>
          <w:sz w:val="19"/>
          <w:szCs w:val="19"/>
          <w:u w:val="single"/>
        </w:rPr>
        <w:lastRenderedPageBreak/>
        <w:t>PROPERTY</w:t>
      </w:r>
      <w:r w:rsidRPr="009D0695">
        <w:rPr>
          <w:rFonts w:ascii="Arial" w:hAnsi="Arial" w:cs="Arial"/>
          <w:sz w:val="19"/>
          <w:szCs w:val="19"/>
          <w:u w:val="single"/>
          <w:lang w:val="en-GB"/>
        </w:rPr>
        <w:t>, PLANT AND EQUIPMENT</w:t>
      </w:r>
    </w:p>
    <w:p w14:paraId="3D63DCAB" w14:textId="77777777" w:rsidR="00F43689" w:rsidRPr="009D0695" w:rsidRDefault="00F43689" w:rsidP="00F43689">
      <w:pPr>
        <w:pStyle w:val="ListParagraph"/>
        <w:spacing w:line="360" w:lineRule="auto"/>
        <w:ind w:left="459"/>
        <w:rPr>
          <w:rFonts w:ascii="Arial" w:hAnsi="Arial" w:cs="Arial"/>
          <w:sz w:val="19"/>
          <w:szCs w:val="19"/>
          <w:lang w:val="en-GB"/>
        </w:rPr>
      </w:pPr>
    </w:p>
    <w:p w14:paraId="3B154FA2" w14:textId="68B11B17" w:rsidR="00F43689" w:rsidRPr="009D0695" w:rsidRDefault="00F43689" w:rsidP="00F43689">
      <w:pPr>
        <w:pStyle w:val="ListParagraph"/>
        <w:tabs>
          <w:tab w:val="left" w:pos="900"/>
        </w:tabs>
        <w:spacing w:after="0" w:line="360" w:lineRule="auto"/>
        <w:ind w:left="441"/>
        <w:jc w:val="thaiDistribute"/>
        <w:rPr>
          <w:rFonts w:ascii="Arial" w:hAnsi="Arial" w:cs="Arial"/>
          <w:sz w:val="19"/>
          <w:szCs w:val="19"/>
          <w:lang w:val="en"/>
        </w:rPr>
      </w:pPr>
      <w:r w:rsidRPr="009D0695">
        <w:rPr>
          <w:rFonts w:ascii="Arial" w:hAnsi="Arial" w:cs="Arial"/>
          <w:sz w:val="19"/>
          <w:szCs w:val="19"/>
          <w:lang w:val="en"/>
        </w:rPr>
        <w:t xml:space="preserve">During the </w:t>
      </w:r>
      <w:r w:rsidR="00D8702E"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condensed movements in property, plant and equipment are as follow:</w:t>
      </w:r>
    </w:p>
    <w:p w14:paraId="3B9CC694" w14:textId="77777777" w:rsidR="00F43689" w:rsidRPr="009D0695" w:rsidRDefault="00F43689" w:rsidP="00F43689">
      <w:pPr>
        <w:pStyle w:val="ListParagraph"/>
        <w:tabs>
          <w:tab w:val="left" w:pos="900"/>
        </w:tabs>
        <w:spacing w:after="0" w:line="360" w:lineRule="auto"/>
        <w:ind w:left="441"/>
        <w:jc w:val="thaiDistribute"/>
        <w:rPr>
          <w:rFonts w:ascii="Arial" w:hAnsi="Arial"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898"/>
        <w:gridCol w:w="273"/>
        <w:gridCol w:w="1944"/>
      </w:tblGrid>
      <w:tr w:rsidR="00F43689" w:rsidRPr="009D0695" w14:paraId="0B57D294" w14:textId="77777777" w:rsidTr="00235EDF">
        <w:tc>
          <w:tcPr>
            <w:tcW w:w="4878" w:type="dxa"/>
          </w:tcPr>
          <w:p w14:paraId="087AF59C"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r w:rsidRPr="009D0695">
              <w:rPr>
                <w:rFonts w:ascii="Arial" w:hAnsi="Arial" w:cs="Arial"/>
                <w:sz w:val="19"/>
                <w:szCs w:val="19"/>
                <w:cs/>
              </w:rPr>
              <w:tab/>
            </w:r>
          </w:p>
        </w:tc>
        <w:tc>
          <w:tcPr>
            <w:tcW w:w="4115" w:type="dxa"/>
            <w:gridSpan w:val="3"/>
          </w:tcPr>
          <w:p w14:paraId="702D0CFA"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24F1FF7E" w14:textId="77777777" w:rsidTr="00235EDF">
        <w:tc>
          <w:tcPr>
            <w:tcW w:w="4878" w:type="dxa"/>
          </w:tcPr>
          <w:p w14:paraId="43361FB4"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898" w:type="dxa"/>
            <w:tcBorders>
              <w:bottom w:val="single" w:sz="4" w:space="0" w:color="auto"/>
            </w:tcBorders>
          </w:tcPr>
          <w:p w14:paraId="0E6B0F1D"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73" w:type="dxa"/>
          </w:tcPr>
          <w:p w14:paraId="3C2F9364"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944" w:type="dxa"/>
            <w:tcBorders>
              <w:bottom w:val="single" w:sz="4" w:space="0" w:color="auto"/>
            </w:tcBorders>
          </w:tcPr>
          <w:p w14:paraId="08364497"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1D75AAC7" w14:textId="77777777" w:rsidTr="00235EDF">
        <w:trPr>
          <w:trHeight w:val="238"/>
        </w:trPr>
        <w:tc>
          <w:tcPr>
            <w:tcW w:w="4878" w:type="dxa"/>
          </w:tcPr>
          <w:p w14:paraId="72E345CF"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898" w:type="dxa"/>
            <w:tcBorders>
              <w:top w:val="single" w:sz="4" w:space="0" w:color="auto"/>
            </w:tcBorders>
          </w:tcPr>
          <w:p w14:paraId="13FA0984"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73" w:type="dxa"/>
          </w:tcPr>
          <w:p w14:paraId="7A4BD568"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944" w:type="dxa"/>
            <w:tcBorders>
              <w:top w:val="single" w:sz="4" w:space="0" w:color="auto"/>
            </w:tcBorders>
          </w:tcPr>
          <w:p w14:paraId="4A46E96C"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r>
      <w:tr w:rsidR="00182981" w:rsidRPr="009D0695" w14:paraId="417A90B6" w14:textId="77777777" w:rsidTr="00235EDF">
        <w:tc>
          <w:tcPr>
            <w:tcW w:w="4878" w:type="dxa"/>
          </w:tcPr>
          <w:p w14:paraId="46256644" w14:textId="77777777"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lang w:val="en"/>
              </w:rPr>
              <w:t>Net book value as at 1 January 2016</w:t>
            </w:r>
          </w:p>
        </w:tc>
        <w:tc>
          <w:tcPr>
            <w:tcW w:w="1898" w:type="dxa"/>
            <w:shd w:val="clear" w:color="auto" w:fill="auto"/>
          </w:tcPr>
          <w:p w14:paraId="23D10D9B" w14:textId="1C572CD6" w:rsidR="00182981" w:rsidRPr="009D0695" w:rsidRDefault="00182981" w:rsidP="00182981">
            <w:pPr>
              <w:pStyle w:val="ListParagraph"/>
              <w:spacing w:line="360" w:lineRule="auto"/>
              <w:ind w:left="0"/>
              <w:jc w:val="right"/>
              <w:rPr>
                <w:rFonts w:ascii="Arial" w:hAnsi="Arial" w:cs="Arial"/>
                <w:sz w:val="19"/>
                <w:szCs w:val="19"/>
              </w:rPr>
            </w:pPr>
            <w:r w:rsidRPr="009D0695">
              <w:rPr>
                <w:rFonts w:ascii="Arial" w:hAnsi="Arial" w:cs="Arial"/>
                <w:color w:val="000000" w:themeColor="text1"/>
                <w:sz w:val="19"/>
                <w:szCs w:val="19"/>
              </w:rPr>
              <w:t>2,838,140</w:t>
            </w:r>
          </w:p>
        </w:tc>
        <w:tc>
          <w:tcPr>
            <w:tcW w:w="273" w:type="dxa"/>
          </w:tcPr>
          <w:p w14:paraId="2603B10D"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76AC0CF9"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662,107</w:t>
            </w:r>
          </w:p>
        </w:tc>
      </w:tr>
      <w:tr w:rsidR="00182981" w:rsidRPr="009D0695" w14:paraId="66DA1C18" w14:textId="77777777" w:rsidTr="00235EDF">
        <w:tc>
          <w:tcPr>
            <w:tcW w:w="4878" w:type="dxa"/>
          </w:tcPr>
          <w:p w14:paraId="160E7175" w14:textId="1C546A9A" w:rsidR="00182981" w:rsidRPr="009D0695" w:rsidRDefault="00182981" w:rsidP="00182981">
            <w:pPr>
              <w:pStyle w:val="ListParagraph"/>
              <w:tabs>
                <w:tab w:val="left" w:pos="900"/>
              </w:tabs>
              <w:spacing w:line="360" w:lineRule="auto"/>
              <w:ind w:left="0"/>
              <w:jc w:val="thaiDistribute"/>
              <w:rPr>
                <w:rStyle w:val="shorttext"/>
                <w:cs/>
                <w:lang w:val="en"/>
              </w:rPr>
            </w:pPr>
            <w:r w:rsidRPr="009D0695">
              <w:rPr>
                <w:rStyle w:val="shorttext"/>
                <w:rFonts w:ascii="Arial" w:hAnsi="Arial" w:cs="Arial"/>
                <w:sz w:val="19"/>
                <w:szCs w:val="19"/>
                <w:lang w:val="en"/>
              </w:rPr>
              <w:t xml:space="preserve">Acquisitions </w:t>
            </w:r>
          </w:p>
        </w:tc>
        <w:tc>
          <w:tcPr>
            <w:tcW w:w="1898" w:type="dxa"/>
            <w:shd w:val="clear" w:color="auto" w:fill="auto"/>
          </w:tcPr>
          <w:p w14:paraId="43235917" w14:textId="787F7160" w:rsidR="00182981" w:rsidRPr="009D0695" w:rsidRDefault="004478F3"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32</w:t>
            </w:r>
            <w:r w:rsidR="00014989" w:rsidRPr="009D0695">
              <w:rPr>
                <w:rFonts w:ascii="Arial" w:hAnsi="Arial" w:cs="Arial"/>
                <w:color w:val="000000" w:themeColor="text1"/>
                <w:sz w:val="19"/>
                <w:szCs w:val="19"/>
              </w:rPr>
              <w:t>8</w:t>
            </w:r>
            <w:r w:rsidRPr="009D0695">
              <w:rPr>
                <w:rFonts w:ascii="Arial" w:hAnsi="Arial" w:cs="Arial"/>
                <w:color w:val="000000" w:themeColor="text1"/>
                <w:sz w:val="19"/>
                <w:szCs w:val="19"/>
              </w:rPr>
              <w:t>,</w:t>
            </w:r>
            <w:r w:rsidR="00014989" w:rsidRPr="009D0695">
              <w:rPr>
                <w:rFonts w:ascii="Arial" w:hAnsi="Arial" w:cs="Arial"/>
                <w:color w:val="000000" w:themeColor="text1"/>
                <w:sz w:val="19"/>
                <w:szCs w:val="19"/>
              </w:rPr>
              <w:t>855</w:t>
            </w:r>
          </w:p>
        </w:tc>
        <w:tc>
          <w:tcPr>
            <w:tcW w:w="273" w:type="dxa"/>
          </w:tcPr>
          <w:p w14:paraId="3E1D9B0D"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10D21772" w14:textId="10A77CC4" w:rsidR="00182981" w:rsidRPr="009D0695" w:rsidRDefault="004949D9"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17</w:t>
            </w:r>
            <w:r w:rsidR="00ED53E0" w:rsidRPr="009D0695">
              <w:rPr>
                <w:rFonts w:ascii="Arial" w:hAnsi="Arial" w:cs="Arial"/>
                <w:sz w:val="19"/>
                <w:szCs w:val="19"/>
              </w:rPr>
              <w:t>4</w:t>
            </w:r>
            <w:r w:rsidRPr="009D0695">
              <w:rPr>
                <w:rFonts w:ascii="Arial" w:hAnsi="Arial" w:cs="Arial"/>
                <w:sz w:val="19"/>
                <w:szCs w:val="19"/>
              </w:rPr>
              <w:t>,785</w:t>
            </w:r>
          </w:p>
        </w:tc>
      </w:tr>
      <w:tr w:rsidR="00ED53E0" w:rsidRPr="009D0695" w14:paraId="3165A0BC" w14:textId="77777777" w:rsidTr="00235EDF">
        <w:tc>
          <w:tcPr>
            <w:tcW w:w="4878" w:type="dxa"/>
          </w:tcPr>
          <w:p w14:paraId="4DBB93A5" w14:textId="08E07809" w:rsidR="00ED53E0" w:rsidRPr="009D0695" w:rsidRDefault="00ED53E0"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lang w:val="en"/>
              </w:rPr>
              <w:t>Transfer in</w:t>
            </w:r>
          </w:p>
        </w:tc>
        <w:tc>
          <w:tcPr>
            <w:tcW w:w="1898" w:type="dxa"/>
            <w:shd w:val="clear" w:color="auto" w:fill="auto"/>
          </w:tcPr>
          <w:p w14:paraId="301C0652" w14:textId="405DF923" w:rsidR="00ED53E0" w:rsidRPr="009D0695" w:rsidRDefault="00ED53E0" w:rsidP="00ED53E0">
            <w:pPr>
              <w:pStyle w:val="ListParagraph"/>
              <w:tabs>
                <w:tab w:val="left" w:pos="900"/>
              </w:tabs>
              <w:spacing w:line="360" w:lineRule="auto"/>
              <w:ind w:left="0"/>
              <w:jc w:val="center"/>
              <w:rPr>
                <w:rFonts w:ascii="Arial" w:hAnsi="Arial" w:cs="Arial"/>
                <w:color w:val="000000" w:themeColor="text1"/>
                <w:sz w:val="19"/>
                <w:szCs w:val="19"/>
              </w:rPr>
            </w:pPr>
            <w:r w:rsidRPr="009D0695">
              <w:rPr>
                <w:rFonts w:ascii="Arial" w:hAnsi="Arial" w:cs="Arial"/>
                <w:color w:val="000000" w:themeColor="text1"/>
                <w:sz w:val="19"/>
                <w:szCs w:val="19"/>
              </w:rPr>
              <w:t xml:space="preserve">                     </w:t>
            </w:r>
            <w:r w:rsidR="00014989" w:rsidRPr="009D0695">
              <w:rPr>
                <w:rFonts w:ascii="Arial" w:hAnsi="Arial" w:cs="Arial"/>
                <w:color w:val="000000" w:themeColor="text1"/>
                <w:sz w:val="19"/>
                <w:szCs w:val="19"/>
              </w:rPr>
              <w:t>1,000</w:t>
            </w:r>
          </w:p>
        </w:tc>
        <w:tc>
          <w:tcPr>
            <w:tcW w:w="273" w:type="dxa"/>
          </w:tcPr>
          <w:p w14:paraId="3E2B486A" w14:textId="77777777" w:rsidR="00ED53E0" w:rsidRPr="009D0695" w:rsidRDefault="00ED53E0" w:rsidP="00182981">
            <w:pPr>
              <w:pStyle w:val="ListParagraph"/>
              <w:tabs>
                <w:tab w:val="left" w:pos="900"/>
              </w:tabs>
              <w:spacing w:line="360" w:lineRule="auto"/>
              <w:ind w:left="0"/>
              <w:jc w:val="right"/>
              <w:rPr>
                <w:rFonts w:ascii="Arial" w:hAnsi="Arial" w:cs="Arial"/>
                <w:sz w:val="19"/>
                <w:szCs w:val="19"/>
              </w:rPr>
            </w:pPr>
          </w:p>
        </w:tc>
        <w:tc>
          <w:tcPr>
            <w:tcW w:w="1944" w:type="dxa"/>
          </w:tcPr>
          <w:p w14:paraId="1D85CF12" w14:textId="67C8D6BF" w:rsidR="00ED53E0" w:rsidRPr="009D0695" w:rsidRDefault="00ED53E0"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1,000</w:t>
            </w:r>
          </w:p>
        </w:tc>
      </w:tr>
      <w:tr w:rsidR="00182981" w:rsidRPr="009D0695" w14:paraId="6A7F8007" w14:textId="77777777" w:rsidTr="00235EDF">
        <w:tc>
          <w:tcPr>
            <w:tcW w:w="4878" w:type="dxa"/>
          </w:tcPr>
          <w:p w14:paraId="199FA8E9" w14:textId="5DF64200"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u w:val="single"/>
                <w:lang w:val="en"/>
              </w:rPr>
              <w:t>Less</w:t>
            </w:r>
            <w:r w:rsidRPr="009D0695">
              <w:rPr>
                <w:rStyle w:val="shorttext"/>
                <w:rFonts w:ascii="Arial" w:hAnsi="Arial" w:cs="Arial"/>
                <w:sz w:val="19"/>
                <w:szCs w:val="19"/>
                <w:lang w:val="en"/>
              </w:rPr>
              <w:t xml:space="preserve"> Disposals</w:t>
            </w:r>
          </w:p>
        </w:tc>
        <w:tc>
          <w:tcPr>
            <w:tcW w:w="1898" w:type="dxa"/>
            <w:shd w:val="clear" w:color="auto" w:fill="auto"/>
          </w:tcPr>
          <w:p w14:paraId="1D1FB70E" w14:textId="65FE4BD5"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w:t>
            </w:r>
            <w:r w:rsidR="004478F3" w:rsidRPr="009D0695">
              <w:rPr>
                <w:rFonts w:ascii="Arial" w:hAnsi="Arial" w:cs="Arial"/>
                <w:color w:val="000000" w:themeColor="text1"/>
                <w:sz w:val="19"/>
                <w:szCs w:val="19"/>
              </w:rPr>
              <w:t>7,</w:t>
            </w:r>
            <w:r w:rsidR="00014989" w:rsidRPr="009D0695">
              <w:rPr>
                <w:rFonts w:ascii="Arial" w:hAnsi="Arial" w:cs="Arial"/>
                <w:color w:val="000000" w:themeColor="text1"/>
                <w:sz w:val="19"/>
                <w:szCs w:val="19"/>
              </w:rPr>
              <w:t>391</w:t>
            </w:r>
            <w:r w:rsidRPr="009D0695">
              <w:rPr>
                <w:rFonts w:ascii="Arial" w:hAnsi="Arial" w:cs="Arial"/>
                <w:color w:val="000000" w:themeColor="text1"/>
                <w:sz w:val="19"/>
                <w:szCs w:val="19"/>
              </w:rPr>
              <w:t>)</w:t>
            </w:r>
          </w:p>
        </w:tc>
        <w:tc>
          <w:tcPr>
            <w:tcW w:w="273" w:type="dxa"/>
          </w:tcPr>
          <w:p w14:paraId="64BE67B4"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779D5980" w14:textId="67513213" w:rsidR="00182981" w:rsidRPr="009D0695" w:rsidRDefault="00122ED4" w:rsidP="00122ED4">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                   </w:t>
            </w:r>
            <w:r w:rsidR="008972D9" w:rsidRPr="009D0695">
              <w:rPr>
                <w:rFonts w:ascii="Arial" w:hAnsi="Arial" w:cs="Arial"/>
                <w:sz w:val="19"/>
                <w:szCs w:val="19"/>
              </w:rPr>
              <w:t xml:space="preserve">   </w:t>
            </w:r>
            <w:r w:rsidR="004949D9" w:rsidRPr="009D0695">
              <w:rPr>
                <w:rFonts w:ascii="Arial" w:hAnsi="Arial" w:cs="Arial"/>
                <w:sz w:val="19"/>
                <w:szCs w:val="19"/>
              </w:rPr>
              <w:t>-</w:t>
            </w:r>
          </w:p>
        </w:tc>
      </w:tr>
      <w:tr w:rsidR="00182981" w:rsidRPr="009D0695" w14:paraId="271770D1" w14:textId="77777777" w:rsidTr="00235EDF">
        <w:tc>
          <w:tcPr>
            <w:tcW w:w="4878" w:type="dxa"/>
          </w:tcPr>
          <w:p w14:paraId="5874C0F3" w14:textId="41746012"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sz w:val="19"/>
                <w:szCs w:val="19"/>
                <w:lang w:val="en"/>
              </w:rPr>
              <w:t xml:space="preserve"> Written – off</w:t>
            </w:r>
          </w:p>
        </w:tc>
        <w:tc>
          <w:tcPr>
            <w:tcW w:w="1898" w:type="dxa"/>
            <w:shd w:val="clear" w:color="auto" w:fill="auto"/>
          </w:tcPr>
          <w:p w14:paraId="121B0A43" w14:textId="42BBA162"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w:t>
            </w:r>
            <w:r w:rsidR="004478F3" w:rsidRPr="009D0695">
              <w:rPr>
                <w:rFonts w:ascii="Arial" w:hAnsi="Arial" w:cs="Arial"/>
                <w:color w:val="000000" w:themeColor="text1"/>
                <w:sz w:val="19"/>
                <w:szCs w:val="19"/>
              </w:rPr>
              <w:t>227,728</w:t>
            </w:r>
            <w:r w:rsidRPr="009D0695">
              <w:rPr>
                <w:rFonts w:ascii="Arial" w:hAnsi="Arial" w:cs="Arial"/>
                <w:color w:val="000000" w:themeColor="text1"/>
                <w:sz w:val="19"/>
                <w:szCs w:val="19"/>
              </w:rPr>
              <w:t>)</w:t>
            </w:r>
          </w:p>
        </w:tc>
        <w:tc>
          <w:tcPr>
            <w:tcW w:w="273" w:type="dxa"/>
          </w:tcPr>
          <w:p w14:paraId="326579F7" w14:textId="77777777" w:rsidR="00182981" w:rsidRPr="009D0695" w:rsidRDefault="00182981" w:rsidP="00182981">
            <w:pPr>
              <w:pStyle w:val="ListParagraph"/>
              <w:numPr>
                <w:ilvl w:val="0"/>
                <w:numId w:val="13"/>
              </w:numPr>
              <w:tabs>
                <w:tab w:val="left" w:pos="900"/>
              </w:tabs>
              <w:spacing w:line="360" w:lineRule="auto"/>
              <w:jc w:val="right"/>
              <w:rPr>
                <w:rFonts w:ascii="Arial" w:hAnsi="Arial" w:cs="Arial"/>
                <w:sz w:val="19"/>
                <w:szCs w:val="19"/>
              </w:rPr>
            </w:pPr>
          </w:p>
        </w:tc>
        <w:tc>
          <w:tcPr>
            <w:tcW w:w="1944" w:type="dxa"/>
          </w:tcPr>
          <w:p w14:paraId="7A04D976" w14:textId="015D60B9" w:rsidR="00182981" w:rsidRPr="009D0695" w:rsidRDefault="00182981" w:rsidP="00182981">
            <w:pPr>
              <w:pStyle w:val="ListParagraph"/>
              <w:tabs>
                <w:tab w:val="decimal" w:pos="1455"/>
              </w:tabs>
              <w:spacing w:line="360" w:lineRule="auto"/>
              <w:ind w:left="0"/>
              <w:jc w:val="right"/>
              <w:rPr>
                <w:rFonts w:ascii="Arial" w:hAnsi="Arial" w:cs="Arial"/>
                <w:sz w:val="19"/>
                <w:szCs w:val="19"/>
              </w:rPr>
            </w:pPr>
            <w:r w:rsidRPr="009D0695">
              <w:rPr>
                <w:rFonts w:ascii="Arial" w:hAnsi="Arial" w:cs="Arial"/>
                <w:sz w:val="19"/>
                <w:szCs w:val="19"/>
              </w:rPr>
              <w:t>(</w:t>
            </w:r>
            <w:r w:rsidR="004949D9" w:rsidRPr="009D0695">
              <w:rPr>
                <w:rFonts w:ascii="Arial" w:hAnsi="Arial" w:cs="Arial"/>
                <w:sz w:val="19"/>
                <w:szCs w:val="19"/>
              </w:rPr>
              <w:t>218,163</w:t>
            </w:r>
            <w:r w:rsidRPr="009D0695">
              <w:rPr>
                <w:rFonts w:ascii="Arial" w:hAnsi="Arial" w:cs="Arial"/>
                <w:sz w:val="19"/>
                <w:szCs w:val="19"/>
              </w:rPr>
              <w:t>)</w:t>
            </w:r>
          </w:p>
        </w:tc>
      </w:tr>
      <w:tr w:rsidR="00182981" w:rsidRPr="009D0695" w14:paraId="31C6BDA4" w14:textId="77777777" w:rsidTr="00235EDF">
        <w:tc>
          <w:tcPr>
            <w:tcW w:w="4878" w:type="dxa"/>
          </w:tcPr>
          <w:p w14:paraId="592F840D" w14:textId="2C74B602"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sz w:val="19"/>
                <w:szCs w:val="19"/>
                <w:lang w:val="en"/>
              </w:rPr>
              <w:t xml:space="preserve"> Transfer out</w:t>
            </w:r>
          </w:p>
        </w:tc>
        <w:tc>
          <w:tcPr>
            <w:tcW w:w="1898" w:type="dxa"/>
            <w:shd w:val="clear" w:color="auto" w:fill="auto"/>
          </w:tcPr>
          <w:p w14:paraId="0EE9CC1B" w14:textId="3A7EF2D2"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(2</w:t>
            </w:r>
            <w:r w:rsidR="004478F3" w:rsidRPr="009D0695">
              <w:rPr>
                <w:rFonts w:ascii="Arial" w:hAnsi="Arial" w:cs="Arial"/>
                <w:color w:val="000000" w:themeColor="text1"/>
                <w:sz w:val="19"/>
                <w:szCs w:val="19"/>
              </w:rPr>
              <w:t>5,906</w:t>
            </w:r>
            <w:r w:rsidRPr="009D0695">
              <w:rPr>
                <w:rFonts w:ascii="Arial" w:hAnsi="Arial" w:cs="Arial"/>
                <w:color w:val="000000" w:themeColor="text1"/>
                <w:sz w:val="19"/>
                <w:szCs w:val="19"/>
              </w:rPr>
              <w:t>)</w:t>
            </w:r>
          </w:p>
        </w:tc>
        <w:tc>
          <w:tcPr>
            <w:tcW w:w="273" w:type="dxa"/>
          </w:tcPr>
          <w:p w14:paraId="3A47D212" w14:textId="77777777" w:rsidR="00182981" w:rsidRPr="009D0695" w:rsidRDefault="00182981" w:rsidP="00182981">
            <w:pPr>
              <w:pStyle w:val="ListParagraph"/>
              <w:numPr>
                <w:ilvl w:val="0"/>
                <w:numId w:val="13"/>
              </w:numPr>
              <w:tabs>
                <w:tab w:val="left" w:pos="900"/>
              </w:tabs>
              <w:spacing w:line="360" w:lineRule="auto"/>
              <w:jc w:val="right"/>
              <w:rPr>
                <w:rFonts w:ascii="Arial" w:hAnsi="Arial" w:cs="Arial"/>
                <w:sz w:val="19"/>
                <w:szCs w:val="19"/>
              </w:rPr>
            </w:pPr>
          </w:p>
        </w:tc>
        <w:tc>
          <w:tcPr>
            <w:tcW w:w="1944" w:type="dxa"/>
          </w:tcPr>
          <w:p w14:paraId="7052C119" w14:textId="568CE13F" w:rsidR="00182981" w:rsidRPr="009D0695" w:rsidRDefault="004949D9" w:rsidP="00C03586">
            <w:pPr>
              <w:pStyle w:val="ListParagraph"/>
              <w:tabs>
                <w:tab w:val="decimal" w:pos="1455"/>
              </w:tabs>
              <w:spacing w:line="360" w:lineRule="auto"/>
              <w:ind w:left="0"/>
              <w:jc w:val="right"/>
              <w:rPr>
                <w:rFonts w:ascii="Arial" w:hAnsi="Arial"/>
                <w:sz w:val="19"/>
                <w:szCs w:val="19"/>
                <w:cs/>
              </w:rPr>
            </w:pPr>
            <w:r w:rsidRPr="009D0695">
              <w:rPr>
                <w:rFonts w:ascii="Arial" w:hAnsi="Arial" w:cs="Arial"/>
                <w:sz w:val="19"/>
                <w:szCs w:val="19"/>
              </w:rPr>
              <w:t>(25,906)</w:t>
            </w:r>
          </w:p>
        </w:tc>
      </w:tr>
      <w:tr w:rsidR="00182981" w:rsidRPr="009D0695" w14:paraId="6D80CA97" w14:textId="77777777" w:rsidTr="00235EDF">
        <w:tc>
          <w:tcPr>
            <w:tcW w:w="4878" w:type="dxa"/>
          </w:tcPr>
          <w:p w14:paraId="0EBF2C20" w14:textId="5CE8C292"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sz w:val="19"/>
                <w:szCs w:val="19"/>
                <w:lang w:val="en"/>
              </w:rPr>
              <w:t xml:space="preserve"> Depreciation for the period</w:t>
            </w:r>
          </w:p>
        </w:tc>
        <w:tc>
          <w:tcPr>
            <w:tcW w:w="1898" w:type="dxa"/>
            <w:shd w:val="clear" w:color="auto" w:fill="auto"/>
          </w:tcPr>
          <w:p w14:paraId="570C77F4" w14:textId="4747FCB5"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(80,</w:t>
            </w:r>
            <w:r w:rsidR="00014989" w:rsidRPr="009D0695">
              <w:rPr>
                <w:rFonts w:ascii="Arial" w:hAnsi="Arial" w:cs="Arial"/>
                <w:color w:val="000000" w:themeColor="text1"/>
                <w:sz w:val="19"/>
                <w:szCs w:val="19"/>
              </w:rPr>
              <w:t>406</w:t>
            </w:r>
            <w:r w:rsidRPr="009D0695">
              <w:rPr>
                <w:rFonts w:ascii="Arial" w:hAnsi="Arial" w:cs="Arial"/>
                <w:color w:val="000000" w:themeColor="text1"/>
                <w:sz w:val="19"/>
                <w:szCs w:val="19"/>
              </w:rPr>
              <w:t>)</w:t>
            </w:r>
          </w:p>
        </w:tc>
        <w:tc>
          <w:tcPr>
            <w:tcW w:w="273" w:type="dxa"/>
          </w:tcPr>
          <w:p w14:paraId="1462AB8D"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285C06E2" w14:textId="70D44EF3"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(6,7</w:t>
            </w:r>
            <w:r w:rsidR="004949D9" w:rsidRPr="009D0695">
              <w:rPr>
                <w:rFonts w:ascii="Arial" w:hAnsi="Arial" w:cs="Arial"/>
                <w:sz w:val="19"/>
                <w:szCs w:val="19"/>
              </w:rPr>
              <w:t>89</w:t>
            </w:r>
            <w:r w:rsidRPr="009D0695">
              <w:rPr>
                <w:rFonts w:ascii="Arial" w:hAnsi="Arial" w:cs="Arial"/>
                <w:sz w:val="19"/>
                <w:szCs w:val="19"/>
              </w:rPr>
              <w:t>)</w:t>
            </w:r>
          </w:p>
        </w:tc>
      </w:tr>
      <w:tr w:rsidR="00182981" w:rsidRPr="009D0695" w14:paraId="2C93E1A7" w14:textId="77777777" w:rsidTr="00235EDF">
        <w:tc>
          <w:tcPr>
            <w:tcW w:w="4878" w:type="dxa"/>
          </w:tcPr>
          <w:p w14:paraId="00E8EF6E" w14:textId="27E1C174"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sz w:val="19"/>
                <w:szCs w:val="19"/>
                <w:lang w:val="en"/>
              </w:rPr>
              <w:t xml:space="preserve"> Loss from impairment</w:t>
            </w:r>
          </w:p>
        </w:tc>
        <w:tc>
          <w:tcPr>
            <w:tcW w:w="1898" w:type="dxa"/>
            <w:shd w:val="clear" w:color="auto" w:fill="auto"/>
          </w:tcPr>
          <w:p w14:paraId="03360A15" w14:textId="2357A375" w:rsidR="00182981" w:rsidRPr="009D0695" w:rsidRDefault="00182981" w:rsidP="00C03586">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w:t>
            </w:r>
            <w:r w:rsidR="004478F3" w:rsidRPr="009D0695">
              <w:rPr>
                <w:rFonts w:ascii="Arial" w:hAnsi="Arial" w:cs="Arial"/>
                <w:color w:val="000000" w:themeColor="text1"/>
                <w:sz w:val="19"/>
                <w:szCs w:val="19"/>
              </w:rPr>
              <w:t>295,610</w:t>
            </w:r>
            <w:r w:rsidRPr="009D0695">
              <w:rPr>
                <w:rFonts w:ascii="Arial" w:hAnsi="Arial" w:cs="Arial"/>
                <w:color w:val="000000" w:themeColor="text1"/>
                <w:sz w:val="19"/>
                <w:szCs w:val="19"/>
              </w:rPr>
              <w:t>)</w:t>
            </w:r>
          </w:p>
        </w:tc>
        <w:tc>
          <w:tcPr>
            <w:tcW w:w="273" w:type="dxa"/>
          </w:tcPr>
          <w:p w14:paraId="4B2D872B"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2CA76329" w14:textId="7AEDF227" w:rsidR="00182981" w:rsidRPr="009D0695" w:rsidRDefault="00182981" w:rsidP="00C03586">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w:t>
            </w:r>
            <w:r w:rsidR="004949D9" w:rsidRPr="009D0695">
              <w:rPr>
                <w:rFonts w:ascii="Arial" w:hAnsi="Arial" w:cs="Arial"/>
                <w:sz w:val="19"/>
                <w:szCs w:val="19"/>
              </w:rPr>
              <w:t>78,348</w:t>
            </w:r>
            <w:r w:rsidRPr="009D0695">
              <w:rPr>
                <w:rFonts w:ascii="Arial" w:hAnsi="Arial" w:cs="Arial"/>
                <w:sz w:val="19"/>
                <w:szCs w:val="19"/>
              </w:rPr>
              <w:t>)</w:t>
            </w:r>
          </w:p>
        </w:tc>
      </w:tr>
      <w:tr w:rsidR="00182981" w:rsidRPr="009D0695" w14:paraId="41867920" w14:textId="77777777" w:rsidTr="00235EDF">
        <w:tc>
          <w:tcPr>
            <w:tcW w:w="4878" w:type="dxa"/>
          </w:tcPr>
          <w:p w14:paraId="4044A1A1" w14:textId="735A0D33" w:rsidR="00182981" w:rsidRPr="009D0695" w:rsidRDefault="00182981" w:rsidP="00182981">
            <w:pPr>
              <w:pStyle w:val="ListParagraph"/>
              <w:tabs>
                <w:tab w:val="left" w:pos="900"/>
              </w:tabs>
              <w:spacing w:line="360" w:lineRule="auto"/>
              <w:ind w:left="0"/>
              <w:rPr>
                <w:rFonts w:ascii="Arial" w:hAnsi="Arial" w:cs="Arial"/>
                <w:sz w:val="19"/>
                <w:szCs w:val="19"/>
              </w:rPr>
            </w:pPr>
            <w:r w:rsidRPr="009D0695">
              <w:rPr>
                <w:rStyle w:val="shorttext"/>
                <w:rFonts w:ascii="Arial" w:hAnsi="Arial" w:cs="Arial"/>
                <w:sz w:val="19"/>
                <w:szCs w:val="19"/>
                <w:lang w:val="en"/>
              </w:rPr>
              <w:t>Net book value as at 30 September 2016</w:t>
            </w:r>
          </w:p>
        </w:tc>
        <w:tc>
          <w:tcPr>
            <w:tcW w:w="1898" w:type="dxa"/>
            <w:shd w:val="clear" w:color="auto" w:fill="auto"/>
          </w:tcPr>
          <w:p w14:paraId="23F96ECA" w14:textId="2C6E8BA0" w:rsidR="00182981" w:rsidRPr="009D0695" w:rsidRDefault="00182981" w:rsidP="00C03586">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2,530,954</w:t>
            </w:r>
          </w:p>
        </w:tc>
        <w:tc>
          <w:tcPr>
            <w:tcW w:w="273" w:type="dxa"/>
          </w:tcPr>
          <w:p w14:paraId="331BF1EF"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44" w:type="dxa"/>
          </w:tcPr>
          <w:p w14:paraId="521D1A4A" w14:textId="7A2B06DA" w:rsidR="00182981" w:rsidRPr="009D0695" w:rsidRDefault="00182981" w:rsidP="00C03586">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508,686</w:t>
            </w:r>
          </w:p>
        </w:tc>
      </w:tr>
    </w:tbl>
    <w:p w14:paraId="5EE19E35" w14:textId="77777777" w:rsidR="00F43689" w:rsidRPr="009D0695" w:rsidRDefault="00F43689" w:rsidP="00F43689">
      <w:pPr>
        <w:spacing w:after="0" w:line="360" w:lineRule="auto"/>
        <w:jc w:val="thaiDistribute"/>
        <w:rPr>
          <w:rFonts w:ascii="Arial" w:hAnsi="Arial" w:cs="Arial"/>
          <w:sz w:val="19"/>
          <w:szCs w:val="19"/>
        </w:rPr>
      </w:pPr>
    </w:p>
    <w:p w14:paraId="107F5270" w14:textId="38EEEEDA" w:rsidR="00F43689" w:rsidRPr="009D0695" w:rsidRDefault="00F43689" w:rsidP="003E4B5F">
      <w:pPr>
        <w:spacing w:after="0" w:line="360" w:lineRule="auto"/>
        <w:ind w:left="450"/>
        <w:jc w:val="thaiDistribute"/>
        <w:rPr>
          <w:rFonts w:ascii="Arial" w:hAnsi="Arial" w:cs="Arial"/>
          <w:sz w:val="19"/>
          <w:szCs w:val="19"/>
          <w:lang w:val="en"/>
        </w:rPr>
      </w:pPr>
      <w:r w:rsidRPr="009D0695">
        <w:rPr>
          <w:rFonts w:ascii="Arial" w:hAnsi="Arial" w:cs="Arial"/>
          <w:sz w:val="19"/>
          <w:szCs w:val="19"/>
          <w:lang w:val="en"/>
        </w:rPr>
        <w:t xml:space="preserve">As at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land and buildings, with future construction </w:t>
      </w:r>
      <w:r w:rsidR="00290C08" w:rsidRPr="009D0695">
        <w:rPr>
          <w:rFonts w:ascii="Arial" w:hAnsi="Arial" w:cs="Arial"/>
          <w:sz w:val="19"/>
          <w:szCs w:val="19"/>
          <w:lang w:val="en"/>
        </w:rPr>
        <w:t>thereon of</w:t>
      </w:r>
      <w:r w:rsidRPr="009D0695">
        <w:rPr>
          <w:rFonts w:ascii="Arial" w:hAnsi="Arial" w:cs="Arial"/>
          <w:sz w:val="19"/>
          <w:szCs w:val="19"/>
          <w:lang w:val="en"/>
        </w:rPr>
        <w:t xml:space="preserve"> two subsidiaries, and the related transfer of right of claims, have </w:t>
      </w:r>
      <w:r w:rsidR="00290C08" w:rsidRPr="009D0695">
        <w:rPr>
          <w:rFonts w:ascii="Arial" w:hAnsi="Arial" w:cs="Arial"/>
          <w:sz w:val="19"/>
          <w:szCs w:val="19"/>
          <w:lang w:val="en"/>
        </w:rPr>
        <w:t>been mortgaged</w:t>
      </w:r>
      <w:r w:rsidRPr="009D0695">
        <w:rPr>
          <w:rFonts w:ascii="Arial" w:hAnsi="Arial" w:cs="Arial"/>
          <w:sz w:val="19"/>
          <w:szCs w:val="19"/>
          <w:lang w:val="en"/>
        </w:rPr>
        <w:t xml:space="preserve"> as collaterals for </w:t>
      </w:r>
      <w:r w:rsidR="002E0904" w:rsidRPr="009D0695">
        <w:rPr>
          <w:rFonts w:ascii="Arial" w:hAnsi="Arial" w:cs="Arial"/>
          <w:sz w:val="19"/>
          <w:szCs w:val="19"/>
          <w:lang w:val="en"/>
        </w:rPr>
        <w:t>b</w:t>
      </w:r>
      <w:r w:rsidRPr="009D0695">
        <w:rPr>
          <w:rFonts w:ascii="Arial" w:hAnsi="Arial" w:cs="Arial"/>
          <w:sz w:val="19"/>
          <w:szCs w:val="19"/>
          <w:lang w:val="en"/>
        </w:rPr>
        <w:t>ank loans. Such collateral assets are summarized below:</w:t>
      </w:r>
    </w:p>
    <w:p w14:paraId="7F8A5DD6" w14:textId="77777777" w:rsidR="00F43689" w:rsidRPr="009D0695" w:rsidRDefault="00F43689" w:rsidP="00F43689">
      <w:pPr>
        <w:tabs>
          <w:tab w:val="left" w:pos="693"/>
        </w:tabs>
        <w:spacing w:after="0" w:line="360" w:lineRule="auto"/>
        <w:ind w:left="441" w:hanging="441"/>
        <w:jc w:val="thaiDistribute"/>
        <w:rPr>
          <w:rFonts w:ascii="Arial" w:hAnsi="Arial" w:cs="Arial"/>
          <w:sz w:val="19"/>
          <w:szCs w:val="19"/>
        </w:rPr>
      </w:pPr>
    </w:p>
    <w:tbl>
      <w:tblPr>
        <w:tblStyle w:val="TableGrid"/>
        <w:tblW w:w="895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025"/>
      </w:tblGrid>
      <w:tr w:rsidR="00F43689" w:rsidRPr="009D0695" w14:paraId="39882A50" w14:textId="77777777" w:rsidTr="003E4B5F">
        <w:tc>
          <w:tcPr>
            <w:tcW w:w="6930" w:type="dxa"/>
          </w:tcPr>
          <w:p w14:paraId="7A3EE20F" w14:textId="77777777" w:rsidR="00F43689" w:rsidRPr="009D0695" w:rsidRDefault="00F43689" w:rsidP="0004775C">
            <w:pPr>
              <w:tabs>
                <w:tab w:val="left" w:pos="531"/>
              </w:tabs>
              <w:spacing w:line="360" w:lineRule="auto"/>
              <w:jc w:val="thaiDistribute"/>
              <w:rPr>
                <w:rFonts w:ascii="Arial" w:hAnsi="Arial" w:cs="Arial"/>
                <w:sz w:val="19"/>
                <w:szCs w:val="19"/>
              </w:rPr>
            </w:pPr>
          </w:p>
        </w:tc>
        <w:tc>
          <w:tcPr>
            <w:tcW w:w="2025" w:type="dxa"/>
          </w:tcPr>
          <w:p w14:paraId="59735B73" w14:textId="77777777" w:rsidR="00F43689" w:rsidRPr="009D0695" w:rsidRDefault="00F43689" w:rsidP="0004775C">
            <w:pPr>
              <w:spacing w:line="360" w:lineRule="auto"/>
              <w:ind w:left="-78" w:right="-96"/>
              <w:jc w:val="right"/>
              <w:rPr>
                <w:rFonts w:ascii="Arial" w:hAnsi="Arial" w:cs="Arial"/>
                <w:sz w:val="19"/>
                <w:szCs w:val="19"/>
                <w:cs/>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63533218" w14:textId="77777777" w:rsidTr="003E4B5F">
        <w:tc>
          <w:tcPr>
            <w:tcW w:w="6930" w:type="dxa"/>
          </w:tcPr>
          <w:p w14:paraId="37CC093E" w14:textId="77777777" w:rsidR="00F43689" w:rsidRPr="009D0695" w:rsidRDefault="00F43689" w:rsidP="0004775C">
            <w:pPr>
              <w:tabs>
                <w:tab w:val="left" w:pos="531"/>
              </w:tabs>
              <w:spacing w:line="360" w:lineRule="auto"/>
              <w:jc w:val="thaiDistribute"/>
              <w:rPr>
                <w:rFonts w:ascii="Arial" w:hAnsi="Arial" w:cs="Arial"/>
                <w:sz w:val="19"/>
                <w:szCs w:val="19"/>
              </w:rPr>
            </w:pPr>
          </w:p>
        </w:tc>
        <w:tc>
          <w:tcPr>
            <w:tcW w:w="2025" w:type="dxa"/>
            <w:tcBorders>
              <w:bottom w:val="single" w:sz="4" w:space="0" w:color="auto"/>
            </w:tcBorders>
          </w:tcPr>
          <w:p w14:paraId="298B629F" w14:textId="77777777" w:rsidR="00F43689" w:rsidRPr="009D0695" w:rsidRDefault="00F43689" w:rsidP="0004775C">
            <w:pPr>
              <w:tabs>
                <w:tab w:val="left" w:pos="531"/>
              </w:tabs>
              <w:spacing w:line="360" w:lineRule="auto"/>
              <w:jc w:val="center"/>
              <w:rPr>
                <w:rFonts w:ascii="Arial" w:hAnsi="Arial" w:cs="Arial"/>
                <w:sz w:val="19"/>
                <w:szCs w:val="19"/>
              </w:rPr>
            </w:pPr>
            <w:r w:rsidRPr="009D0695">
              <w:rPr>
                <w:rFonts w:ascii="Arial" w:hAnsi="Arial" w:cs="Arial"/>
                <w:sz w:val="19"/>
                <w:szCs w:val="19"/>
              </w:rPr>
              <w:t>Consolidated F/S</w:t>
            </w:r>
          </w:p>
        </w:tc>
      </w:tr>
      <w:tr w:rsidR="00F43689" w:rsidRPr="009D0695" w14:paraId="601E076A" w14:textId="77777777" w:rsidTr="003E4B5F">
        <w:tc>
          <w:tcPr>
            <w:tcW w:w="6930" w:type="dxa"/>
          </w:tcPr>
          <w:p w14:paraId="09B5B5BD" w14:textId="77777777" w:rsidR="00F43689" w:rsidRPr="009D0695" w:rsidRDefault="00F43689" w:rsidP="0004775C">
            <w:pPr>
              <w:tabs>
                <w:tab w:val="left" w:pos="531"/>
              </w:tabs>
              <w:spacing w:line="360" w:lineRule="auto"/>
              <w:jc w:val="thaiDistribute"/>
              <w:rPr>
                <w:rFonts w:ascii="Arial" w:hAnsi="Arial" w:cs="Arial"/>
                <w:sz w:val="19"/>
                <w:szCs w:val="19"/>
              </w:rPr>
            </w:pPr>
          </w:p>
        </w:tc>
        <w:tc>
          <w:tcPr>
            <w:tcW w:w="2025" w:type="dxa"/>
            <w:tcBorders>
              <w:top w:val="single" w:sz="4" w:space="0" w:color="auto"/>
            </w:tcBorders>
          </w:tcPr>
          <w:p w14:paraId="1B09C02C" w14:textId="77777777" w:rsidR="00F43689" w:rsidRPr="009D0695" w:rsidRDefault="00F43689" w:rsidP="00122ED4">
            <w:pPr>
              <w:pStyle w:val="ListParagraph"/>
              <w:tabs>
                <w:tab w:val="left" w:pos="900"/>
              </w:tabs>
              <w:spacing w:line="360" w:lineRule="auto"/>
              <w:ind w:left="0"/>
              <w:jc w:val="right"/>
              <w:rPr>
                <w:rFonts w:ascii="Arial" w:hAnsi="Arial" w:cs="Arial"/>
                <w:sz w:val="19"/>
                <w:szCs w:val="19"/>
              </w:rPr>
            </w:pPr>
          </w:p>
        </w:tc>
      </w:tr>
      <w:tr w:rsidR="00AF2A7D" w:rsidRPr="009D0695" w14:paraId="77E0BA07" w14:textId="77777777" w:rsidTr="003E4B5F">
        <w:tc>
          <w:tcPr>
            <w:tcW w:w="6930" w:type="dxa"/>
          </w:tcPr>
          <w:p w14:paraId="7B0F4685" w14:textId="77777777" w:rsidR="00AF2A7D" w:rsidRPr="009D0695" w:rsidRDefault="00AF2A7D" w:rsidP="00AF2A7D">
            <w:pPr>
              <w:tabs>
                <w:tab w:val="left" w:pos="531"/>
              </w:tabs>
              <w:spacing w:line="360" w:lineRule="auto"/>
              <w:jc w:val="thaiDistribute"/>
              <w:rPr>
                <w:rFonts w:ascii="Arial" w:hAnsi="Arial" w:cs="Arial"/>
                <w:sz w:val="19"/>
                <w:szCs w:val="19"/>
              </w:rPr>
            </w:pPr>
            <w:r w:rsidRPr="009D0695">
              <w:rPr>
                <w:rStyle w:val="shorttext"/>
                <w:rFonts w:ascii="Arial" w:hAnsi="Arial" w:cs="Arial"/>
                <w:sz w:val="19"/>
                <w:szCs w:val="19"/>
                <w:lang w:val="en"/>
              </w:rPr>
              <w:t>Land and land improvement</w:t>
            </w:r>
          </w:p>
        </w:tc>
        <w:tc>
          <w:tcPr>
            <w:tcW w:w="2025" w:type="dxa"/>
          </w:tcPr>
          <w:p w14:paraId="1411546E" w14:textId="3138447A" w:rsidR="00AF2A7D" w:rsidRPr="009D0695" w:rsidRDefault="004051D1" w:rsidP="00122ED4">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163</w:t>
            </w:r>
          </w:p>
        </w:tc>
      </w:tr>
      <w:tr w:rsidR="00AF2A7D" w:rsidRPr="009D0695" w14:paraId="01518E61" w14:textId="77777777" w:rsidTr="003E4B5F">
        <w:tc>
          <w:tcPr>
            <w:tcW w:w="6930" w:type="dxa"/>
          </w:tcPr>
          <w:p w14:paraId="034D95FC" w14:textId="77777777" w:rsidR="00AF2A7D" w:rsidRPr="009D0695" w:rsidRDefault="00AF2A7D" w:rsidP="00AF2A7D">
            <w:pPr>
              <w:tabs>
                <w:tab w:val="left" w:pos="531"/>
              </w:tabs>
              <w:spacing w:line="360" w:lineRule="auto"/>
              <w:jc w:val="thaiDistribute"/>
              <w:rPr>
                <w:rFonts w:ascii="Arial" w:hAnsi="Arial" w:cs="Arial"/>
                <w:sz w:val="19"/>
                <w:szCs w:val="19"/>
              </w:rPr>
            </w:pPr>
            <w:r w:rsidRPr="009D0695">
              <w:rPr>
                <w:rFonts w:ascii="Arial" w:hAnsi="Arial" w:cs="Arial"/>
                <w:sz w:val="19"/>
                <w:szCs w:val="19"/>
              </w:rPr>
              <w:t>Plant</w:t>
            </w:r>
          </w:p>
        </w:tc>
        <w:tc>
          <w:tcPr>
            <w:tcW w:w="2025" w:type="dxa"/>
          </w:tcPr>
          <w:p w14:paraId="527F8657" w14:textId="7BBC4382" w:rsidR="00AF2A7D" w:rsidRPr="009D0695" w:rsidRDefault="004051D1" w:rsidP="00122ED4">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128</w:t>
            </w:r>
          </w:p>
        </w:tc>
      </w:tr>
      <w:tr w:rsidR="00AF2A7D" w:rsidRPr="009D0695" w14:paraId="06945274" w14:textId="77777777" w:rsidTr="00C03586">
        <w:tc>
          <w:tcPr>
            <w:tcW w:w="6930" w:type="dxa"/>
          </w:tcPr>
          <w:p w14:paraId="30CFD064" w14:textId="77777777" w:rsidR="00AF2A7D" w:rsidRPr="009D0695" w:rsidRDefault="00AF2A7D" w:rsidP="00AF2A7D">
            <w:pPr>
              <w:tabs>
                <w:tab w:val="left" w:pos="531"/>
              </w:tabs>
              <w:spacing w:line="360" w:lineRule="auto"/>
              <w:jc w:val="thaiDistribute"/>
              <w:rPr>
                <w:rFonts w:ascii="Arial" w:hAnsi="Arial" w:cs="Arial"/>
                <w:sz w:val="19"/>
                <w:szCs w:val="19"/>
              </w:rPr>
            </w:pPr>
            <w:r w:rsidRPr="009D0695">
              <w:rPr>
                <w:rFonts w:ascii="Arial" w:hAnsi="Arial" w:cs="Arial"/>
                <w:sz w:val="19"/>
                <w:szCs w:val="19"/>
                <w:lang w:val="en"/>
              </w:rPr>
              <w:t>Solar power plant with production equipment</w:t>
            </w:r>
          </w:p>
        </w:tc>
        <w:tc>
          <w:tcPr>
            <w:tcW w:w="2025" w:type="dxa"/>
          </w:tcPr>
          <w:p w14:paraId="2F7A6C2A" w14:textId="6959B8CB" w:rsidR="00AF2A7D" w:rsidRPr="009D0695" w:rsidRDefault="004051D1" w:rsidP="00122ED4">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679</w:t>
            </w:r>
          </w:p>
        </w:tc>
      </w:tr>
      <w:tr w:rsidR="00AF2A7D" w:rsidRPr="009D0695" w14:paraId="51C26973" w14:textId="77777777" w:rsidTr="00C03586">
        <w:tc>
          <w:tcPr>
            <w:tcW w:w="6930" w:type="dxa"/>
          </w:tcPr>
          <w:p w14:paraId="032BD70B" w14:textId="77777777" w:rsidR="00AF2A7D" w:rsidRPr="009D0695" w:rsidRDefault="00AF2A7D" w:rsidP="00AF2A7D">
            <w:pPr>
              <w:tabs>
                <w:tab w:val="left" w:pos="531"/>
              </w:tabs>
              <w:spacing w:line="360" w:lineRule="auto"/>
              <w:jc w:val="thaiDistribute"/>
              <w:rPr>
                <w:rFonts w:ascii="Arial" w:hAnsi="Arial" w:cs="Arial"/>
                <w:sz w:val="19"/>
                <w:szCs w:val="19"/>
              </w:rPr>
            </w:pPr>
            <w:r w:rsidRPr="009D0695">
              <w:rPr>
                <w:rFonts w:ascii="Arial" w:hAnsi="Arial" w:cs="Arial"/>
                <w:sz w:val="19"/>
                <w:szCs w:val="19"/>
                <w:lang w:val="en"/>
              </w:rPr>
              <w:t>Biomass power plant with production equipment</w:t>
            </w:r>
          </w:p>
        </w:tc>
        <w:tc>
          <w:tcPr>
            <w:tcW w:w="2025" w:type="dxa"/>
          </w:tcPr>
          <w:p w14:paraId="43E560E1" w14:textId="27E08164" w:rsidR="00AF2A7D" w:rsidRPr="009D0695" w:rsidRDefault="004051D1" w:rsidP="00C03586">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523</w:t>
            </w:r>
          </w:p>
        </w:tc>
      </w:tr>
      <w:tr w:rsidR="00AF2A7D" w:rsidRPr="009D0695" w14:paraId="4626DCFB" w14:textId="77777777" w:rsidTr="00C03586">
        <w:tc>
          <w:tcPr>
            <w:tcW w:w="6930" w:type="dxa"/>
          </w:tcPr>
          <w:p w14:paraId="2A544170" w14:textId="77777777" w:rsidR="00AF2A7D" w:rsidRPr="009D0695" w:rsidRDefault="00AF2A7D" w:rsidP="00AF2A7D">
            <w:pPr>
              <w:tabs>
                <w:tab w:val="left" w:pos="531"/>
              </w:tabs>
              <w:spacing w:line="360" w:lineRule="auto"/>
              <w:ind w:firstLine="164"/>
              <w:jc w:val="thaiDistribute"/>
              <w:rPr>
                <w:rFonts w:ascii="Arial" w:hAnsi="Arial" w:cs="Arial"/>
                <w:sz w:val="19"/>
                <w:szCs w:val="19"/>
              </w:rPr>
            </w:pPr>
            <w:r w:rsidRPr="009D0695">
              <w:rPr>
                <w:rFonts w:ascii="Arial" w:hAnsi="Arial" w:cs="Arial"/>
                <w:sz w:val="19"/>
                <w:szCs w:val="19"/>
              </w:rPr>
              <w:t>Total</w:t>
            </w:r>
          </w:p>
        </w:tc>
        <w:tc>
          <w:tcPr>
            <w:tcW w:w="2025" w:type="dxa"/>
          </w:tcPr>
          <w:p w14:paraId="7D5F254C" w14:textId="5F267BF4" w:rsidR="00AF2A7D" w:rsidRPr="009D0695" w:rsidRDefault="004051D1" w:rsidP="00C03586">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1,493</w:t>
            </w:r>
          </w:p>
        </w:tc>
      </w:tr>
    </w:tbl>
    <w:p w14:paraId="4BE1CDE6" w14:textId="30A4DA94"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3F623A6E" w14:textId="36685F8F"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5D26C35E" w14:textId="3321E5DC"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367BF44D" w14:textId="4C57FD79"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66A3DA14" w14:textId="36F22A47"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034CA6AF" w14:textId="2EA34697"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48D7DF7B" w14:textId="78662867"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0228ED36" w14:textId="77777777" w:rsidR="00ED53E0" w:rsidRPr="009D0695" w:rsidRDefault="00ED53E0" w:rsidP="00F43689">
      <w:pPr>
        <w:tabs>
          <w:tab w:val="left" w:pos="531"/>
        </w:tabs>
        <w:spacing w:after="0" w:line="240" w:lineRule="auto"/>
        <w:ind w:left="540" w:hanging="540"/>
        <w:jc w:val="thaiDistribute"/>
        <w:rPr>
          <w:rFonts w:ascii="Browallia New" w:hAnsi="Browallia New" w:cs="Browallia New"/>
          <w:sz w:val="28"/>
        </w:rPr>
      </w:pPr>
    </w:p>
    <w:p w14:paraId="0C914261" w14:textId="3BAC4A92" w:rsidR="0058777D" w:rsidRPr="009D0695" w:rsidRDefault="0058777D" w:rsidP="00F43689">
      <w:pPr>
        <w:tabs>
          <w:tab w:val="left" w:pos="531"/>
        </w:tabs>
        <w:spacing w:after="0" w:line="240" w:lineRule="auto"/>
        <w:ind w:left="540" w:hanging="540"/>
        <w:jc w:val="thaiDistribute"/>
        <w:rPr>
          <w:rFonts w:ascii="Browallia New" w:hAnsi="Browallia New" w:cs="Browallia New"/>
          <w:sz w:val="28"/>
        </w:rPr>
      </w:pPr>
    </w:p>
    <w:p w14:paraId="5BB599E1" w14:textId="60DD3A95" w:rsidR="0058777D" w:rsidRPr="009D0695" w:rsidRDefault="0058777D" w:rsidP="00235EDF">
      <w:pPr>
        <w:tabs>
          <w:tab w:val="left" w:pos="531"/>
        </w:tabs>
        <w:spacing w:after="120" w:line="240" w:lineRule="auto"/>
        <w:ind w:left="547" w:hanging="547"/>
        <w:jc w:val="thaiDistribute"/>
        <w:rPr>
          <w:rFonts w:ascii="Browallia New" w:hAnsi="Browallia New" w:cs="Browallia New"/>
          <w:sz w:val="28"/>
        </w:rPr>
      </w:pPr>
    </w:p>
    <w:p w14:paraId="1A2009C4" w14:textId="77777777" w:rsidR="00F43689" w:rsidRPr="009D0695" w:rsidRDefault="00F43689" w:rsidP="00F43689">
      <w:pPr>
        <w:tabs>
          <w:tab w:val="left" w:pos="441"/>
        </w:tabs>
        <w:spacing w:line="480" w:lineRule="auto"/>
        <w:ind w:firstLine="426"/>
        <w:rPr>
          <w:rStyle w:val="shorttext"/>
          <w:rFonts w:ascii="Arial" w:hAnsi="Arial" w:cs="Arial"/>
          <w:sz w:val="19"/>
          <w:szCs w:val="19"/>
          <w:u w:val="single"/>
          <w:lang w:val="en-GB"/>
        </w:rPr>
      </w:pPr>
      <w:r w:rsidRPr="009D0695">
        <w:rPr>
          <w:rStyle w:val="shorttext"/>
          <w:rFonts w:ascii="Arial" w:hAnsi="Arial" w:cs="Arial"/>
          <w:sz w:val="19"/>
          <w:szCs w:val="19"/>
          <w:u w:val="single"/>
          <w:lang w:val="en"/>
        </w:rPr>
        <w:lastRenderedPageBreak/>
        <w:t>Property, plant and equipment under construction</w:t>
      </w:r>
    </w:p>
    <w:p w14:paraId="5A236FBB" w14:textId="77777777" w:rsidR="00F43689" w:rsidRPr="009D0695" w:rsidRDefault="00F43689" w:rsidP="00F43689">
      <w:pPr>
        <w:tabs>
          <w:tab w:val="left" w:pos="441"/>
        </w:tabs>
        <w:spacing w:line="480" w:lineRule="auto"/>
        <w:ind w:firstLine="426"/>
        <w:rPr>
          <w:rFonts w:ascii="Arial" w:hAnsi="Arial"/>
          <w:sz w:val="19"/>
          <w:szCs w:val="19"/>
          <w:cs/>
          <w:lang w:val="en-GB"/>
        </w:rPr>
      </w:pPr>
      <w:r w:rsidRPr="009D0695">
        <w:rPr>
          <w:rFonts w:ascii="Arial" w:hAnsi="Arial"/>
          <w:sz w:val="19"/>
          <w:szCs w:val="19"/>
          <w:lang w:val="en-GB"/>
        </w:rPr>
        <w:t>The Group have details of project under construction as follows:</w:t>
      </w:r>
    </w:p>
    <w:p w14:paraId="1C82365F" w14:textId="77777777" w:rsidR="00F43689" w:rsidRPr="009D0695" w:rsidRDefault="00F43689" w:rsidP="00F43689">
      <w:pPr>
        <w:pStyle w:val="ListParagraph"/>
        <w:numPr>
          <w:ilvl w:val="0"/>
          <w:numId w:val="7"/>
        </w:numPr>
        <w:spacing w:line="360" w:lineRule="auto"/>
        <w:ind w:left="851" w:hanging="425"/>
        <w:rPr>
          <w:rStyle w:val="shorttext"/>
          <w:rFonts w:ascii="Arial" w:hAnsi="Arial" w:cs="Arial"/>
          <w:i/>
          <w:iCs/>
          <w:sz w:val="19"/>
          <w:szCs w:val="19"/>
          <w:u w:val="single"/>
        </w:rPr>
      </w:pPr>
      <w:r w:rsidRPr="009D0695">
        <w:rPr>
          <w:rStyle w:val="shorttext"/>
          <w:rFonts w:ascii="Arial" w:hAnsi="Arial" w:cs="Arial"/>
          <w:i/>
          <w:iCs/>
          <w:sz w:val="19"/>
          <w:szCs w:val="19"/>
          <w:u w:val="single"/>
          <w:lang w:val="en-GB"/>
        </w:rPr>
        <w:t xml:space="preserve">Project of </w:t>
      </w:r>
      <w:r w:rsidRPr="009D0695">
        <w:rPr>
          <w:rStyle w:val="shorttext"/>
          <w:rFonts w:ascii="Arial" w:hAnsi="Arial" w:cs="Arial"/>
          <w:i/>
          <w:iCs/>
          <w:sz w:val="19"/>
          <w:szCs w:val="19"/>
          <w:u w:val="single"/>
          <w:lang w:val="en"/>
        </w:rPr>
        <w:t>Digital Mobile TV</w:t>
      </w:r>
    </w:p>
    <w:p w14:paraId="4A6CA165" w14:textId="77777777" w:rsidR="00F43689" w:rsidRPr="009D0695" w:rsidRDefault="00F43689" w:rsidP="00F43689">
      <w:pPr>
        <w:pStyle w:val="ListParagraph"/>
        <w:spacing w:line="360" w:lineRule="auto"/>
        <w:ind w:left="851"/>
        <w:rPr>
          <w:rFonts w:ascii="Arial" w:eastAsia="Times New Roman" w:hAnsi="Arial" w:cs="Arial"/>
          <w:sz w:val="19"/>
          <w:szCs w:val="19"/>
          <w:lang w:val="en"/>
        </w:rPr>
      </w:pPr>
    </w:p>
    <w:p w14:paraId="7E9D56A9" w14:textId="34F7FC67" w:rsidR="00AB5BBE" w:rsidRPr="009D0695" w:rsidRDefault="00F43689" w:rsidP="00F43689">
      <w:pPr>
        <w:pStyle w:val="ListParagraph"/>
        <w:spacing w:line="360" w:lineRule="auto"/>
        <w:ind w:left="851"/>
        <w:jc w:val="thaiDistribute"/>
        <w:rPr>
          <w:rFonts w:ascii="Arial" w:hAnsi="Arial" w:cs="Arial"/>
          <w:sz w:val="19"/>
          <w:szCs w:val="19"/>
        </w:rPr>
      </w:pPr>
      <w:r w:rsidRPr="009D0695">
        <w:rPr>
          <w:rFonts w:ascii="Arial" w:eastAsia="Times New Roman" w:hAnsi="Arial" w:cs="Arial"/>
          <w:sz w:val="19"/>
          <w:szCs w:val="19"/>
        </w:rPr>
        <w:t>The Company has</w:t>
      </w:r>
      <w:r w:rsidR="00120E2E" w:rsidRPr="009D0695">
        <w:rPr>
          <w:rFonts w:ascii="Arial" w:eastAsia="Times New Roman" w:hAnsi="Arial"/>
          <w:sz w:val="19"/>
          <w:szCs w:val="19"/>
          <w:lang w:val="en-GB"/>
        </w:rPr>
        <w:t xml:space="preserve"> concession </w:t>
      </w:r>
      <w:r w:rsidR="007E005B" w:rsidRPr="009D0695">
        <w:rPr>
          <w:rFonts w:ascii="Arial" w:eastAsia="Times New Roman" w:hAnsi="Arial"/>
          <w:sz w:val="19"/>
          <w:szCs w:val="19"/>
          <w:lang w:val="en-GB"/>
        </w:rPr>
        <w:t>for</w:t>
      </w:r>
      <w:r w:rsidR="00120E2E" w:rsidRPr="009D0695">
        <w:rPr>
          <w:rFonts w:ascii="Arial" w:eastAsia="Times New Roman" w:hAnsi="Arial"/>
          <w:sz w:val="19"/>
          <w:szCs w:val="19"/>
          <w:lang w:val="en-GB"/>
        </w:rPr>
        <w:t xml:space="preserve"> </w:t>
      </w:r>
      <w:r w:rsidRPr="009D0695">
        <w:rPr>
          <w:rFonts w:ascii="Arial" w:eastAsia="Times New Roman" w:hAnsi="Arial" w:cs="Arial"/>
          <w:sz w:val="19"/>
          <w:szCs w:val="19"/>
        </w:rPr>
        <w:t>a portable digital television</w:t>
      </w:r>
      <w:r w:rsidRPr="009D0695">
        <w:rPr>
          <w:rFonts w:ascii="Arial" w:eastAsia="Times New Roman" w:hAnsi="Arial" w:cs="Arial"/>
          <w:sz w:val="19"/>
          <w:szCs w:val="19"/>
          <w:cs/>
        </w:rPr>
        <w:t xml:space="preserve"> </w:t>
      </w:r>
      <w:r w:rsidRPr="009D0695">
        <w:rPr>
          <w:rFonts w:ascii="Arial" w:eastAsia="Times New Roman" w:hAnsi="Arial" w:cs="Arial"/>
          <w:sz w:val="19"/>
          <w:szCs w:val="19"/>
        </w:rPr>
        <w:t>project via a UHF frequency, Channel 58, with a total budgeted cost</w:t>
      </w:r>
      <w:r w:rsidRPr="009D0695">
        <w:rPr>
          <w:rFonts w:ascii="Arial" w:eastAsia="Times New Roman" w:hAnsi="Arial" w:cs="Browallia New" w:hint="cs"/>
          <w:sz w:val="19"/>
          <w:szCs w:val="24"/>
          <w:cs/>
        </w:rPr>
        <w:t xml:space="preserve"> </w:t>
      </w:r>
      <w:r w:rsidRPr="009D0695">
        <w:rPr>
          <w:rFonts w:ascii="Arial" w:eastAsia="Times New Roman" w:hAnsi="Arial" w:cs="Browallia New"/>
          <w:sz w:val="19"/>
          <w:szCs w:val="24"/>
        </w:rPr>
        <w:t>of</w:t>
      </w:r>
      <w:r w:rsidRPr="009D0695">
        <w:rPr>
          <w:rFonts w:ascii="Arial" w:eastAsia="Times New Roman" w:hAnsi="Arial" w:cs="Arial"/>
          <w:sz w:val="19"/>
          <w:szCs w:val="19"/>
        </w:rPr>
        <w:t xml:space="preserve"> Baht 250 million. Up to 30 </w:t>
      </w:r>
      <w:r w:rsidR="00D8702E" w:rsidRPr="009D0695">
        <w:rPr>
          <w:rFonts w:ascii="Arial" w:eastAsia="Times New Roman" w:hAnsi="Arial" w:cs="Arial"/>
          <w:sz w:val="19"/>
          <w:szCs w:val="19"/>
        </w:rPr>
        <w:t>September</w:t>
      </w:r>
      <w:r w:rsidRPr="009D0695">
        <w:rPr>
          <w:rFonts w:ascii="Arial" w:eastAsia="Times New Roman" w:hAnsi="Arial" w:cs="Arial"/>
          <w:sz w:val="19"/>
          <w:szCs w:val="19"/>
        </w:rPr>
        <w:t xml:space="preserve"> 2016, a total cost of Baht 154 million has already been spent, (recorded in construction in progress of Baht 82 million, advance payment for assets of Baht 31 million, intangible assets of Baht 35 million and other expense of Baht 6 million).</w:t>
      </w:r>
      <w:r w:rsidRPr="009D0695">
        <w:rPr>
          <w:rFonts w:ascii="Arial" w:eastAsia="Times New Roman" w:hAnsi="Arial" w:hint="cs"/>
          <w:sz w:val="19"/>
          <w:szCs w:val="19"/>
          <w:cs/>
        </w:rPr>
        <w:t xml:space="preserve"> </w:t>
      </w:r>
      <w:r w:rsidRPr="009D0695">
        <w:rPr>
          <w:rFonts w:ascii="Arial" w:eastAsia="Times New Roman" w:hAnsi="Arial"/>
          <w:sz w:val="19"/>
          <w:szCs w:val="19"/>
        </w:rPr>
        <w:t>At present,</w:t>
      </w:r>
      <w:r w:rsidRPr="009D0695">
        <w:rPr>
          <w:rFonts w:ascii="Arial" w:eastAsia="Times New Roman" w:hAnsi="Arial" w:cs="Arial"/>
          <w:sz w:val="19"/>
          <w:szCs w:val="19"/>
        </w:rPr>
        <w:t xml:space="preserve"> the Company is still waiting for</w:t>
      </w:r>
      <w:r w:rsidR="00120E2E" w:rsidRPr="009D0695">
        <w:rPr>
          <w:rFonts w:ascii="Arial" w:eastAsia="Times New Roman" w:hAnsi="Arial" w:cs="Arial"/>
          <w:sz w:val="19"/>
          <w:szCs w:val="19"/>
        </w:rPr>
        <w:t xml:space="preserve"> </w:t>
      </w:r>
      <w:r w:rsidRPr="009D0695">
        <w:rPr>
          <w:rFonts w:ascii="Arial" w:eastAsia="Times New Roman" w:hAnsi="Arial" w:cs="Arial"/>
          <w:sz w:val="19"/>
          <w:szCs w:val="19"/>
        </w:rPr>
        <w:t xml:space="preserve">MCOT </w:t>
      </w:r>
      <w:r w:rsidR="00120E2E" w:rsidRPr="009D0695">
        <w:rPr>
          <w:rFonts w:ascii="Arial" w:eastAsia="Times New Roman" w:hAnsi="Arial" w:cs="Arial"/>
          <w:sz w:val="19"/>
          <w:szCs w:val="19"/>
        </w:rPr>
        <w:t xml:space="preserve">Public Company Limited (“MCOT”) </w:t>
      </w:r>
      <w:r w:rsidRPr="009D0695">
        <w:rPr>
          <w:rFonts w:ascii="Arial" w:eastAsia="Times New Roman" w:hAnsi="Arial" w:cs="Arial"/>
          <w:sz w:val="19"/>
          <w:szCs w:val="19"/>
        </w:rPr>
        <w:t xml:space="preserve">to obtain permission for the importation of radio communication equipment from the Office of the National Broadcasting and Telecommunications Commission (“NBTC”). This causes the delay of the project and the non- compliance with the law for allocation of frequency of MCOT. Under the conservative approach, during the years 2012 and 2013, the Company set up an allowance for impairment of the related project costs for the full </w:t>
      </w:r>
      <w:r w:rsidR="00290C08" w:rsidRPr="009D0695">
        <w:rPr>
          <w:rFonts w:ascii="Arial" w:eastAsia="Times New Roman" w:hAnsi="Arial" w:cs="Arial"/>
          <w:sz w:val="19"/>
          <w:szCs w:val="19"/>
        </w:rPr>
        <w:t>amount</w:t>
      </w:r>
      <w:r w:rsidRPr="009D0695">
        <w:rPr>
          <w:rFonts w:ascii="Arial" w:eastAsia="Times New Roman" w:hAnsi="Arial" w:cs="Arial"/>
          <w:sz w:val="19"/>
          <w:szCs w:val="19"/>
        </w:rPr>
        <w:t xml:space="preserve">. At </w:t>
      </w:r>
      <w:r w:rsidRPr="009D0695">
        <w:rPr>
          <w:rFonts w:ascii="Arial" w:hAnsi="Arial" w:cs="Arial"/>
          <w:sz w:val="19"/>
          <w:szCs w:val="19"/>
        </w:rPr>
        <w:t>the meeting</w:t>
      </w:r>
      <w:r w:rsidR="00290C08" w:rsidRPr="009D0695">
        <w:rPr>
          <w:rFonts w:ascii="Arial" w:hAnsi="Arial" w:cs="Arial"/>
          <w:sz w:val="19"/>
          <w:szCs w:val="19"/>
        </w:rPr>
        <w:t xml:space="preserve"> </w:t>
      </w:r>
      <w:r w:rsidRPr="009D0695">
        <w:rPr>
          <w:rFonts w:ascii="Arial" w:hAnsi="Arial" w:cs="Arial"/>
          <w:sz w:val="19"/>
          <w:szCs w:val="19"/>
        </w:rPr>
        <w:t xml:space="preserve">held on 12 November 2014, the Board of Directors passed a resolution to approve the Company </w:t>
      </w:r>
      <w:r w:rsidR="00290C08" w:rsidRPr="009D0695">
        <w:rPr>
          <w:rFonts w:ascii="Arial" w:hAnsi="Arial" w:cs="Arial"/>
          <w:sz w:val="19"/>
          <w:szCs w:val="19"/>
        </w:rPr>
        <w:t>to terminate</w:t>
      </w:r>
      <w:r w:rsidRPr="009D0695">
        <w:rPr>
          <w:rFonts w:ascii="Arial" w:hAnsi="Arial" w:cs="Arial"/>
          <w:sz w:val="19"/>
          <w:szCs w:val="19"/>
        </w:rPr>
        <w:t xml:space="preserve"> the agreement and sue MCOT. On 7 September 2015, the Company notified the termination to MCOT and claim for MCOT to pay for damage within 30 days from the date of the notification. Subsequently, on 22 April 2016, the Company filed a </w:t>
      </w:r>
      <w:r w:rsidR="00290C08" w:rsidRPr="009D0695">
        <w:rPr>
          <w:rFonts w:ascii="Arial" w:hAnsi="Arial" w:cs="Arial"/>
          <w:sz w:val="19"/>
          <w:szCs w:val="19"/>
        </w:rPr>
        <w:t>suitcase</w:t>
      </w:r>
      <w:r w:rsidRPr="009D0695">
        <w:rPr>
          <w:rFonts w:ascii="Arial" w:hAnsi="Arial" w:cs="Arial"/>
          <w:sz w:val="19"/>
          <w:szCs w:val="19"/>
        </w:rPr>
        <w:t xml:space="preserve"> against MCOT to the Civil Court (Black Case No. 1830/2559) claiming for compensation, with interest, totaling Baht 244.77 million.  The Court has scheduled the hearing of the plaintiff's witness on 4 July 2016. </w:t>
      </w:r>
      <w:r w:rsidR="00290C08" w:rsidRPr="009D0695">
        <w:rPr>
          <w:rFonts w:ascii="Arial" w:hAnsi="Arial" w:cs="Arial"/>
          <w:sz w:val="19"/>
          <w:szCs w:val="19"/>
        </w:rPr>
        <w:t>Subsequently, on</w:t>
      </w:r>
      <w:r w:rsidRPr="009D0695">
        <w:rPr>
          <w:rFonts w:ascii="Arial" w:hAnsi="Arial" w:cs="Arial"/>
          <w:sz w:val="19"/>
          <w:szCs w:val="19"/>
        </w:rPr>
        <w:t xml:space="preserve"> 3 February </w:t>
      </w:r>
      <w:r w:rsidRPr="009D0695">
        <w:rPr>
          <w:rFonts w:ascii="Arial" w:hAnsi="Arial" w:cs="Arial"/>
          <w:sz w:val="19"/>
          <w:szCs w:val="19"/>
          <w:cs/>
        </w:rPr>
        <w:t>20</w:t>
      </w:r>
      <w:r w:rsidRPr="009D0695">
        <w:rPr>
          <w:rFonts w:ascii="Arial" w:hAnsi="Arial" w:cs="Arial"/>
          <w:sz w:val="19"/>
          <w:szCs w:val="19"/>
        </w:rPr>
        <w:t>17, MCOT filed a petition to the Civil Court to dismiss the case and to transfer the case to the Central Administrative Court. The Company filed an objection to the Central Administrative Court on 21 June 2016. Currently, the Company is still waiting for the Court to set the date for the hearing.</w:t>
      </w:r>
    </w:p>
    <w:p w14:paraId="44787316" w14:textId="69FF34E6" w:rsidR="00F43689" w:rsidRPr="009D0695" w:rsidRDefault="00F43689" w:rsidP="00F43689">
      <w:pPr>
        <w:pStyle w:val="ListParagraph"/>
        <w:spacing w:line="360" w:lineRule="auto"/>
        <w:ind w:left="851"/>
        <w:jc w:val="thaiDistribute"/>
        <w:rPr>
          <w:rFonts w:ascii="Arial" w:hAnsi="Arial" w:cs="Arial"/>
          <w:i/>
          <w:iCs/>
          <w:sz w:val="19"/>
          <w:szCs w:val="19"/>
          <w:u w:val="single"/>
        </w:rPr>
      </w:pPr>
      <w:r w:rsidRPr="009D0695">
        <w:rPr>
          <w:rFonts w:ascii="Arial" w:hAnsi="Arial" w:cs="Arial"/>
          <w:sz w:val="19"/>
          <w:szCs w:val="19"/>
        </w:rPr>
        <w:t xml:space="preserve"> </w:t>
      </w:r>
    </w:p>
    <w:p w14:paraId="52F5CE0F" w14:textId="23834591" w:rsidR="00F43689" w:rsidRPr="009D0695" w:rsidRDefault="00F43689" w:rsidP="00F43689">
      <w:pPr>
        <w:pStyle w:val="ListParagraph"/>
        <w:numPr>
          <w:ilvl w:val="0"/>
          <w:numId w:val="7"/>
        </w:numPr>
        <w:spacing w:after="0" w:line="360" w:lineRule="auto"/>
        <w:ind w:left="851" w:hanging="425"/>
        <w:jc w:val="thaiDistribute"/>
        <w:rPr>
          <w:rStyle w:val="shorttext"/>
          <w:rFonts w:ascii="Arial" w:hAnsi="Arial" w:cs="Arial"/>
          <w:i/>
          <w:iCs/>
          <w:sz w:val="19"/>
          <w:szCs w:val="19"/>
          <w:u w:val="single"/>
        </w:rPr>
      </w:pPr>
      <w:r w:rsidRPr="009D0695">
        <w:rPr>
          <w:rStyle w:val="shorttext"/>
          <w:rFonts w:ascii="Arial" w:hAnsi="Arial" w:cs="Arial"/>
          <w:i/>
          <w:iCs/>
          <w:sz w:val="19"/>
          <w:szCs w:val="19"/>
          <w:u w:val="single"/>
          <w:lang w:val="en"/>
        </w:rPr>
        <w:t>Project of Waste Plastic Recycling at Rayong</w:t>
      </w:r>
    </w:p>
    <w:p w14:paraId="3AEEE9D2" w14:textId="77777777" w:rsidR="00F43689" w:rsidRPr="009D0695" w:rsidRDefault="00F43689" w:rsidP="00F43689">
      <w:pPr>
        <w:pStyle w:val="ListParagraph"/>
        <w:spacing w:after="0" w:line="360" w:lineRule="auto"/>
        <w:ind w:left="851"/>
        <w:jc w:val="thaiDistribute"/>
        <w:rPr>
          <w:rFonts w:ascii="Arial" w:hAnsi="Arial" w:cs="Arial"/>
          <w:sz w:val="16"/>
          <w:szCs w:val="16"/>
          <w:lang w:val="en"/>
        </w:rPr>
      </w:pPr>
    </w:p>
    <w:p w14:paraId="7A8CE4FE" w14:textId="5703E75D" w:rsidR="00F43689" w:rsidRPr="009D0695" w:rsidRDefault="00F43689" w:rsidP="00F43689">
      <w:pPr>
        <w:pStyle w:val="ListParagraph"/>
        <w:spacing w:after="0" w:line="360" w:lineRule="auto"/>
        <w:ind w:left="851"/>
        <w:jc w:val="thaiDistribute"/>
        <w:rPr>
          <w:rFonts w:ascii="Arial" w:hAnsi="Arial" w:cs="Arial"/>
          <w:sz w:val="19"/>
          <w:szCs w:val="19"/>
        </w:rPr>
      </w:pPr>
      <w:r w:rsidRPr="009D0695">
        <w:rPr>
          <w:rFonts w:ascii="Arial" w:hAnsi="Arial" w:cs="Arial"/>
          <w:sz w:val="19"/>
          <w:szCs w:val="19"/>
        </w:rPr>
        <w:t>On 2 April 2015, the Board of Directors approved to construct the plant for thermoplastic producing from contamination</w:t>
      </w:r>
      <w:r w:rsidR="00120E2E" w:rsidRPr="009D0695">
        <w:rPr>
          <w:rFonts w:ascii="Arial" w:hAnsi="Arial" w:cs="Arial"/>
          <w:sz w:val="19"/>
          <w:szCs w:val="19"/>
        </w:rPr>
        <w:t xml:space="preserve"> plastic</w:t>
      </w:r>
      <w:r w:rsidRPr="009D0695">
        <w:rPr>
          <w:rFonts w:ascii="Arial" w:hAnsi="Arial" w:cs="Arial"/>
          <w:sz w:val="19"/>
          <w:szCs w:val="19"/>
        </w:rPr>
        <w:t xml:space="preserve"> for exports with a project cost of Baht 663 million. Subsequently, on 11 March 201</w:t>
      </w:r>
      <w:r w:rsidR="007E005B" w:rsidRPr="009D0695">
        <w:rPr>
          <w:rFonts w:ascii="Arial" w:hAnsi="Arial" w:cs="Arial"/>
          <w:sz w:val="19"/>
          <w:szCs w:val="19"/>
        </w:rPr>
        <w:t>6</w:t>
      </w:r>
      <w:r w:rsidRPr="009D0695">
        <w:rPr>
          <w:rFonts w:ascii="Arial" w:hAnsi="Arial" w:cs="Arial"/>
          <w:sz w:val="19"/>
          <w:szCs w:val="19"/>
        </w:rPr>
        <w:t>, the Board of Directors approved to increase budget cost from Baht 663 million to Baht 751 million to cope up with the increase production line</w:t>
      </w:r>
      <w:r w:rsidR="00120E2E" w:rsidRPr="009D0695">
        <w:rPr>
          <w:rFonts w:ascii="Arial" w:hAnsi="Arial" w:cs="Arial"/>
          <w:sz w:val="19"/>
          <w:szCs w:val="19"/>
        </w:rPr>
        <w:t>.</w:t>
      </w:r>
    </w:p>
    <w:p w14:paraId="2D3642A2" w14:textId="15A6F90D" w:rsidR="0058777D" w:rsidRPr="009D0695" w:rsidRDefault="0058777D" w:rsidP="00F43689">
      <w:pPr>
        <w:pStyle w:val="ListParagraph"/>
        <w:spacing w:after="0" w:line="360" w:lineRule="auto"/>
        <w:ind w:left="851"/>
        <w:jc w:val="thaiDistribute"/>
        <w:rPr>
          <w:rFonts w:ascii="Arial" w:hAnsi="Arial" w:cs="Arial"/>
          <w:sz w:val="19"/>
          <w:szCs w:val="19"/>
        </w:rPr>
      </w:pPr>
    </w:p>
    <w:p w14:paraId="41AD240A" w14:textId="2A4C75F1" w:rsidR="0058777D" w:rsidRPr="009D0695" w:rsidRDefault="0058777D" w:rsidP="00F43689">
      <w:pPr>
        <w:pStyle w:val="ListParagraph"/>
        <w:spacing w:after="0" w:line="360" w:lineRule="auto"/>
        <w:ind w:left="851"/>
        <w:jc w:val="thaiDistribute"/>
        <w:rPr>
          <w:rFonts w:ascii="Arial" w:hAnsi="Arial" w:cs="Arial"/>
          <w:sz w:val="19"/>
          <w:szCs w:val="19"/>
        </w:rPr>
      </w:pPr>
    </w:p>
    <w:p w14:paraId="52555E04" w14:textId="30049386" w:rsidR="0058777D" w:rsidRPr="009D0695" w:rsidRDefault="0058777D" w:rsidP="00F43689">
      <w:pPr>
        <w:pStyle w:val="ListParagraph"/>
        <w:spacing w:after="0" w:line="360" w:lineRule="auto"/>
        <w:ind w:left="851"/>
        <w:jc w:val="thaiDistribute"/>
        <w:rPr>
          <w:rFonts w:ascii="Arial" w:hAnsi="Arial" w:cs="Arial"/>
          <w:sz w:val="19"/>
          <w:szCs w:val="19"/>
        </w:rPr>
      </w:pPr>
    </w:p>
    <w:p w14:paraId="3A9C4DE0" w14:textId="19646E2F" w:rsidR="0058777D" w:rsidRPr="009D0695" w:rsidRDefault="0058777D" w:rsidP="00F43689">
      <w:pPr>
        <w:pStyle w:val="ListParagraph"/>
        <w:spacing w:after="0" w:line="360" w:lineRule="auto"/>
        <w:ind w:left="851"/>
        <w:jc w:val="thaiDistribute"/>
        <w:rPr>
          <w:rFonts w:ascii="Arial" w:hAnsi="Arial" w:cs="Arial"/>
          <w:sz w:val="19"/>
          <w:szCs w:val="19"/>
        </w:rPr>
      </w:pPr>
    </w:p>
    <w:p w14:paraId="3CE3B274" w14:textId="0641DA85" w:rsidR="0058777D" w:rsidRPr="009D0695" w:rsidRDefault="0058777D" w:rsidP="00F43689">
      <w:pPr>
        <w:pStyle w:val="ListParagraph"/>
        <w:spacing w:after="0" w:line="360" w:lineRule="auto"/>
        <w:ind w:left="851"/>
        <w:jc w:val="thaiDistribute"/>
        <w:rPr>
          <w:rFonts w:ascii="Arial" w:hAnsi="Arial" w:cs="Arial"/>
          <w:sz w:val="19"/>
          <w:szCs w:val="19"/>
        </w:rPr>
      </w:pPr>
    </w:p>
    <w:p w14:paraId="2768D3A5" w14:textId="7B8C24AC" w:rsidR="0058777D" w:rsidRPr="009D0695" w:rsidRDefault="0058777D" w:rsidP="00F43689">
      <w:pPr>
        <w:pStyle w:val="ListParagraph"/>
        <w:spacing w:after="0" w:line="360" w:lineRule="auto"/>
        <w:ind w:left="851"/>
        <w:jc w:val="thaiDistribute"/>
        <w:rPr>
          <w:rFonts w:ascii="Arial" w:hAnsi="Arial" w:cs="Arial"/>
          <w:sz w:val="19"/>
          <w:szCs w:val="19"/>
        </w:rPr>
      </w:pPr>
    </w:p>
    <w:p w14:paraId="4A67E27B" w14:textId="0E68563D" w:rsidR="0058777D" w:rsidRPr="009D0695" w:rsidRDefault="0058777D" w:rsidP="00F43689">
      <w:pPr>
        <w:pStyle w:val="ListParagraph"/>
        <w:spacing w:after="0" w:line="360" w:lineRule="auto"/>
        <w:ind w:left="851"/>
        <w:jc w:val="thaiDistribute"/>
        <w:rPr>
          <w:rFonts w:ascii="Arial" w:hAnsi="Arial" w:cs="Arial"/>
          <w:sz w:val="19"/>
          <w:szCs w:val="19"/>
        </w:rPr>
      </w:pPr>
    </w:p>
    <w:p w14:paraId="53C1158F" w14:textId="31650004" w:rsidR="0058777D" w:rsidRPr="009D0695" w:rsidRDefault="0058777D" w:rsidP="00F43689">
      <w:pPr>
        <w:pStyle w:val="ListParagraph"/>
        <w:spacing w:after="0" w:line="360" w:lineRule="auto"/>
        <w:ind w:left="851"/>
        <w:jc w:val="thaiDistribute"/>
        <w:rPr>
          <w:rFonts w:ascii="Arial" w:hAnsi="Arial" w:cs="Arial"/>
          <w:sz w:val="19"/>
          <w:szCs w:val="19"/>
        </w:rPr>
      </w:pPr>
    </w:p>
    <w:p w14:paraId="0ABE76F8" w14:textId="47E6AF95" w:rsidR="0058777D" w:rsidRPr="009D0695" w:rsidRDefault="0058777D" w:rsidP="00F43689">
      <w:pPr>
        <w:pStyle w:val="ListParagraph"/>
        <w:spacing w:after="0" w:line="360" w:lineRule="auto"/>
        <w:ind w:left="851"/>
        <w:jc w:val="thaiDistribute"/>
        <w:rPr>
          <w:rFonts w:ascii="Arial" w:hAnsi="Arial" w:cs="Arial"/>
          <w:sz w:val="19"/>
          <w:szCs w:val="19"/>
        </w:rPr>
      </w:pPr>
    </w:p>
    <w:p w14:paraId="77EAB666" w14:textId="02646E01" w:rsidR="0058777D" w:rsidRPr="009D0695" w:rsidRDefault="0058777D" w:rsidP="00F43689">
      <w:pPr>
        <w:pStyle w:val="ListParagraph"/>
        <w:spacing w:after="0" w:line="360" w:lineRule="auto"/>
        <w:ind w:left="851"/>
        <w:jc w:val="thaiDistribute"/>
        <w:rPr>
          <w:rFonts w:ascii="Arial" w:hAnsi="Arial" w:cs="Arial"/>
          <w:sz w:val="19"/>
          <w:szCs w:val="19"/>
        </w:rPr>
      </w:pPr>
    </w:p>
    <w:p w14:paraId="6904D93E" w14:textId="4E9303A5" w:rsidR="00F43689" w:rsidRPr="009D0695" w:rsidRDefault="00F43689" w:rsidP="00F43689">
      <w:pPr>
        <w:pStyle w:val="ListParagraph"/>
        <w:spacing w:after="0" w:line="360" w:lineRule="auto"/>
        <w:ind w:left="851"/>
        <w:jc w:val="thaiDistribute"/>
        <w:rPr>
          <w:rFonts w:ascii="Arial" w:hAnsi="Arial" w:cs="Arial"/>
          <w:sz w:val="19"/>
          <w:szCs w:val="19"/>
        </w:rPr>
      </w:pPr>
      <w:r w:rsidRPr="009D0695">
        <w:rPr>
          <w:rFonts w:ascii="Arial" w:hAnsi="Arial" w:cs="Arial"/>
          <w:sz w:val="19"/>
          <w:szCs w:val="19"/>
        </w:rPr>
        <w:lastRenderedPageBreak/>
        <w:t xml:space="preserve">The Company has </w:t>
      </w:r>
      <w:r w:rsidR="007E005B" w:rsidRPr="009D0695">
        <w:rPr>
          <w:rFonts w:ascii="Arial" w:hAnsi="Arial" w:cs="Arial"/>
          <w:sz w:val="19"/>
          <w:szCs w:val="19"/>
        </w:rPr>
        <w:t>planned for i</w:t>
      </w:r>
      <w:r w:rsidRPr="009D0695">
        <w:rPr>
          <w:rFonts w:ascii="Arial" w:hAnsi="Arial" w:cs="Arial"/>
          <w:sz w:val="19"/>
          <w:szCs w:val="19"/>
        </w:rPr>
        <w:t>nvestments under this project as follows:</w:t>
      </w:r>
    </w:p>
    <w:p w14:paraId="7A0F062C" w14:textId="77777777" w:rsidR="00F43689" w:rsidRPr="009D0695" w:rsidRDefault="00F43689" w:rsidP="00F43689">
      <w:pPr>
        <w:pStyle w:val="ListParagraph"/>
        <w:spacing w:after="0" w:line="360" w:lineRule="auto"/>
        <w:ind w:left="851"/>
        <w:jc w:val="thaiDistribute"/>
        <w:rPr>
          <w:rFonts w:ascii="Arial" w:hAnsi="Arial" w:cs="Arial"/>
          <w:sz w:val="16"/>
          <w:szCs w:val="16"/>
        </w:rPr>
      </w:pPr>
    </w:p>
    <w:p w14:paraId="2D6CC058" w14:textId="77777777" w:rsidR="00F43689" w:rsidRPr="009D0695" w:rsidRDefault="00F43689" w:rsidP="00F43689">
      <w:pPr>
        <w:pStyle w:val="ListParagraph"/>
        <w:numPr>
          <w:ilvl w:val="0"/>
          <w:numId w:val="10"/>
        </w:numPr>
        <w:spacing w:after="0" w:line="360" w:lineRule="auto"/>
        <w:jc w:val="thaiDistribute"/>
        <w:rPr>
          <w:rFonts w:ascii="Arial" w:hAnsi="Arial" w:cs="Arial"/>
          <w:sz w:val="19"/>
          <w:szCs w:val="19"/>
        </w:rPr>
      </w:pPr>
      <w:r w:rsidRPr="009D0695">
        <w:rPr>
          <w:rFonts w:ascii="Arial" w:hAnsi="Arial" w:cs="Arial"/>
          <w:sz w:val="19"/>
          <w:szCs w:val="19"/>
        </w:rPr>
        <w:t>Investment in land for 24 rais at Makhamkhu, Nikompattana, Rayong.</w:t>
      </w:r>
    </w:p>
    <w:p w14:paraId="401BBB46" w14:textId="77777777" w:rsidR="00F43689" w:rsidRPr="009D0695" w:rsidRDefault="00F43689" w:rsidP="00F43689">
      <w:pPr>
        <w:pStyle w:val="ListParagraph"/>
        <w:spacing w:after="0" w:line="360" w:lineRule="auto"/>
        <w:ind w:left="1211"/>
        <w:jc w:val="thaiDistribute"/>
        <w:rPr>
          <w:rFonts w:ascii="Arial" w:hAnsi="Arial" w:cs="Arial"/>
          <w:sz w:val="16"/>
          <w:szCs w:val="16"/>
        </w:rPr>
      </w:pPr>
    </w:p>
    <w:p w14:paraId="02EC34F7" w14:textId="21542F47" w:rsidR="00F43689" w:rsidRPr="009D0695" w:rsidRDefault="006247EF" w:rsidP="00F43689">
      <w:pPr>
        <w:pStyle w:val="ListParagraph"/>
        <w:spacing w:after="0" w:line="360" w:lineRule="auto"/>
        <w:ind w:left="1211"/>
        <w:jc w:val="thaiDistribute"/>
        <w:rPr>
          <w:rFonts w:ascii="Arial" w:hAnsi="Arial"/>
          <w:sz w:val="19"/>
          <w:szCs w:val="19"/>
        </w:rPr>
      </w:pPr>
      <w:r w:rsidRPr="009D0695">
        <w:rPr>
          <w:rFonts w:ascii="Arial" w:hAnsi="Arial" w:cs="Browallia New"/>
          <w:sz w:val="19"/>
          <w:szCs w:val="24"/>
          <w:lang w:val="en-GB"/>
        </w:rPr>
        <w:t xml:space="preserve">At the meeting </w:t>
      </w:r>
      <w:r w:rsidRPr="009D0695">
        <w:rPr>
          <w:rFonts w:ascii="Arial" w:hAnsi="Arial" w:cs="Arial"/>
          <w:sz w:val="19"/>
          <w:szCs w:val="19"/>
        </w:rPr>
        <w:t>o</w:t>
      </w:r>
      <w:r w:rsidR="00F43689" w:rsidRPr="009D0695">
        <w:rPr>
          <w:rFonts w:ascii="Arial" w:hAnsi="Arial" w:cs="Arial"/>
          <w:sz w:val="19"/>
          <w:szCs w:val="19"/>
        </w:rPr>
        <w:t>n 25 May 2015</w:t>
      </w:r>
      <w:r w:rsidRPr="009D0695">
        <w:rPr>
          <w:rFonts w:ascii="Arial" w:hAnsi="Arial" w:cs="Arial"/>
          <w:sz w:val="19"/>
          <w:szCs w:val="19"/>
        </w:rPr>
        <w:t>,</w:t>
      </w:r>
      <w:r w:rsidR="00F43689" w:rsidRPr="009D0695">
        <w:rPr>
          <w:rFonts w:ascii="Arial" w:hAnsi="Arial" w:cs="Arial"/>
          <w:sz w:val="19"/>
          <w:szCs w:val="19"/>
        </w:rPr>
        <w:t xml:space="preserve"> the </w:t>
      </w:r>
      <w:r w:rsidRPr="009D0695">
        <w:rPr>
          <w:rFonts w:ascii="Arial" w:hAnsi="Arial" w:cs="Arial"/>
          <w:sz w:val="19"/>
          <w:szCs w:val="19"/>
        </w:rPr>
        <w:t>B</w:t>
      </w:r>
      <w:r w:rsidR="00F43689" w:rsidRPr="009D0695">
        <w:rPr>
          <w:rFonts w:ascii="Arial" w:hAnsi="Arial" w:cs="Arial"/>
          <w:sz w:val="19"/>
          <w:szCs w:val="19"/>
        </w:rPr>
        <w:t xml:space="preserve">oard of </w:t>
      </w:r>
      <w:r w:rsidR="00DA32CA" w:rsidRPr="009D0695">
        <w:rPr>
          <w:rFonts w:ascii="Arial" w:hAnsi="Arial" w:cs="Arial"/>
          <w:sz w:val="19"/>
          <w:szCs w:val="19"/>
        </w:rPr>
        <w:t>D</w:t>
      </w:r>
      <w:r w:rsidR="00F43689" w:rsidRPr="009D0695">
        <w:rPr>
          <w:rFonts w:ascii="Arial" w:hAnsi="Arial" w:cs="Arial"/>
          <w:sz w:val="19"/>
          <w:szCs w:val="19"/>
        </w:rPr>
        <w:t>irectors approved to relocate the site for construction of Waste Plastic Recycling Project from Ampur Muang, Chachoengsao Province to</w:t>
      </w:r>
      <w:r w:rsidRPr="009D0695">
        <w:rPr>
          <w:rFonts w:ascii="Arial" w:hAnsi="Arial" w:cs="Arial"/>
          <w:sz w:val="19"/>
          <w:szCs w:val="19"/>
        </w:rPr>
        <w:t xml:space="preserve"> Tambon Makhamkhu,</w:t>
      </w:r>
      <w:r w:rsidR="00F43689" w:rsidRPr="009D0695">
        <w:rPr>
          <w:rFonts w:ascii="Arial" w:hAnsi="Arial" w:cs="Arial"/>
          <w:sz w:val="19"/>
          <w:szCs w:val="19"/>
        </w:rPr>
        <w:t xml:space="preserve"> Ampur Nikompattana, Rayong Province and approved to acquire land at Tambon Makhamkhu, Ampur Nikompattana, Rayong Province for Baht 24.75 million. On 28 May 2015, the Company entered into a </w:t>
      </w:r>
      <w:r w:rsidR="00290C08" w:rsidRPr="009D0695">
        <w:rPr>
          <w:rFonts w:ascii="Arial" w:hAnsi="Arial" w:cs="Arial"/>
          <w:sz w:val="19"/>
          <w:szCs w:val="19"/>
        </w:rPr>
        <w:t>land purchase</w:t>
      </w:r>
      <w:r w:rsidR="00F43689" w:rsidRPr="009D0695">
        <w:rPr>
          <w:rFonts w:ascii="Arial" w:hAnsi="Arial" w:cs="Arial"/>
          <w:sz w:val="19"/>
          <w:szCs w:val="19"/>
        </w:rPr>
        <w:t xml:space="preserve"> agreement of 24 Rai 3 Ngan 1.6 Square Wah with a limited partnership and made the payment for land and registered the transfer of ownership on 28 May 2015. The Company started the construction of the plastics recycling plant on those land and incurred cost of construction in process of Baht 66 million. On 1 June 2016, the Company signed a memorandum to terminate the contract for the remaining construction work and set up allowance for impairment loss on construction in progress of Baht 40 million</w:t>
      </w:r>
      <w:r w:rsidR="0074446A" w:rsidRPr="009D0695">
        <w:rPr>
          <w:rFonts w:ascii="Arial" w:hAnsi="Arial" w:hint="cs"/>
          <w:sz w:val="19"/>
          <w:szCs w:val="19"/>
          <w:cs/>
        </w:rPr>
        <w:t xml:space="preserve"> </w:t>
      </w:r>
      <w:r w:rsidR="0074446A" w:rsidRPr="009D0695">
        <w:rPr>
          <w:rFonts w:ascii="Arial" w:hAnsi="Arial"/>
          <w:sz w:val="19"/>
          <w:szCs w:val="19"/>
        </w:rPr>
        <w:t>and land of Baht 25</w:t>
      </w:r>
      <w:r w:rsidR="00A17311" w:rsidRPr="009D0695">
        <w:rPr>
          <w:rFonts w:ascii="Arial" w:hAnsi="Arial"/>
          <w:sz w:val="19"/>
          <w:szCs w:val="19"/>
        </w:rPr>
        <w:t>.9</w:t>
      </w:r>
      <w:r w:rsidR="0074446A" w:rsidRPr="009D0695">
        <w:rPr>
          <w:rFonts w:ascii="Arial" w:hAnsi="Arial"/>
          <w:sz w:val="19"/>
          <w:szCs w:val="19"/>
        </w:rPr>
        <w:t xml:space="preserve"> million has classified as investment properties</w:t>
      </w:r>
      <w:r w:rsidR="00B250C2" w:rsidRPr="009D0695">
        <w:rPr>
          <w:rFonts w:ascii="Arial" w:hAnsi="Arial"/>
          <w:sz w:val="19"/>
          <w:szCs w:val="19"/>
        </w:rPr>
        <w:t xml:space="preserve"> (Net of items expen</w:t>
      </w:r>
      <w:r w:rsidR="00376B9C" w:rsidRPr="009D0695">
        <w:rPr>
          <w:rFonts w:ascii="Arial" w:hAnsi="Arial"/>
          <w:sz w:val="19"/>
          <w:szCs w:val="19"/>
        </w:rPr>
        <w:t>d</w:t>
      </w:r>
      <w:r w:rsidR="00B250C2" w:rsidRPr="009D0695">
        <w:rPr>
          <w:rFonts w:ascii="Arial" w:hAnsi="Arial"/>
          <w:sz w:val="19"/>
          <w:szCs w:val="19"/>
        </w:rPr>
        <w:t>ed).</w:t>
      </w:r>
    </w:p>
    <w:p w14:paraId="3AB8949D" w14:textId="77777777" w:rsidR="00F43689" w:rsidRPr="009D0695" w:rsidRDefault="00F43689" w:rsidP="00F43689">
      <w:pPr>
        <w:tabs>
          <w:tab w:val="left" w:pos="540"/>
        </w:tabs>
        <w:spacing w:after="0" w:line="360" w:lineRule="auto"/>
        <w:jc w:val="thaiDistribute"/>
        <w:rPr>
          <w:rFonts w:ascii="Arial" w:hAnsi="Arial" w:cs="Arial"/>
          <w:sz w:val="19"/>
          <w:szCs w:val="19"/>
        </w:rPr>
      </w:pPr>
    </w:p>
    <w:p w14:paraId="562A1D4F" w14:textId="291E760E" w:rsidR="00F43689" w:rsidRPr="009D0695" w:rsidRDefault="00F43689" w:rsidP="00861C3E">
      <w:pPr>
        <w:pStyle w:val="ListParagraph"/>
        <w:numPr>
          <w:ilvl w:val="0"/>
          <w:numId w:val="10"/>
        </w:numPr>
        <w:tabs>
          <w:tab w:val="left" w:pos="540"/>
        </w:tabs>
        <w:spacing w:after="0" w:line="360" w:lineRule="auto"/>
        <w:ind w:left="1215" w:hanging="351"/>
        <w:jc w:val="thaiDistribute"/>
        <w:rPr>
          <w:rFonts w:ascii="Arial" w:hAnsi="Arial" w:cs="Arial"/>
          <w:sz w:val="19"/>
          <w:szCs w:val="19"/>
        </w:rPr>
      </w:pPr>
      <w:r w:rsidRPr="009D0695">
        <w:rPr>
          <w:rFonts w:ascii="Arial" w:hAnsi="Arial" w:cs="Arial"/>
          <w:sz w:val="19"/>
          <w:szCs w:val="19"/>
        </w:rPr>
        <w:t xml:space="preserve">Land and </w:t>
      </w:r>
      <w:r w:rsidRPr="009D0695">
        <w:rPr>
          <w:rFonts w:ascii="Arial" w:hAnsi="Arial" w:cs="Browallia New"/>
          <w:sz w:val="19"/>
          <w:szCs w:val="24"/>
        </w:rPr>
        <w:t>l</w:t>
      </w:r>
      <w:r w:rsidRPr="009D0695">
        <w:rPr>
          <w:rFonts w:ascii="Arial" w:hAnsi="Arial" w:cs="Arial"/>
          <w:sz w:val="19"/>
          <w:szCs w:val="19"/>
        </w:rPr>
        <w:t>easehold building under the lease agreement dated 12 July 2015 at Makhamkhu, Nikompattana, Rayong.</w:t>
      </w:r>
    </w:p>
    <w:p w14:paraId="28B33B1D" w14:textId="77777777" w:rsidR="00F43689" w:rsidRPr="009D0695" w:rsidRDefault="00F43689" w:rsidP="00861C3E">
      <w:pPr>
        <w:pStyle w:val="ListParagraph"/>
        <w:tabs>
          <w:tab w:val="left" w:pos="540"/>
        </w:tabs>
        <w:spacing w:after="0" w:line="360" w:lineRule="auto"/>
        <w:ind w:left="1215" w:hanging="351"/>
        <w:jc w:val="thaiDistribute"/>
        <w:rPr>
          <w:rFonts w:ascii="Arial" w:hAnsi="Arial" w:cs="Arial"/>
          <w:sz w:val="19"/>
          <w:szCs w:val="19"/>
        </w:rPr>
      </w:pPr>
    </w:p>
    <w:p w14:paraId="7EEF9216" w14:textId="73EE6C87" w:rsidR="00F43689" w:rsidRPr="009D0695" w:rsidRDefault="00F43689" w:rsidP="00861C3E">
      <w:pPr>
        <w:pStyle w:val="ListParagraph"/>
        <w:tabs>
          <w:tab w:val="left" w:pos="1260"/>
        </w:tabs>
        <w:spacing w:after="0" w:line="360" w:lineRule="auto"/>
        <w:ind w:left="1215"/>
        <w:jc w:val="thaiDistribute"/>
        <w:rPr>
          <w:rFonts w:ascii="Arial" w:hAnsi="Arial" w:cs="Arial"/>
          <w:sz w:val="19"/>
          <w:szCs w:val="19"/>
        </w:rPr>
      </w:pPr>
      <w:r w:rsidRPr="009D0695">
        <w:rPr>
          <w:rFonts w:ascii="Arial" w:hAnsi="Arial" w:cs="Arial"/>
          <w:sz w:val="19"/>
          <w:szCs w:val="19"/>
        </w:rPr>
        <w:t xml:space="preserve">The Company has installed machinery to produce plastic on land and leasehold building under lease agreements with other company for 2 years which leases can be renewed from time to time. </w:t>
      </w:r>
      <w:r w:rsidRPr="009D0695">
        <w:rPr>
          <w:rFonts w:ascii="Arial" w:hAnsi="Arial" w:cs="Arial"/>
          <w:sz w:val="19"/>
          <w:szCs w:val="19"/>
          <w:lang w:val="en-GB"/>
        </w:rPr>
        <w:t xml:space="preserve">As at 30 </w:t>
      </w:r>
      <w:r w:rsidR="00ED69EA" w:rsidRPr="009D0695">
        <w:rPr>
          <w:rFonts w:ascii="Arial" w:hAnsi="Arial" w:cs="Arial"/>
          <w:sz w:val="19"/>
          <w:szCs w:val="19"/>
        </w:rPr>
        <w:t>September</w:t>
      </w:r>
      <w:r w:rsidRPr="009D0695">
        <w:rPr>
          <w:rFonts w:ascii="Arial" w:hAnsi="Arial" w:cs="Arial"/>
          <w:sz w:val="19"/>
          <w:szCs w:val="19"/>
        </w:rPr>
        <w:t xml:space="preserve"> 2016, the machine</w:t>
      </w:r>
      <w:r w:rsidR="006247EF" w:rsidRPr="009D0695">
        <w:rPr>
          <w:rFonts w:ascii="Arial" w:hAnsi="Arial" w:cs="Arial"/>
          <w:sz w:val="19"/>
          <w:szCs w:val="19"/>
        </w:rPr>
        <w:t>ry</w:t>
      </w:r>
      <w:r w:rsidRPr="009D0695">
        <w:rPr>
          <w:rFonts w:ascii="Arial" w:hAnsi="Arial" w:cs="Arial"/>
          <w:sz w:val="19"/>
          <w:szCs w:val="19"/>
        </w:rPr>
        <w:t xml:space="preserve"> is under </w:t>
      </w:r>
      <w:r w:rsidR="00290C08" w:rsidRPr="009D0695">
        <w:rPr>
          <w:rFonts w:ascii="Arial" w:hAnsi="Arial" w:cs="Arial"/>
          <w:sz w:val="19"/>
          <w:szCs w:val="19"/>
        </w:rPr>
        <w:t>test</w:t>
      </w:r>
      <w:r w:rsidRPr="009D0695">
        <w:rPr>
          <w:rFonts w:ascii="Arial" w:hAnsi="Arial" w:cs="Arial"/>
          <w:sz w:val="19"/>
          <w:szCs w:val="19"/>
        </w:rPr>
        <w:t xml:space="preserve"> run for planned production in December 201</w:t>
      </w:r>
      <w:r w:rsidR="00E43B3F" w:rsidRPr="009D0695">
        <w:rPr>
          <w:rFonts w:ascii="Arial" w:hAnsi="Arial" w:cs="Arial"/>
          <w:sz w:val="19"/>
          <w:szCs w:val="19"/>
        </w:rPr>
        <w:t>6</w:t>
      </w:r>
      <w:r w:rsidRPr="009D0695">
        <w:rPr>
          <w:rFonts w:ascii="Arial" w:hAnsi="Arial" w:cs="Arial"/>
          <w:sz w:val="19"/>
          <w:szCs w:val="19"/>
        </w:rPr>
        <w:t>.</w:t>
      </w:r>
      <w:r w:rsidR="008972D9" w:rsidRPr="009D0695">
        <w:rPr>
          <w:rFonts w:ascii="Arial" w:hAnsi="Arial" w:cs="Arial"/>
          <w:sz w:val="19"/>
          <w:szCs w:val="19"/>
        </w:rPr>
        <w:t xml:space="preserve"> </w:t>
      </w:r>
      <w:r w:rsidRPr="009D0695">
        <w:rPr>
          <w:rFonts w:ascii="Arial" w:hAnsi="Arial" w:cs="Arial"/>
          <w:sz w:val="19"/>
          <w:szCs w:val="19"/>
        </w:rPr>
        <w:t xml:space="preserve">The Company plans to relocate the plant in the </w:t>
      </w:r>
      <w:r w:rsidR="00290C08" w:rsidRPr="009D0695">
        <w:rPr>
          <w:rFonts w:ascii="Arial" w:hAnsi="Arial" w:cs="Arial"/>
          <w:sz w:val="19"/>
          <w:szCs w:val="19"/>
        </w:rPr>
        <w:t>future (</w:t>
      </w:r>
      <w:r w:rsidRPr="009D0695">
        <w:rPr>
          <w:rFonts w:ascii="Arial" w:hAnsi="Arial" w:cs="Arial"/>
          <w:sz w:val="19"/>
          <w:szCs w:val="19"/>
        </w:rPr>
        <w:t xml:space="preserve">See </w:t>
      </w:r>
      <w:r w:rsidR="00745E54" w:rsidRPr="009D0695">
        <w:rPr>
          <w:rFonts w:ascii="Arial" w:hAnsi="Arial" w:cs="Arial"/>
          <w:sz w:val="19"/>
          <w:szCs w:val="19"/>
        </w:rPr>
        <w:t>N</w:t>
      </w:r>
      <w:r w:rsidRPr="009D0695">
        <w:rPr>
          <w:rFonts w:ascii="Arial" w:hAnsi="Arial" w:cs="Arial"/>
          <w:sz w:val="19"/>
          <w:szCs w:val="19"/>
        </w:rPr>
        <w:t>ote 1</w:t>
      </w:r>
      <w:r w:rsidR="009E7095" w:rsidRPr="009D0695">
        <w:rPr>
          <w:rFonts w:ascii="Arial" w:hAnsi="Arial" w:cs="Arial"/>
          <w:sz w:val="19"/>
          <w:szCs w:val="19"/>
        </w:rPr>
        <w:t>7</w:t>
      </w:r>
      <w:r w:rsidRPr="009D0695">
        <w:rPr>
          <w:rFonts w:ascii="Arial" w:hAnsi="Arial" w:cs="Arial"/>
          <w:sz w:val="19"/>
          <w:szCs w:val="19"/>
        </w:rPr>
        <w:t>).</w:t>
      </w:r>
    </w:p>
    <w:p w14:paraId="47C44BEE" w14:textId="594450AA" w:rsidR="00F43689" w:rsidRPr="009D0695" w:rsidRDefault="00F43689" w:rsidP="00F43689">
      <w:pPr>
        <w:pStyle w:val="ListParagraph"/>
        <w:tabs>
          <w:tab w:val="left" w:pos="1260"/>
        </w:tabs>
        <w:spacing w:after="0" w:line="360" w:lineRule="auto"/>
        <w:ind w:left="1146"/>
        <w:jc w:val="thaiDistribute"/>
        <w:rPr>
          <w:rFonts w:ascii="Arial" w:hAnsi="Arial" w:cs="Arial"/>
          <w:sz w:val="19"/>
          <w:szCs w:val="19"/>
        </w:rPr>
      </w:pPr>
    </w:p>
    <w:p w14:paraId="50A1BFB4" w14:textId="5D20D584" w:rsidR="00F43689" w:rsidRPr="009D0695" w:rsidRDefault="00F43689" w:rsidP="00F43689">
      <w:pPr>
        <w:pStyle w:val="ListParagraph"/>
        <w:numPr>
          <w:ilvl w:val="0"/>
          <w:numId w:val="12"/>
        </w:numPr>
        <w:spacing w:after="0" w:line="360" w:lineRule="auto"/>
        <w:jc w:val="thaiDistribute"/>
        <w:rPr>
          <w:rFonts w:ascii="Arial" w:hAnsi="Arial" w:cs="Arial"/>
          <w:i/>
          <w:iCs/>
          <w:sz w:val="19"/>
          <w:szCs w:val="19"/>
          <w:u w:val="single"/>
        </w:rPr>
      </w:pPr>
      <w:r w:rsidRPr="009D0695">
        <w:rPr>
          <w:rFonts w:ascii="Arial" w:hAnsi="Arial" w:cs="Arial"/>
          <w:i/>
          <w:iCs/>
          <w:sz w:val="19"/>
          <w:szCs w:val="19"/>
          <w:u w:val="single"/>
        </w:rPr>
        <w:t>Waste Plastic Recycling</w:t>
      </w:r>
      <w:r w:rsidRPr="009D0695">
        <w:rPr>
          <w:rFonts w:ascii="Arial" w:hAnsi="Arial" w:cs="Arial"/>
          <w:i/>
          <w:iCs/>
          <w:sz w:val="19"/>
          <w:szCs w:val="19"/>
          <w:u w:val="single"/>
          <w:cs/>
        </w:rPr>
        <w:t xml:space="preserve"> </w:t>
      </w:r>
      <w:r w:rsidRPr="009D0695">
        <w:rPr>
          <w:rFonts w:ascii="Arial" w:hAnsi="Arial" w:cs="Arial"/>
          <w:i/>
          <w:iCs/>
          <w:sz w:val="19"/>
          <w:szCs w:val="19"/>
          <w:u w:val="single"/>
        </w:rPr>
        <w:t xml:space="preserve">Project at Southern Industrial Estate, </w:t>
      </w:r>
      <w:r w:rsidR="0082693F" w:rsidRPr="009D0695">
        <w:rPr>
          <w:rFonts w:ascii="Arial" w:hAnsi="Arial" w:cs="Arial"/>
          <w:i/>
          <w:iCs/>
          <w:sz w:val="19"/>
          <w:szCs w:val="19"/>
          <w:u w:val="single"/>
        </w:rPr>
        <w:t>Chalung</w:t>
      </w:r>
      <w:r w:rsidRPr="009D0695">
        <w:rPr>
          <w:rFonts w:ascii="Arial" w:hAnsi="Arial" w:cs="Arial"/>
          <w:i/>
          <w:iCs/>
          <w:sz w:val="19"/>
          <w:szCs w:val="19"/>
          <w:u w:val="single"/>
        </w:rPr>
        <w:t>, Hat Yai, Songkhla</w:t>
      </w:r>
    </w:p>
    <w:p w14:paraId="684438DA" w14:textId="77777777" w:rsidR="00F43689" w:rsidRPr="009D0695" w:rsidRDefault="00F43689" w:rsidP="00F43689">
      <w:pPr>
        <w:pStyle w:val="ListParagraph"/>
        <w:spacing w:after="0" w:line="360" w:lineRule="auto"/>
        <w:ind w:left="786"/>
        <w:jc w:val="thaiDistribute"/>
        <w:rPr>
          <w:rFonts w:ascii="Arial" w:hAnsi="Arial" w:cs="Arial"/>
          <w:sz w:val="19"/>
          <w:szCs w:val="19"/>
          <w:cs/>
        </w:rPr>
      </w:pPr>
    </w:p>
    <w:p w14:paraId="1C45E295" w14:textId="1CC67380" w:rsidR="00F43689" w:rsidRPr="009D0695" w:rsidRDefault="00F43689" w:rsidP="001D1F5F">
      <w:pPr>
        <w:pStyle w:val="ListParagraph"/>
        <w:spacing w:after="0" w:line="360" w:lineRule="auto"/>
        <w:ind w:left="786"/>
        <w:jc w:val="both"/>
        <w:rPr>
          <w:rFonts w:ascii="Arial" w:hAnsi="Arial" w:cs="Arial"/>
          <w:sz w:val="19"/>
          <w:szCs w:val="19"/>
        </w:rPr>
      </w:pPr>
      <w:r w:rsidRPr="009D0695">
        <w:rPr>
          <w:rFonts w:ascii="Arial" w:hAnsi="Arial" w:cs="Arial"/>
          <w:sz w:val="19"/>
          <w:szCs w:val="19"/>
        </w:rPr>
        <w:t>The Company has constructed Waste Plastic Recycling</w:t>
      </w:r>
      <w:r w:rsidRPr="009D0695">
        <w:rPr>
          <w:rFonts w:ascii="Arial" w:hAnsi="Arial" w:cs="Arial"/>
          <w:sz w:val="19"/>
          <w:szCs w:val="19"/>
          <w:cs/>
        </w:rPr>
        <w:t xml:space="preserve"> </w:t>
      </w:r>
      <w:r w:rsidRPr="009D0695">
        <w:rPr>
          <w:rFonts w:ascii="Arial" w:hAnsi="Arial" w:cs="Arial"/>
          <w:sz w:val="19"/>
          <w:szCs w:val="19"/>
        </w:rPr>
        <w:t xml:space="preserve">plant at Southern Industrial Estate, </w:t>
      </w:r>
      <w:r w:rsidR="0082693F" w:rsidRPr="009D0695">
        <w:rPr>
          <w:rFonts w:ascii="Arial" w:hAnsi="Arial" w:cs="Arial"/>
          <w:sz w:val="19"/>
          <w:szCs w:val="19"/>
        </w:rPr>
        <w:t>Chalung</w:t>
      </w:r>
      <w:r w:rsidRPr="009D0695">
        <w:rPr>
          <w:rFonts w:ascii="Arial" w:hAnsi="Arial" w:cs="Arial"/>
          <w:sz w:val="19"/>
          <w:szCs w:val="19"/>
        </w:rPr>
        <w:t>, Hat Yai, Songkhla</w:t>
      </w:r>
      <w:r w:rsidRPr="009D0695">
        <w:rPr>
          <w:rFonts w:ascii="Arial" w:hAnsi="Arial" w:cs="Arial"/>
          <w:sz w:val="19"/>
          <w:szCs w:val="19"/>
          <w:cs/>
        </w:rPr>
        <w:t xml:space="preserve"> </w:t>
      </w:r>
      <w:r w:rsidRPr="009D0695">
        <w:rPr>
          <w:rFonts w:ascii="Arial" w:hAnsi="Arial" w:cs="Arial"/>
          <w:sz w:val="19"/>
          <w:szCs w:val="19"/>
        </w:rPr>
        <w:t>with the budget cost of Baht</w:t>
      </w:r>
      <w:r w:rsidRPr="009D0695">
        <w:rPr>
          <w:rFonts w:ascii="Arial" w:hAnsi="Arial" w:cs="Arial"/>
          <w:sz w:val="19"/>
          <w:szCs w:val="19"/>
          <w:cs/>
        </w:rPr>
        <w:t xml:space="preserve"> 15</w:t>
      </w:r>
      <w:r w:rsidR="00BD300D" w:rsidRPr="009D0695">
        <w:rPr>
          <w:rFonts w:ascii="Arial" w:hAnsi="Arial" w:cs="Arial"/>
          <w:sz w:val="19"/>
          <w:szCs w:val="19"/>
        </w:rPr>
        <w:t xml:space="preserve">7 </w:t>
      </w:r>
      <w:r w:rsidRPr="009D0695">
        <w:rPr>
          <w:rFonts w:ascii="Arial" w:hAnsi="Arial" w:cs="Arial"/>
          <w:sz w:val="19"/>
          <w:szCs w:val="19"/>
        </w:rPr>
        <w:t xml:space="preserve">million for which construction has not yet completed. The project has been approved by the Risk Management Committee, which has already assessed the risk of the project on 4 July </w:t>
      </w:r>
      <w:r w:rsidRPr="009D0695">
        <w:rPr>
          <w:rFonts w:ascii="Arial" w:hAnsi="Arial" w:cs="Arial"/>
          <w:sz w:val="19"/>
          <w:szCs w:val="19"/>
          <w:cs/>
        </w:rPr>
        <w:t>2015.</w:t>
      </w:r>
      <w:r w:rsidRPr="009D0695">
        <w:rPr>
          <w:rFonts w:ascii="Arial" w:hAnsi="Arial" w:cs="Arial"/>
          <w:sz w:val="19"/>
          <w:szCs w:val="19"/>
        </w:rPr>
        <w:t xml:space="preserve"> As at 30 </w:t>
      </w:r>
      <w:r w:rsidR="00D8702E" w:rsidRPr="009D0695">
        <w:rPr>
          <w:rFonts w:ascii="Arial" w:hAnsi="Arial" w:cs="Arial"/>
          <w:sz w:val="19"/>
          <w:szCs w:val="19"/>
        </w:rPr>
        <w:t>September</w:t>
      </w:r>
      <w:r w:rsidRPr="009D0695">
        <w:rPr>
          <w:rFonts w:ascii="Arial" w:hAnsi="Arial" w:cs="Arial"/>
          <w:sz w:val="19"/>
          <w:szCs w:val="19"/>
        </w:rPr>
        <w:t xml:space="preserve"> 2016</w:t>
      </w:r>
      <w:r w:rsidRPr="009D0695">
        <w:rPr>
          <w:rFonts w:ascii="Arial" w:hAnsi="Arial" w:cs="Arial"/>
          <w:sz w:val="19"/>
          <w:szCs w:val="19"/>
          <w:cs/>
        </w:rPr>
        <w:t xml:space="preserve"> </w:t>
      </w:r>
      <w:r w:rsidRPr="009D0695">
        <w:rPr>
          <w:rFonts w:ascii="Arial" w:hAnsi="Arial" w:cs="Arial"/>
          <w:sz w:val="19"/>
          <w:szCs w:val="19"/>
        </w:rPr>
        <w:t xml:space="preserve">and 31 December 2015, the Company had </w:t>
      </w:r>
      <w:r w:rsidR="00861C3E" w:rsidRPr="009D0695">
        <w:rPr>
          <w:rFonts w:ascii="Arial" w:hAnsi="Arial" w:cs="Arial"/>
          <w:sz w:val="19"/>
          <w:szCs w:val="19"/>
        </w:rPr>
        <w:t>spent actual</w:t>
      </w:r>
      <w:r w:rsidRPr="009D0695">
        <w:rPr>
          <w:rFonts w:ascii="Arial" w:hAnsi="Arial" w:cs="Arial"/>
          <w:sz w:val="19"/>
          <w:szCs w:val="19"/>
        </w:rPr>
        <w:t xml:space="preserve"> costs of Baht 74</w:t>
      </w:r>
      <w:r w:rsidRPr="009D0695">
        <w:rPr>
          <w:rFonts w:ascii="Arial" w:hAnsi="Arial" w:cs="Arial"/>
          <w:sz w:val="19"/>
          <w:szCs w:val="19"/>
          <w:cs/>
        </w:rPr>
        <w:t xml:space="preserve"> </w:t>
      </w:r>
      <w:r w:rsidRPr="009D0695">
        <w:rPr>
          <w:rFonts w:ascii="Arial" w:hAnsi="Arial" w:cs="Arial"/>
          <w:sz w:val="19"/>
          <w:szCs w:val="19"/>
        </w:rPr>
        <w:t>million and Baht 72</w:t>
      </w:r>
      <w:r w:rsidRPr="009D0695">
        <w:rPr>
          <w:rFonts w:ascii="Arial" w:hAnsi="Arial" w:cs="Arial"/>
          <w:sz w:val="19"/>
          <w:szCs w:val="19"/>
          <w:cs/>
        </w:rPr>
        <w:t xml:space="preserve"> </w:t>
      </w:r>
      <w:r w:rsidRPr="009D0695">
        <w:rPr>
          <w:rFonts w:ascii="Arial" w:hAnsi="Arial" w:cs="Arial"/>
          <w:sz w:val="19"/>
          <w:szCs w:val="19"/>
        </w:rPr>
        <w:t>million, respectively</w:t>
      </w:r>
      <w:r w:rsidR="0082693F" w:rsidRPr="009D0695">
        <w:rPr>
          <w:rFonts w:ascii="Arial" w:hAnsi="Arial" w:cs="Arial"/>
          <w:sz w:val="19"/>
          <w:szCs w:val="19"/>
        </w:rPr>
        <w:t>,</w:t>
      </w:r>
      <w:r w:rsidRPr="009D0695">
        <w:rPr>
          <w:rFonts w:ascii="Arial" w:hAnsi="Arial" w:cs="Arial"/>
          <w:sz w:val="19"/>
          <w:szCs w:val="19"/>
        </w:rPr>
        <w:t xml:space="preserve"> for this project. The </w:t>
      </w:r>
      <w:r w:rsidR="00861C3E" w:rsidRPr="009D0695">
        <w:rPr>
          <w:rFonts w:ascii="Arial" w:hAnsi="Arial" w:cs="Arial"/>
          <w:sz w:val="19"/>
          <w:szCs w:val="19"/>
        </w:rPr>
        <w:t>current Management</w:t>
      </w:r>
      <w:r w:rsidRPr="009D0695">
        <w:rPr>
          <w:rFonts w:ascii="Arial" w:hAnsi="Arial" w:cs="Arial"/>
          <w:sz w:val="19"/>
          <w:szCs w:val="19"/>
        </w:rPr>
        <w:t xml:space="preserve"> had investigated the construction in progress and noted that the construction will not be operational, therefore, considered set</w:t>
      </w:r>
      <w:r w:rsidR="007E005B" w:rsidRPr="009D0695">
        <w:rPr>
          <w:rFonts w:ascii="Arial" w:hAnsi="Arial" w:cs="Arial"/>
          <w:sz w:val="19"/>
          <w:szCs w:val="19"/>
        </w:rPr>
        <w:t>ting</w:t>
      </w:r>
      <w:r w:rsidRPr="009D0695">
        <w:rPr>
          <w:rFonts w:ascii="Arial" w:hAnsi="Arial" w:cs="Arial"/>
          <w:sz w:val="19"/>
          <w:szCs w:val="19"/>
        </w:rPr>
        <w:t xml:space="preserve"> up allowance for cost of construction in progress in the part that cannot be used of Baht 20 million </w:t>
      </w:r>
      <w:r w:rsidR="0074446A" w:rsidRPr="009D0695">
        <w:rPr>
          <w:rFonts w:ascii="Arial" w:hAnsi="Arial" w:cs="Arial"/>
          <w:sz w:val="19"/>
          <w:szCs w:val="19"/>
        </w:rPr>
        <w:t>and machine</w:t>
      </w:r>
      <w:r w:rsidR="0082693F" w:rsidRPr="009D0695">
        <w:rPr>
          <w:rFonts w:ascii="Arial" w:hAnsi="Arial" w:cs="Arial"/>
          <w:sz w:val="19"/>
          <w:szCs w:val="19"/>
        </w:rPr>
        <w:t>ry</w:t>
      </w:r>
      <w:r w:rsidR="0074446A" w:rsidRPr="009D0695">
        <w:rPr>
          <w:rFonts w:ascii="Arial" w:hAnsi="Arial" w:cs="Arial"/>
          <w:sz w:val="19"/>
          <w:szCs w:val="19"/>
        </w:rPr>
        <w:t xml:space="preserve"> of Bath 50 million </w:t>
      </w:r>
      <w:r w:rsidR="007E005B" w:rsidRPr="009D0695">
        <w:rPr>
          <w:rFonts w:ascii="Arial" w:hAnsi="Arial" w:cs="Arial"/>
          <w:sz w:val="19"/>
          <w:szCs w:val="19"/>
        </w:rPr>
        <w:t>w</w:t>
      </w:r>
      <w:r w:rsidR="0074446A" w:rsidRPr="009D0695">
        <w:rPr>
          <w:rFonts w:ascii="Arial" w:hAnsi="Arial" w:cs="Arial"/>
          <w:sz w:val="19"/>
          <w:szCs w:val="19"/>
        </w:rPr>
        <w:t>as classified as non-operating assets</w:t>
      </w:r>
      <w:r w:rsidR="0082693F" w:rsidRPr="009D0695">
        <w:rPr>
          <w:rFonts w:ascii="Arial" w:hAnsi="Arial" w:cs="Arial"/>
          <w:sz w:val="19"/>
          <w:szCs w:val="19"/>
        </w:rPr>
        <w:t xml:space="preserve"> in the financial statements as at 30 </w:t>
      </w:r>
      <w:r w:rsidR="00D8702E" w:rsidRPr="009D0695">
        <w:rPr>
          <w:rFonts w:ascii="Arial" w:hAnsi="Arial" w:cs="Arial"/>
          <w:sz w:val="19"/>
          <w:szCs w:val="19"/>
        </w:rPr>
        <w:t>September</w:t>
      </w:r>
      <w:r w:rsidR="0082693F" w:rsidRPr="009D0695">
        <w:rPr>
          <w:rFonts w:ascii="Arial" w:hAnsi="Arial" w:cs="Arial"/>
          <w:sz w:val="19"/>
          <w:szCs w:val="19"/>
        </w:rPr>
        <w:t xml:space="preserve"> 2016</w:t>
      </w:r>
      <w:r w:rsidR="0074446A" w:rsidRPr="009D0695">
        <w:rPr>
          <w:rFonts w:ascii="Arial" w:hAnsi="Arial" w:cs="Arial"/>
          <w:sz w:val="19"/>
          <w:szCs w:val="19"/>
        </w:rPr>
        <w:t xml:space="preserve">. Currently, </w:t>
      </w:r>
      <w:r w:rsidR="0082693F" w:rsidRPr="009D0695">
        <w:rPr>
          <w:rFonts w:ascii="Arial" w:hAnsi="Arial" w:cs="Arial"/>
          <w:sz w:val="19"/>
          <w:szCs w:val="19"/>
        </w:rPr>
        <w:t xml:space="preserve">it </w:t>
      </w:r>
      <w:r w:rsidR="0074446A" w:rsidRPr="009D0695">
        <w:rPr>
          <w:rFonts w:ascii="Arial" w:hAnsi="Arial" w:cs="Arial"/>
          <w:sz w:val="19"/>
          <w:szCs w:val="19"/>
        </w:rPr>
        <w:t xml:space="preserve">is </w:t>
      </w:r>
      <w:r w:rsidR="0082693F" w:rsidRPr="009D0695">
        <w:rPr>
          <w:rFonts w:ascii="Arial" w:hAnsi="Arial" w:cs="Arial"/>
          <w:sz w:val="19"/>
          <w:szCs w:val="19"/>
        </w:rPr>
        <w:t xml:space="preserve">under the </w:t>
      </w:r>
      <w:r w:rsidR="0074446A" w:rsidRPr="009D0695">
        <w:rPr>
          <w:rFonts w:ascii="Arial" w:hAnsi="Arial" w:cs="Arial"/>
          <w:sz w:val="19"/>
          <w:szCs w:val="19"/>
        </w:rPr>
        <w:t xml:space="preserve">process </w:t>
      </w:r>
      <w:r w:rsidR="0082693F" w:rsidRPr="009D0695">
        <w:rPr>
          <w:rFonts w:ascii="Arial" w:hAnsi="Arial" w:cs="Arial"/>
          <w:sz w:val="19"/>
          <w:szCs w:val="19"/>
        </w:rPr>
        <w:t>for</w:t>
      </w:r>
      <w:r w:rsidR="007E005B" w:rsidRPr="009D0695">
        <w:rPr>
          <w:rFonts w:ascii="Arial" w:hAnsi="Arial" w:cs="Arial"/>
          <w:sz w:val="19"/>
          <w:szCs w:val="19"/>
        </w:rPr>
        <w:t xml:space="preserve"> value</w:t>
      </w:r>
      <w:r w:rsidR="0082693F" w:rsidRPr="009D0695">
        <w:rPr>
          <w:rFonts w:ascii="Arial" w:hAnsi="Arial" w:cs="Arial"/>
          <w:sz w:val="19"/>
          <w:szCs w:val="19"/>
        </w:rPr>
        <w:t xml:space="preserve"> appraisal by the </w:t>
      </w:r>
      <w:r w:rsidR="0074446A" w:rsidRPr="009D0695">
        <w:rPr>
          <w:rFonts w:ascii="Arial" w:hAnsi="Arial" w:cs="Arial"/>
          <w:sz w:val="19"/>
          <w:szCs w:val="19"/>
        </w:rPr>
        <w:t>independent appraiser</w:t>
      </w:r>
      <w:r w:rsidR="0082693F" w:rsidRPr="009D0695">
        <w:rPr>
          <w:rFonts w:ascii="Arial" w:hAnsi="Arial" w:cs="Arial"/>
          <w:sz w:val="19"/>
          <w:szCs w:val="19"/>
        </w:rPr>
        <w:t>.</w:t>
      </w:r>
    </w:p>
    <w:p w14:paraId="40122A5F" w14:textId="710E1F0D" w:rsidR="00F43689" w:rsidRPr="009D0695" w:rsidRDefault="00F43689" w:rsidP="00F43689">
      <w:pPr>
        <w:rPr>
          <w:rFonts w:ascii="Arial" w:hAnsi="Arial" w:cs="Arial"/>
          <w:sz w:val="19"/>
          <w:szCs w:val="19"/>
        </w:rPr>
      </w:pPr>
    </w:p>
    <w:p w14:paraId="11CA8168" w14:textId="20D33E63" w:rsidR="0058777D" w:rsidRPr="009D0695" w:rsidRDefault="0058777D" w:rsidP="00F43689">
      <w:pPr>
        <w:rPr>
          <w:rFonts w:ascii="Arial" w:hAnsi="Arial" w:cs="Arial"/>
          <w:sz w:val="19"/>
          <w:szCs w:val="19"/>
        </w:rPr>
      </w:pPr>
    </w:p>
    <w:p w14:paraId="630D1A01" w14:textId="08AB817E" w:rsidR="0058777D" w:rsidRPr="009D0695" w:rsidRDefault="0058777D" w:rsidP="00F43689">
      <w:pPr>
        <w:rPr>
          <w:rFonts w:ascii="Arial" w:hAnsi="Arial" w:cs="Arial"/>
          <w:sz w:val="19"/>
          <w:szCs w:val="19"/>
        </w:rPr>
      </w:pPr>
    </w:p>
    <w:p w14:paraId="36936C2E" w14:textId="4380FF3F" w:rsidR="0058777D" w:rsidRDefault="0058777D" w:rsidP="00F43689">
      <w:pPr>
        <w:rPr>
          <w:rFonts w:ascii="Arial" w:hAnsi="Arial" w:cs="Arial"/>
          <w:sz w:val="19"/>
          <w:szCs w:val="19"/>
        </w:rPr>
      </w:pPr>
    </w:p>
    <w:p w14:paraId="46CCEB8D" w14:textId="77777777" w:rsidR="00235EDF" w:rsidRPr="009D0695" w:rsidRDefault="00235EDF" w:rsidP="00F43689">
      <w:pPr>
        <w:rPr>
          <w:rFonts w:ascii="Arial" w:hAnsi="Arial" w:cs="Arial"/>
          <w:sz w:val="19"/>
          <w:szCs w:val="19"/>
        </w:rPr>
      </w:pPr>
    </w:p>
    <w:p w14:paraId="13F059DA" w14:textId="45CA3746" w:rsidR="00F43689" w:rsidRPr="009D0695" w:rsidRDefault="00F43689" w:rsidP="00F43689">
      <w:pPr>
        <w:pStyle w:val="ListParagraph"/>
        <w:numPr>
          <w:ilvl w:val="0"/>
          <w:numId w:val="7"/>
        </w:numPr>
        <w:spacing w:after="0" w:line="360" w:lineRule="auto"/>
        <w:ind w:left="851" w:hanging="425"/>
        <w:jc w:val="both"/>
        <w:rPr>
          <w:rFonts w:ascii="Arial" w:hAnsi="Arial" w:cs="Arial"/>
          <w:i/>
          <w:iCs/>
          <w:sz w:val="19"/>
          <w:szCs w:val="19"/>
          <w:u w:val="single"/>
        </w:rPr>
      </w:pPr>
      <w:r w:rsidRPr="009D0695">
        <w:rPr>
          <w:rFonts w:ascii="Arial" w:hAnsi="Arial" w:cs="Arial"/>
          <w:i/>
          <w:iCs/>
          <w:sz w:val="19"/>
          <w:szCs w:val="19"/>
          <w:u w:val="single"/>
        </w:rPr>
        <w:lastRenderedPageBreak/>
        <w:t>Ethanol Producing plant at Rayong</w:t>
      </w:r>
    </w:p>
    <w:p w14:paraId="06B3C3C9" w14:textId="77777777" w:rsidR="00F43689" w:rsidRPr="009D0695" w:rsidRDefault="00F43689" w:rsidP="00F43689">
      <w:pPr>
        <w:pStyle w:val="ListParagraph"/>
        <w:spacing w:after="0" w:line="360" w:lineRule="auto"/>
        <w:ind w:left="851"/>
        <w:jc w:val="both"/>
        <w:rPr>
          <w:rFonts w:ascii="Arial" w:hAnsi="Arial" w:cs="Arial"/>
          <w:sz w:val="19"/>
          <w:szCs w:val="19"/>
        </w:rPr>
      </w:pPr>
    </w:p>
    <w:p w14:paraId="396AA35A" w14:textId="6613F0ED" w:rsidR="00F43689" w:rsidRPr="009D0695" w:rsidRDefault="00F43689" w:rsidP="00F43689">
      <w:pPr>
        <w:pStyle w:val="ListParagraph"/>
        <w:spacing w:after="0" w:line="360" w:lineRule="auto"/>
        <w:ind w:left="851"/>
        <w:jc w:val="both"/>
        <w:rPr>
          <w:rFonts w:ascii="Arial" w:hAnsi="Arial"/>
          <w:b/>
          <w:bCs/>
          <w:sz w:val="19"/>
          <w:szCs w:val="19"/>
        </w:rPr>
      </w:pPr>
      <w:bookmarkStart w:id="4" w:name="_Hlk531606430"/>
      <w:r w:rsidRPr="009D0695">
        <w:rPr>
          <w:rFonts w:ascii="Arial" w:hAnsi="Arial" w:cs="Arial"/>
          <w:sz w:val="19"/>
          <w:szCs w:val="19"/>
        </w:rPr>
        <w:t xml:space="preserve">A subsidiary company (IEC Business Partners Co., Ltd.) had property, plant and equipment as at </w:t>
      </w:r>
      <w:r w:rsidR="00D8702E" w:rsidRPr="009D0695">
        <w:rPr>
          <w:rFonts w:ascii="Arial" w:hAnsi="Arial" w:cs="Arial"/>
          <w:sz w:val="19"/>
          <w:szCs w:val="19"/>
        </w:rPr>
        <w:t xml:space="preserve">             </w:t>
      </w:r>
      <w:r w:rsidRPr="009D0695">
        <w:rPr>
          <w:rFonts w:ascii="Arial" w:hAnsi="Arial" w:cs="Arial"/>
          <w:sz w:val="19"/>
          <w:szCs w:val="19"/>
        </w:rPr>
        <w:t xml:space="preserve">30 </w:t>
      </w:r>
      <w:r w:rsidR="00D8702E" w:rsidRPr="009D0695">
        <w:rPr>
          <w:rFonts w:ascii="Arial" w:hAnsi="Arial" w:cs="Arial"/>
          <w:sz w:val="19"/>
          <w:szCs w:val="19"/>
        </w:rPr>
        <w:t>September</w:t>
      </w:r>
      <w:r w:rsidRPr="009D0695">
        <w:rPr>
          <w:rFonts w:ascii="Arial" w:hAnsi="Arial" w:cs="Arial"/>
          <w:sz w:val="19"/>
          <w:szCs w:val="19"/>
        </w:rPr>
        <w:t xml:space="preserve"> 2016 with a total cost of Baht 469 million (land of Baht 20 million, construction in progress of Baht 449 million) with</w:t>
      </w:r>
      <w:r w:rsidR="00C32A5C" w:rsidRPr="009D0695">
        <w:rPr>
          <w:rFonts w:ascii="Arial" w:hAnsi="Arial" w:cs="Arial"/>
          <w:sz w:val="19"/>
          <w:szCs w:val="19"/>
        </w:rPr>
        <w:t xml:space="preserve"> full</w:t>
      </w:r>
      <w:r w:rsidRPr="009D0695">
        <w:rPr>
          <w:rFonts w:ascii="Arial" w:hAnsi="Arial" w:cs="Arial"/>
          <w:sz w:val="19"/>
          <w:szCs w:val="19"/>
        </w:rPr>
        <w:t xml:space="preserve"> allowance for impairment recorded during the years 2008 - 2010. Such assets had been under dispute under the purchase from IGA</w:t>
      </w:r>
      <w:r w:rsidR="007A7291" w:rsidRPr="009D0695">
        <w:rPr>
          <w:rFonts w:ascii="Arial" w:hAnsi="Arial" w:cs="Browallia New"/>
          <w:sz w:val="19"/>
          <w:szCs w:val="24"/>
        </w:rPr>
        <w:t xml:space="preserve">. </w:t>
      </w:r>
      <w:r w:rsidR="00376B9C" w:rsidRPr="009D0695">
        <w:rPr>
          <w:rFonts w:ascii="Arial" w:hAnsi="Arial" w:cs="Browallia New"/>
          <w:sz w:val="19"/>
          <w:szCs w:val="24"/>
        </w:rPr>
        <w:t>However,</w:t>
      </w:r>
      <w:r w:rsidRPr="009D0695">
        <w:rPr>
          <w:rFonts w:ascii="Arial" w:hAnsi="Arial" w:cs="Arial"/>
          <w:sz w:val="19"/>
          <w:szCs w:val="19"/>
        </w:rPr>
        <w:t xml:space="preserve"> </w:t>
      </w:r>
      <w:r w:rsidR="00E5171C" w:rsidRPr="009D0695">
        <w:rPr>
          <w:rFonts w:ascii="Arial" w:hAnsi="Arial" w:cs="Arial"/>
          <w:sz w:val="19"/>
          <w:szCs w:val="19"/>
        </w:rPr>
        <w:t xml:space="preserve">the </w:t>
      </w:r>
      <w:r w:rsidR="00376B9C" w:rsidRPr="009D0695">
        <w:rPr>
          <w:rFonts w:ascii="Arial" w:hAnsi="Arial" w:cs="Arial"/>
          <w:sz w:val="19"/>
          <w:szCs w:val="19"/>
        </w:rPr>
        <w:t xml:space="preserve">Supreme </w:t>
      </w:r>
      <w:r w:rsidR="00E5171C" w:rsidRPr="009D0695">
        <w:rPr>
          <w:rFonts w:ascii="Arial" w:hAnsi="Arial" w:cs="Arial"/>
          <w:sz w:val="19"/>
          <w:szCs w:val="19"/>
        </w:rPr>
        <w:t>Court</w:t>
      </w:r>
      <w:r w:rsidR="007A7291" w:rsidRPr="009D0695">
        <w:rPr>
          <w:rFonts w:ascii="Arial" w:hAnsi="Arial" w:cs="Arial"/>
          <w:sz w:val="19"/>
          <w:szCs w:val="19"/>
        </w:rPr>
        <w:t xml:space="preserve"> has </w:t>
      </w:r>
      <w:r w:rsidR="00376B9C" w:rsidRPr="009D0695">
        <w:rPr>
          <w:rFonts w:ascii="Arial" w:hAnsi="Arial" w:cs="Arial"/>
          <w:sz w:val="19"/>
          <w:szCs w:val="19"/>
        </w:rPr>
        <w:t>issued a verdict</w:t>
      </w:r>
      <w:r w:rsidR="007A7291" w:rsidRPr="009D0695">
        <w:rPr>
          <w:rFonts w:ascii="Arial" w:hAnsi="Arial" w:cs="Arial"/>
          <w:sz w:val="19"/>
          <w:szCs w:val="19"/>
        </w:rPr>
        <w:t xml:space="preserve"> in </w:t>
      </w:r>
      <w:r w:rsidR="00E5171C" w:rsidRPr="009D0695">
        <w:rPr>
          <w:rFonts w:ascii="Arial" w:hAnsi="Arial" w:cs="Arial"/>
          <w:sz w:val="19"/>
          <w:szCs w:val="19"/>
        </w:rPr>
        <w:t>October 2018</w:t>
      </w:r>
      <w:r w:rsidR="00376B9C" w:rsidRPr="009D0695">
        <w:rPr>
          <w:rFonts w:ascii="Arial" w:hAnsi="Arial" w:cs="Arial"/>
          <w:sz w:val="19"/>
          <w:szCs w:val="19"/>
        </w:rPr>
        <w:t xml:space="preserve"> in favour of t</w:t>
      </w:r>
      <w:r w:rsidR="007A7291" w:rsidRPr="009D0695">
        <w:rPr>
          <w:rFonts w:ascii="Arial" w:hAnsi="Arial" w:cs="Arial"/>
          <w:sz w:val="19"/>
          <w:szCs w:val="19"/>
        </w:rPr>
        <w:t>he Company that the Company purchase</w:t>
      </w:r>
      <w:r w:rsidR="00376B9C" w:rsidRPr="009D0695">
        <w:rPr>
          <w:rFonts w:ascii="Arial" w:hAnsi="Arial" w:cs="Arial"/>
          <w:sz w:val="19"/>
          <w:szCs w:val="19"/>
        </w:rPr>
        <w:t xml:space="preserve"> of</w:t>
      </w:r>
      <w:r w:rsidR="007A7291" w:rsidRPr="009D0695">
        <w:rPr>
          <w:rFonts w:ascii="Arial" w:hAnsi="Arial" w:cs="Arial"/>
          <w:sz w:val="19"/>
          <w:szCs w:val="19"/>
        </w:rPr>
        <w:t xml:space="preserve"> such assets</w:t>
      </w:r>
      <w:r w:rsidR="00376B9C" w:rsidRPr="009D0695">
        <w:rPr>
          <w:rFonts w:ascii="Arial" w:hAnsi="Arial" w:cs="Arial"/>
          <w:sz w:val="19"/>
          <w:szCs w:val="19"/>
        </w:rPr>
        <w:t xml:space="preserve"> was undertaken</w:t>
      </w:r>
      <w:r w:rsidR="007A7291" w:rsidRPr="009D0695">
        <w:rPr>
          <w:rFonts w:ascii="Arial" w:hAnsi="Arial" w:cs="Arial"/>
          <w:sz w:val="19"/>
          <w:szCs w:val="19"/>
        </w:rPr>
        <w:t xml:space="preserve"> legally. </w:t>
      </w:r>
      <w:r w:rsidR="001626AD">
        <w:rPr>
          <w:rFonts w:ascii="Arial" w:hAnsi="Arial" w:cs="Arial"/>
          <w:sz w:val="19"/>
          <w:szCs w:val="19"/>
        </w:rPr>
        <w:t>So far</w:t>
      </w:r>
      <w:r w:rsidR="007A7291" w:rsidRPr="009D0695">
        <w:rPr>
          <w:rFonts w:ascii="Arial" w:hAnsi="Arial" w:cs="Arial"/>
          <w:sz w:val="19"/>
          <w:szCs w:val="19"/>
        </w:rPr>
        <w:t xml:space="preserve">, the Company has </w:t>
      </w:r>
      <w:r w:rsidR="00376B9C" w:rsidRPr="009D0695">
        <w:rPr>
          <w:rFonts w:ascii="Arial" w:hAnsi="Arial" w:cs="Arial"/>
          <w:sz w:val="19"/>
          <w:szCs w:val="19"/>
        </w:rPr>
        <w:t xml:space="preserve">not reverse the allowance for </w:t>
      </w:r>
      <w:r w:rsidR="007A7291" w:rsidRPr="009D0695">
        <w:rPr>
          <w:rFonts w:ascii="Arial" w:hAnsi="Arial" w:cs="Arial"/>
          <w:sz w:val="19"/>
          <w:szCs w:val="19"/>
        </w:rPr>
        <w:t>impairment f</w:t>
      </w:r>
      <w:r w:rsidR="00376B9C" w:rsidRPr="009D0695">
        <w:rPr>
          <w:rFonts w:ascii="Arial" w:hAnsi="Arial" w:cs="Arial"/>
          <w:sz w:val="19"/>
          <w:szCs w:val="19"/>
        </w:rPr>
        <w:t>or</w:t>
      </w:r>
      <w:r w:rsidR="007A7291" w:rsidRPr="009D0695">
        <w:rPr>
          <w:rFonts w:ascii="Arial" w:hAnsi="Arial" w:cs="Arial"/>
          <w:sz w:val="19"/>
          <w:szCs w:val="19"/>
        </w:rPr>
        <w:t xml:space="preserve"> such assets since </w:t>
      </w:r>
      <w:r w:rsidR="00376B9C" w:rsidRPr="009D0695">
        <w:rPr>
          <w:rFonts w:ascii="Arial" w:hAnsi="Arial" w:cs="Arial"/>
          <w:sz w:val="19"/>
          <w:szCs w:val="19"/>
        </w:rPr>
        <w:t xml:space="preserve">the realization of such assets could not </w:t>
      </w:r>
      <w:r w:rsidR="00CB773F" w:rsidRPr="009D0695">
        <w:rPr>
          <w:rFonts w:ascii="Arial" w:hAnsi="Arial" w:cs="Arial"/>
          <w:sz w:val="19"/>
          <w:szCs w:val="19"/>
        </w:rPr>
        <w:t>presently be determined</w:t>
      </w:r>
      <w:r w:rsidR="007A7291" w:rsidRPr="009D0695">
        <w:rPr>
          <w:rFonts w:ascii="Arial" w:hAnsi="Arial" w:cs="Arial"/>
          <w:sz w:val="19"/>
          <w:szCs w:val="19"/>
        </w:rPr>
        <w:t>.</w:t>
      </w:r>
      <w:r w:rsidR="00E5171C" w:rsidRPr="009D0695">
        <w:rPr>
          <w:rFonts w:ascii="Arial" w:hAnsi="Arial" w:cs="Arial"/>
          <w:sz w:val="19"/>
          <w:szCs w:val="19"/>
        </w:rPr>
        <w:t xml:space="preserve"> </w:t>
      </w:r>
      <w:bookmarkEnd w:id="4"/>
    </w:p>
    <w:p w14:paraId="4B09896A" w14:textId="77777777" w:rsidR="00F43689" w:rsidRPr="009D0695" w:rsidRDefault="00F43689" w:rsidP="00F43689">
      <w:pPr>
        <w:tabs>
          <w:tab w:val="left" w:pos="540"/>
        </w:tabs>
        <w:spacing w:after="0" w:line="360" w:lineRule="auto"/>
        <w:jc w:val="thaiDistribute"/>
        <w:rPr>
          <w:rFonts w:ascii="Arial" w:hAnsi="Arial" w:cs="Arial"/>
          <w:sz w:val="19"/>
          <w:szCs w:val="19"/>
        </w:rPr>
      </w:pPr>
    </w:p>
    <w:p w14:paraId="47E9798E" w14:textId="77777777" w:rsidR="00F43689" w:rsidRPr="009D0695" w:rsidRDefault="00F43689" w:rsidP="00F43689">
      <w:pPr>
        <w:pStyle w:val="ListParagraph"/>
        <w:numPr>
          <w:ilvl w:val="0"/>
          <w:numId w:val="7"/>
        </w:numPr>
        <w:spacing w:after="0" w:line="360" w:lineRule="auto"/>
        <w:ind w:left="851" w:hanging="425"/>
        <w:jc w:val="both"/>
        <w:rPr>
          <w:rFonts w:ascii="Arial" w:hAnsi="Arial" w:cs="Arial"/>
          <w:i/>
          <w:iCs/>
          <w:sz w:val="19"/>
          <w:szCs w:val="19"/>
          <w:u w:val="single"/>
        </w:rPr>
      </w:pPr>
      <w:r w:rsidRPr="009D0695">
        <w:rPr>
          <w:rFonts w:ascii="Arial" w:hAnsi="Arial" w:cs="Arial"/>
          <w:i/>
          <w:iCs/>
          <w:sz w:val="19"/>
          <w:szCs w:val="19"/>
          <w:u w:val="single"/>
        </w:rPr>
        <w:t>Prototype of Very Small Power Plant (VSPP) for Municipal Solid Waste (MSW) Using Applied Technology Project at Hat Yai</w:t>
      </w:r>
    </w:p>
    <w:p w14:paraId="62E91274" w14:textId="77777777" w:rsidR="00F43689" w:rsidRPr="009D0695" w:rsidRDefault="00F43689" w:rsidP="00F43689">
      <w:pPr>
        <w:pStyle w:val="ListParagraph"/>
        <w:spacing w:after="0" w:line="360" w:lineRule="auto"/>
        <w:ind w:left="851"/>
        <w:jc w:val="both"/>
        <w:rPr>
          <w:rFonts w:ascii="Arial" w:hAnsi="Arial" w:cs="Arial"/>
          <w:b/>
          <w:bCs/>
          <w:sz w:val="19"/>
          <w:szCs w:val="19"/>
        </w:rPr>
      </w:pPr>
    </w:p>
    <w:p w14:paraId="2275CC20" w14:textId="13956FB2" w:rsidR="00F43689" w:rsidRPr="009D0695" w:rsidRDefault="00F43689" w:rsidP="00F43689">
      <w:pPr>
        <w:pStyle w:val="ListParagraph"/>
        <w:spacing w:after="0" w:line="360" w:lineRule="auto"/>
        <w:ind w:left="851"/>
        <w:jc w:val="both"/>
        <w:rPr>
          <w:rFonts w:ascii="Arial" w:hAnsi="Arial" w:cs="Arial"/>
          <w:sz w:val="19"/>
          <w:szCs w:val="19"/>
        </w:rPr>
      </w:pPr>
      <w:r w:rsidRPr="009D0695">
        <w:rPr>
          <w:rFonts w:ascii="Arial" w:hAnsi="Arial" w:cs="Arial"/>
          <w:sz w:val="19"/>
          <w:szCs w:val="19"/>
        </w:rPr>
        <w:t xml:space="preserve">A subsidiary company (IEC Green Energy Co., Ltd.) had constructed and installed waste sorting machine on the rented land under the agreement dated </w:t>
      </w:r>
      <w:r w:rsidR="00135B8B" w:rsidRPr="009D0695">
        <w:rPr>
          <w:rFonts w:ascii="Arial" w:hAnsi="Arial" w:cs="Browallia New"/>
          <w:sz w:val="19"/>
          <w:szCs w:val="24"/>
          <w:lang w:val="en-GB"/>
        </w:rPr>
        <w:t xml:space="preserve">1 </w:t>
      </w:r>
      <w:r w:rsidRPr="009D0695">
        <w:rPr>
          <w:rFonts w:ascii="Arial" w:hAnsi="Arial" w:cs="Arial"/>
          <w:sz w:val="19"/>
          <w:szCs w:val="19"/>
        </w:rPr>
        <w:t>December 2010 with the budget cost of Baht 125 million. The project has been approved by Risk Management Committee on 29 August 2015.</w:t>
      </w:r>
      <w:r w:rsidR="001D1F5F" w:rsidRPr="009D0695">
        <w:rPr>
          <w:rFonts w:ascii="Arial" w:hAnsi="Arial" w:cs="Arial"/>
          <w:sz w:val="19"/>
          <w:szCs w:val="19"/>
        </w:rPr>
        <w:t xml:space="preserve"> </w:t>
      </w:r>
      <w:r w:rsidRPr="009D0695">
        <w:rPr>
          <w:rFonts w:ascii="Arial" w:hAnsi="Arial" w:cs="Arial"/>
          <w:sz w:val="19"/>
          <w:szCs w:val="19"/>
        </w:rPr>
        <w:t xml:space="preserve">As at 30 </w:t>
      </w:r>
      <w:r w:rsidR="00D8702E" w:rsidRPr="009D0695">
        <w:rPr>
          <w:rFonts w:ascii="Arial" w:hAnsi="Arial" w:cs="Arial"/>
          <w:sz w:val="19"/>
          <w:szCs w:val="19"/>
        </w:rPr>
        <w:t>September</w:t>
      </w:r>
      <w:r w:rsidRPr="009D0695">
        <w:rPr>
          <w:rFonts w:ascii="Arial" w:hAnsi="Arial" w:cs="Arial"/>
          <w:sz w:val="19"/>
          <w:szCs w:val="19"/>
        </w:rPr>
        <w:t xml:space="preserve"> 2016 and 31 December 2015, the subsidiary company has incurred cost of construction of Baht 1</w:t>
      </w:r>
      <w:r w:rsidR="00EB1095" w:rsidRPr="009D0695">
        <w:rPr>
          <w:rFonts w:ascii="Arial" w:hAnsi="Arial" w:cs="Arial"/>
          <w:sz w:val="19"/>
          <w:szCs w:val="19"/>
        </w:rPr>
        <w:t>22</w:t>
      </w:r>
      <w:r w:rsidRPr="009D0695">
        <w:rPr>
          <w:rFonts w:ascii="Arial" w:hAnsi="Arial" w:cs="Arial"/>
          <w:sz w:val="19"/>
          <w:szCs w:val="19"/>
        </w:rPr>
        <w:t xml:space="preserve"> million and Baht 142 million, respectively. The current Management had considered that the production from the use of production facility is not economical and therefore, decided to </w:t>
      </w:r>
      <w:r w:rsidR="00861C3E" w:rsidRPr="009D0695">
        <w:rPr>
          <w:rFonts w:ascii="Arial" w:hAnsi="Arial" w:cs="Arial"/>
          <w:sz w:val="19"/>
          <w:szCs w:val="19"/>
        </w:rPr>
        <w:t>recognize the</w:t>
      </w:r>
      <w:r w:rsidRPr="009D0695">
        <w:rPr>
          <w:rFonts w:ascii="Arial" w:hAnsi="Arial" w:cs="Arial"/>
          <w:sz w:val="19"/>
          <w:szCs w:val="19"/>
        </w:rPr>
        <w:t xml:space="preserve"> </w:t>
      </w:r>
      <w:r w:rsidR="00135B8B" w:rsidRPr="009D0695">
        <w:rPr>
          <w:rFonts w:ascii="Arial" w:hAnsi="Arial" w:cs="Arial"/>
          <w:sz w:val="19"/>
          <w:szCs w:val="19"/>
        </w:rPr>
        <w:t xml:space="preserve">impairment </w:t>
      </w:r>
      <w:r w:rsidRPr="009D0695">
        <w:rPr>
          <w:rFonts w:ascii="Arial" w:hAnsi="Arial" w:cs="Arial"/>
          <w:sz w:val="19"/>
          <w:szCs w:val="19"/>
        </w:rPr>
        <w:t>loss for the cost of construction in the consolidated financial statements.</w:t>
      </w:r>
    </w:p>
    <w:p w14:paraId="1C24B541" w14:textId="77777777" w:rsidR="00F43689" w:rsidRPr="009D0695" w:rsidRDefault="00F43689" w:rsidP="00F43689">
      <w:pPr>
        <w:spacing w:after="0" w:line="360" w:lineRule="auto"/>
        <w:jc w:val="thaiDistribute"/>
        <w:rPr>
          <w:rFonts w:ascii="Arial" w:hAnsi="Arial" w:cs="Arial"/>
          <w:sz w:val="19"/>
          <w:szCs w:val="19"/>
        </w:rPr>
      </w:pPr>
    </w:p>
    <w:p w14:paraId="474A38FB" w14:textId="77777777" w:rsidR="00F43689" w:rsidRPr="009D0695" w:rsidRDefault="00F43689" w:rsidP="00F43689">
      <w:pPr>
        <w:pStyle w:val="ListParagraph"/>
        <w:numPr>
          <w:ilvl w:val="0"/>
          <w:numId w:val="7"/>
        </w:numPr>
        <w:spacing w:after="0" w:line="360" w:lineRule="auto"/>
        <w:ind w:left="851" w:hanging="425"/>
        <w:jc w:val="thaiDistribute"/>
        <w:rPr>
          <w:rFonts w:ascii="Arial" w:hAnsi="Arial" w:cs="Arial"/>
          <w:i/>
          <w:iCs/>
          <w:sz w:val="19"/>
          <w:szCs w:val="19"/>
          <w:u w:val="single"/>
          <w:lang w:val="en"/>
        </w:rPr>
      </w:pPr>
      <w:r w:rsidRPr="009D0695">
        <w:rPr>
          <w:rFonts w:ascii="Arial" w:hAnsi="Arial" w:cs="Arial"/>
          <w:i/>
          <w:iCs/>
          <w:sz w:val="19"/>
          <w:szCs w:val="19"/>
          <w:u w:val="single"/>
          <w:lang w:val="en"/>
        </w:rPr>
        <w:t xml:space="preserve">Front-end system machine rental for converting material into fuel </w:t>
      </w:r>
    </w:p>
    <w:p w14:paraId="0578E222" w14:textId="77777777" w:rsidR="00F43689" w:rsidRPr="009D0695" w:rsidRDefault="00F43689" w:rsidP="00F43689">
      <w:pPr>
        <w:pStyle w:val="ListParagraph"/>
        <w:spacing w:after="0" w:line="360" w:lineRule="auto"/>
        <w:ind w:left="851"/>
        <w:jc w:val="thaiDistribute"/>
        <w:rPr>
          <w:rFonts w:ascii="Arial" w:hAnsi="Arial" w:cs="Arial"/>
          <w:sz w:val="19"/>
          <w:szCs w:val="19"/>
          <w:lang w:val="en"/>
        </w:rPr>
      </w:pPr>
    </w:p>
    <w:p w14:paraId="0987E9E1" w14:textId="573DEC78" w:rsidR="00F43689" w:rsidRPr="009D0695" w:rsidRDefault="00F43689" w:rsidP="00F43689">
      <w:pPr>
        <w:pStyle w:val="ListParagraph"/>
        <w:spacing w:after="0" w:line="360" w:lineRule="auto"/>
        <w:ind w:left="851"/>
        <w:jc w:val="thaiDistribute"/>
        <w:rPr>
          <w:rFonts w:ascii="Arial" w:hAnsi="Arial" w:cs="Arial"/>
          <w:sz w:val="19"/>
          <w:szCs w:val="19"/>
        </w:rPr>
      </w:pPr>
      <w:r w:rsidRPr="009D0695">
        <w:rPr>
          <w:rFonts w:ascii="Arial" w:hAnsi="Arial" w:cs="Arial"/>
          <w:sz w:val="19"/>
          <w:szCs w:val="19"/>
          <w:lang w:val="en"/>
        </w:rPr>
        <w:t>A subsidiary (IEC Green Energy Co., Ltd.) has installed Front-end System for converting raw materials into fuel for installation at the Saka</w:t>
      </w:r>
      <w:r w:rsidRPr="009D0695">
        <w:rPr>
          <w:rFonts w:ascii="Arial" w:hAnsi="Arial" w:cs="Browallia New"/>
          <w:sz w:val="19"/>
          <w:szCs w:val="24"/>
          <w:lang w:val="en-GB"/>
        </w:rPr>
        <w:t>eo</w:t>
      </w:r>
      <w:r w:rsidRPr="009D0695">
        <w:rPr>
          <w:rFonts w:ascii="Arial" w:hAnsi="Arial" w:cs="Arial"/>
          <w:sz w:val="19"/>
          <w:szCs w:val="19"/>
          <w:lang w:val="en"/>
        </w:rPr>
        <w:t xml:space="preserve"> 1 Power Plant with budget cost of Baht 74 million </w:t>
      </w:r>
      <w:r w:rsidRPr="009D0695">
        <w:rPr>
          <w:rFonts w:ascii="Arial" w:hAnsi="Arial" w:cs="Arial"/>
          <w:sz w:val="19"/>
          <w:szCs w:val="19"/>
        </w:rPr>
        <w:t xml:space="preserve">which project had not been completed. The project was approved by the Risk Management </w:t>
      </w:r>
      <w:r w:rsidR="00861C3E" w:rsidRPr="009D0695">
        <w:rPr>
          <w:rFonts w:ascii="Arial" w:hAnsi="Arial" w:cs="Arial"/>
          <w:sz w:val="19"/>
          <w:szCs w:val="19"/>
        </w:rPr>
        <w:t>Committee on</w:t>
      </w:r>
      <w:r w:rsidRPr="009D0695">
        <w:rPr>
          <w:rFonts w:ascii="Arial" w:hAnsi="Arial" w:cs="Arial"/>
          <w:sz w:val="19"/>
          <w:szCs w:val="19"/>
        </w:rPr>
        <w:t xml:space="preserve"> 6 March 2016. As at 30 </w:t>
      </w:r>
      <w:r w:rsidR="00D8702E" w:rsidRPr="009D0695">
        <w:rPr>
          <w:rFonts w:ascii="Arial" w:hAnsi="Arial" w:cs="Arial"/>
          <w:sz w:val="19"/>
          <w:szCs w:val="19"/>
        </w:rPr>
        <w:t>September</w:t>
      </w:r>
      <w:r w:rsidRPr="009D0695">
        <w:rPr>
          <w:rFonts w:ascii="Arial" w:hAnsi="Arial" w:cs="Arial"/>
          <w:sz w:val="19"/>
          <w:szCs w:val="19"/>
        </w:rPr>
        <w:t xml:space="preserve"> 2016, the Company has incurred costs for this project of Baht 26 million. The current management found that such machinery is not complete and is not usable</w:t>
      </w:r>
      <w:r w:rsidR="007E005B" w:rsidRPr="009D0695">
        <w:rPr>
          <w:rFonts w:ascii="Arial" w:hAnsi="Arial" w:cs="Arial"/>
          <w:sz w:val="19"/>
          <w:szCs w:val="19"/>
        </w:rPr>
        <w:t xml:space="preserve"> a</w:t>
      </w:r>
      <w:r w:rsidRPr="009D0695">
        <w:rPr>
          <w:rFonts w:ascii="Arial" w:hAnsi="Arial" w:cs="Arial"/>
          <w:sz w:val="19"/>
          <w:szCs w:val="19"/>
        </w:rPr>
        <w:t>nd therefore, decided to recognize</w:t>
      </w:r>
      <w:r w:rsidR="00135B8B" w:rsidRPr="009D0695">
        <w:rPr>
          <w:rFonts w:ascii="Arial" w:hAnsi="Arial" w:cs="Arial"/>
          <w:sz w:val="19"/>
          <w:szCs w:val="19"/>
        </w:rPr>
        <w:t xml:space="preserve"> the impairment</w:t>
      </w:r>
      <w:r w:rsidRPr="009D0695">
        <w:rPr>
          <w:rFonts w:ascii="Arial" w:hAnsi="Arial" w:cs="Arial"/>
          <w:sz w:val="19"/>
          <w:szCs w:val="19"/>
        </w:rPr>
        <w:t xml:space="preserve"> loss for the whole amount of construction costs in the consolidated financial statements</w:t>
      </w:r>
      <w:r w:rsidR="00135B8B" w:rsidRPr="009D0695">
        <w:rPr>
          <w:rFonts w:ascii="Arial" w:hAnsi="Arial" w:cs="Arial"/>
          <w:sz w:val="19"/>
          <w:szCs w:val="19"/>
        </w:rPr>
        <w:t>.</w:t>
      </w:r>
    </w:p>
    <w:p w14:paraId="1C4F7379" w14:textId="77777777" w:rsidR="001858C8" w:rsidRPr="009D0695" w:rsidRDefault="001858C8" w:rsidP="00F43689">
      <w:pPr>
        <w:spacing w:after="0" w:line="240" w:lineRule="auto"/>
        <w:jc w:val="both"/>
        <w:rPr>
          <w:rFonts w:ascii="Browallia New" w:hAnsi="Browallia New" w:cs="Browallia New"/>
          <w:sz w:val="28"/>
        </w:rPr>
      </w:pPr>
    </w:p>
    <w:p w14:paraId="063BDA6D" w14:textId="77777777" w:rsidR="00F43689" w:rsidRPr="009D0695" w:rsidRDefault="00F43689" w:rsidP="00F43689">
      <w:pPr>
        <w:pStyle w:val="ListParagraph"/>
        <w:numPr>
          <w:ilvl w:val="0"/>
          <w:numId w:val="1"/>
        </w:numPr>
        <w:spacing w:after="0" w:line="360" w:lineRule="auto"/>
        <w:ind w:left="432" w:hanging="432"/>
        <w:rPr>
          <w:rFonts w:ascii="Arial" w:hAnsi="Arial" w:cs="Arial"/>
          <w:sz w:val="19"/>
          <w:szCs w:val="19"/>
          <w:u w:val="single"/>
        </w:rPr>
      </w:pPr>
      <w:r w:rsidRPr="009D0695">
        <w:rPr>
          <w:rFonts w:ascii="Arial" w:hAnsi="Arial" w:cs="Arial"/>
          <w:sz w:val="19"/>
          <w:szCs w:val="19"/>
          <w:u w:val="single"/>
          <w:lang w:val="en-GB"/>
        </w:rPr>
        <w:t>NON – OPERATING ASSETS</w:t>
      </w:r>
    </w:p>
    <w:p w14:paraId="413743B1" w14:textId="77777777" w:rsidR="00F43689" w:rsidRPr="009D0695" w:rsidRDefault="00F43689" w:rsidP="00F43689">
      <w:pPr>
        <w:pStyle w:val="ListParagraph"/>
        <w:spacing w:after="0" w:line="360" w:lineRule="auto"/>
        <w:ind w:left="432"/>
        <w:rPr>
          <w:rFonts w:ascii="Arial" w:hAnsi="Arial" w:cs="Arial"/>
          <w:sz w:val="19"/>
          <w:szCs w:val="19"/>
          <w:lang w:val="en-GB"/>
        </w:rPr>
      </w:pPr>
    </w:p>
    <w:p w14:paraId="002CAAB5" w14:textId="40D58CC5" w:rsidR="00F43689" w:rsidRDefault="00F43689" w:rsidP="00F43689">
      <w:pPr>
        <w:pStyle w:val="ListParagraph"/>
        <w:spacing w:after="0" w:line="360" w:lineRule="auto"/>
        <w:ind w:left="432"/>
        <w:jc w:val="thaiDistribute"/>
        <w:rPr>
          <w:rFonts w:ascii="Arial" w:hAnsi="Arial" w:cs="Arial"/>
          <w:sz w:val="19"/>
          <w:szCs w:val="19"/>
        </w:rPr>
      </w:pPr>
      <w:r w:rsidRPr="009D0695">
        <w:rPr>
          <w:rFonts w:ascii="Arial" w:hAnsi="Arial" w:cs="Arial"/>
          <w:sz w:val="19"/>
          <w:szCs w:val="19"/>
          <w:lang w:val="en"/>
        </w:rPr>
        <w:t xml:space="preserve">As at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the Company has machinery and equipment of Baht 34</w:t>
      </w:r>
      <w:r w:rsidR="00AF2A7D" w:rsidRPr="009D0695">
        <w:rPr>
          <w:rFonts w:ascii="Arial" w:hAnsi="Arial" w:cs="Arial"/>
          <w:sz w:val="19"/>
          <w:szCs w:val="19"/>
          <w:lang w:val="en"/>
        </w:rPr>
        <w:t>2</w:t>
      </w:r>
      <w:r w:rsidRPr="009D0695">
        <w:rPr>
          <w:rFonts w:ascii="Arial" w:hAnsi="Arial" w:cs="Arial"/>
          <w:sz w:val="19"/>
          <w:szCs w:val="19"/>
          <w:lang w:val="en"/>
        </w:rPr>
        <w:t>.</w:t>
      </w:r>
      <w:r w:rsidR="00AF2A7D" w:rsidRPr="009D0695">
        <w:rPr>
          <w:rFonts w:ascii="Arial" w:hAnsi="Arial" w:cs="Arial"/>
          <w:sz w:val="19"/>
          <w:szCs w:val="19"/>
          <w:lang w:val="en"/>
        </w:rPr>
        <w:t>67</w:t>
      </w:r>
      <w:r w:rsidRPr="009D0695">
        <w:rPr>
          <w:rFonts w:ascii="Arial" w:hAnsi="Arial" w:cs="Arial"/>
          <w:sz w:val="19"/>
          <w:szCs w:val="19"/>
          <w:lang w:val="en"/>
        </w:rPr>
        <w:t xml:space="preserve"> million acquired for plastic beads producing project which plant was under construction at Rayong. Currently, these </w:t>
      </w:r>
      <w:r w:rsidR="003B197C" w:rsidRPr="009D0695">
        <w:rPr>
          <w:rFonts w:ascii="Arial" w:hAnsi="Arial" w:cs="Arial"/>
          <w:sz w:val="19"/>
          <w:szCs w:val="19"/>
          <w:lang w:val="en"/>
        </w:rPr>
        <w:t xml:space="preserve">machinery and equipment </w:t>
      </w:r>
      <w:r w:rsidRPr="009D0695">
        <w:rPr>
          <w:rFonts w:ascii="Arial" w:hAnsi="Arial" w:cs="Arial"/>
          <w:sz w:val="19"/>
          <w:szCs w:val="19"/>
          <w:lang w:val="en"/>
        </w:rPr>
        <w:t xml:space="preserve">have not been installed in the production line because the plant is on a leased land with limited space. The current management plans to </w:t>
      </w:r>
      <w:r w:rsidR="00290C08" w:rsidRPr="009D0695">
        <w:rPr>
          <w:rFonts w:ascii="Arial" w:hAnsi="Arial" w:cs="Arial"/>
          <w:sz w:val="19"/>
          <w:szCs w:val="19"/>
          <w:lang w:val="en"/>
        </w:rPr>
        <w:t>relocate</w:t>
      </w:r>
      <w:r w:rsidRPr="009D0695">
        <w:rPr>
          <w:rFonts w:ascii="Arial" w:hAnsi="Arial" w:cs="Arial"/>
          <w:sz w:val="19"/>
          <w:szCs w:val="19"/>
          <w:lang w:val="en"/>
        </w:rPr>
        <w:t xml:space="preserve"> the plant to other site in the future. </w:t>
      </w:r>
      <w:r w:rsidRPr="009D0695">
        <w:rPr>
          <w:rFonts w:ascii="Arial" w:eastAsia="Calibri" w:hAnsi="Arial" w:cs="Arial"/>
          <w:sz w:val="19"/>
          <w:szCs w:val="19"/>
          <w:lang w:val="en"/>
        </w:rPr>
        <w:t>The Company is currently</w:t>
      </w:r>
      <w:r w:rsidRPr="009D0695">
        <w:rPr>
          <w:rFonts w:ascii="Arial" w:eastAsia="Calibri" w:hAnsi="Arial" w:cs="Browallia New"/>
          <w:sz w:val="19"/>
          <w:szCs w:val="24"/>
          <w:lang w:val="en"/>
        </w:rPr>
        <w:t xml:space="preserve"> in</w:t>
      </w:r>
      <w:r w:rsidRPr="009D0695">
        <w:rPr>
          <w:rFonts w:ascii="Arial" w:eastAsia="Calibri" w:hAnsi="Arial" w:cs="Arial"/>
          <w:sz w:val="19"/>
          <w:szCs w:val="19"/>
          <w:lang w:val="en"/>
        </w:rPr>
        <w:t xml:space="preserve"> </w:t>
      </w:r>
      <w:r w:rsidR="003B197C" w:rsidRPr="009D0695">
        <w:rPr>
          <w:rFonts w:ascii="Arial" w:eastAsia="Calibri" w:hAnsi="Arial" w:cs="Arial"/>
          <w:sz w:val="19"/>
          <w:szCs w:val="19"/>
          <w:lang w:val="en"/>
        </w:rPr>
        <w:t xml:space="preserve">the </w:t>
      </w:r>
      <w:r w:rsidRPr="009D0695">
        <w:rPr>
          <w:rFonts w:ascii="Arial" w:eastAsia="Calibri" w:hAnsi="Arial" w:cs="Arial"/>
          <w:sz w:val="19"/>
          <w:szCs w:val="19"/>
          <w:lang w:val="en"/>
        </w:rPr>
        <w:t xml:space="preserve">process </w:t>
      </w:r>
      <w:r w:rsidR="003B197C" w:rsidRPr="009D0695">
        <w:rPr>
          <w:rFonts w:ascii="Arial" w:eastAsia="Calibri" w:hAnsi="Arial" w:cs="Arial"/>
          <w:sz w:val="19"/>
          <w:szCs w:val="19"/>
          <w:lang w:val="en"/>
        </w:rPr>
        <w:t xml:space="preserve">for </w:t>
      </w:r>
      <w:r w:rsidR="007E005B" w:rsidRPr="009D0695">
        <w:rPr>
          <w:rFonts w:ascii="Arial" w:eastAsia="Calibri" w:hAnsi="Arial" w:cs="Arial"/>
          <w:sz w:val="19"/>
          <w:szCs w:val="19"/>
          <w:lang w:val="en"/>
        </w:rPr>
        <w:t xml:space="preserve">value </w:t>
      </w:r>
      <w:r w:rsidR="003B197C" w:rsidRPr="009D0695">
        <w:rPr>
          <w:rFonts w:ascii="Arial" w:eastAsia="Calibri" w:hAnsi="Arial" w:cs="Arial"/>
          <w:sz w:val="19"/>
          <w:szCs w:val="19"/>
          <w:lang w:val="en"/>
        </w:rPr>
        <w:t>appraisal by the</w:t>
      </w:r>
      <w:r w:rsidRPr="009D0695">
        <w:rPr>
          <w:rFonts w:ascii="Arial" w:eastAsia="Calibri" w:hAnsi="Arial" w:cs="Arial"/>
          <w:sz w:val="19"/>
          <w:szCs w:val="19"/>
          <w:lang w:val="en"/>
        </w:rPr>
        <w:t xml:space="preserve"> independent appraiser to re-appraise the fa</w:t>
      </w:r>
      <w:r w:rsidR="00F0181D" w:rsidRPr="009D0695">
        <w:rPr>
          <w:rFonts w:ascii="Arial" w:eastAsia="Calibri" w:hAnsi="Arial" w:cs="Arial"/>
          <w:sz w:val="19"/>
          <w:szCs w:val="19"/>
          <w:lang w:val="en"/>
        </w:rPr>
        <w:t>i</w:t>
      </w:r>
      <w:r w:rsidRPr="009D0695">
        <w:rPr>
          <w:rFonts w:ascii="Arial" w:eastAsia="Calibri" w:hAnsi="Arial" w:cs="Arial"/>
          <w:sz w:val="19"/>
          <w:szCs w:val="19"/>
          <w:lang w:val="en"/>
        </w:rPr>
        <w:t>r values of machinery and equipment. The Company has not recorded any loss from impairment (if any) for these machinery and equipment in the financial statements.</w:t>
      </w:r>
      <w:r w:rsidRPr="009D0695">
        <w:rPr>
          <w:rFonts w:ascii="Arial" w:hAnsi="Arial" w:cs="Arial"/>
          <w:sz w:val="19"/>
          <w:szCs w:val="19"/>
        </w:rPr>
        <w:t xml:space="preserve"> </w:t>
      </w:r>
    </w:p>
    <w:p w14:paraId="5B864AB0" w14:textId="77777777" w:rsidR="003D56FF" w:rsidRPr="009D0695" w:rsidRDefault="003D56FF" w:rsidP="00F43689">
      <w:pPr>
        <w:pStyle w:val="ListParagraph"/>
        <w:spacing w:after="0" w:line="360" w:lineRule="auto"/>
        <w:ind w:left="432"/>
        <w:jc w:val="thaiDistribute"/>
        <w:rPr>
          <w:rFonts w:ascii="Arial" w:hAnsi="Arial" w:cs="Arial"/>
          <w:sz w:val="19"/>
          <w:szCs w:val="19"/>
        </w:rPr>
      </w:pPr>
    </w:p>
    <w:p w14:paraId="5259424A" w14:textId="77777777" w:rsidR="00F43689" w:rsidRPr="009D0695" w:rsidRDefault="00F43689" w:rsidP="00F43689">
      <w:pPr>
        <w:pStyle w:val="ListParagraph"/>
        <w:numPr>
          <w:ilvl w:val="0"/>
          <w:numId w:val="1"/>
        </w:numPr>
        <w:tabs>
          <w:tab w:val="left" w:pos="426"/>
        </w:tabs>
        <w:spacing w:after="0" w:line="240" w:lineRule="auto"/>
        <w:ind w:hanging="720"/>
        <w:jc w:val="both"/>
        <w:rPr>
          <w:rFonts w:ascii="Arial" w:hAnsi="Arial" w:cs="Arial"/>
          <w:sz w:val="19"/>
          <w:szCs w:val="19"/>
          <w:u w:val="single"/>
        </w:rPr>
      </w:pPr>
      <w:r w:rsidRPr="009D0695">
        <w:rPr>
          <w:rFonts w:ascii="Arial" w:hAnsi="Arial" w:cs="Arial"/>
          <w:sz w:val="19"/>
          <w:szCs w:val="19"/>
          <w:u w:val="single"/>
        </w:rPr>
        <w:lastRenderedPageBreak/>
        <w:t>GOODWILL</w:t>
      </w:r>
    </w:p>
    <w:p w14:paraId="4550FC08" w14:textId="77777777" w:rsidR="00F43689" w:rsidRPr="009D0695" w:rsidRDefault="00F43689" w:rsidP="00F43689">
      <w:pPr>
        <w:pStyle w:val="ListParagraph"/>
        <w:tabs>
          <w:tab w:val="left" w:pos="426"/>
        </w:tabs>
        <w:spacing w:after="0" w:line="240" w:lineRule="auto"/>
        <w:jc w:val="both"/>
      </w:pPr>
    </w:p>
    <w:p w14:paraId="4EE18F01" w14:textId="27F52E2E" w:rsidR="00F43689" w:rsidRPr="009D0695" w:rsidRDefault="00F43689" w:rsidP="00F43689">
      <w:pPr>
        <w:pStyle w:val="ListParagraph"/>
        <w:tabs>
          <w:tab w:val="left" w:pos="426"/>
        </w:tabs>
        <w:spacing w:after="0" w:line="360" w:lineRule="auto"/>
        <w:ind w:left="426"/>
        <w:jc w:val="both"/>
        <w:rPr>
          <w:rFonts w:ascii="Arial" w:hAnsi="Arial" w:cs="Arial"/>
          <w:sz w:val="19"/>
          <w:szCs w:val="19"/>
          <w:lang w:val="en"/>
        </w:rPr>
      </w:pPr>
      <w:r w:rsidRPr="009D0695">
        <w:rPr>
          <w:rFonts w:ascii="Arial" w:hAnsi="Arial" w:cs="Arial"/>
          <w:sz w:val="19"/>
          <w:szCs w:val="19"/>
          <w:lang w:val="en"/>
        </w:rPr>
        <w:t xml:space="preserve">Goodwill in the consolidated </w:t>
      </w:r>
      <w:r w:rsidR="00290C08" w:rsidRPr="009D0695">
        <w:rPr>
          <w:rFonts w:ascii="Arial" w:hAnsi="Arial" w:cs="Arial"/>
          <w:sz w:val="19"/>
          <w:szCs w:val="19"/>
          <w:lang w:val="en"/>
        </w:rPr>
        <w:t>financial</w:t>
      </w:r>
      <w:r w:rsidRPr="009D0695">
        <w:rPr>
          <w:rFonts w:ascii="Arial" w:hAnsi="Arial" w:cs="Arial"/>
          <w:sz w:val="19"/>
          <w:szCs w:val="19"/>
          <w:lang w:val="en"/>
        </w:rPr>
        <w:t xml:space="preserve"> statements arose from business combination </w:t>
      </w:r>
      <w:r w:rsidR="008D1176" w:rsidRPr="009D0695">
        <w:rPr>
          <w:rFonts w:ascii="Arial" w:hAnsi="Arial" w:cs="Arial"/>
          <w:sz w:val="19"/>
          <w:szCs w:val="19"/>
          <w:lang w:val="en"/>
        </w:rPr>
        <w:t>in the past</w:t>
      </w:r>
      <w:r w:rsidRPr="009D0695">
        <w:rPr>
          <w:rFonts w:ascii="Arial" w:hAnsi="Arial" w:cs="Arial"/>
          <w:sz w:val="19"/>
          <w:szCs w:val="19"/>
          <w:lang w:val="en"/>
        </w:rPr>
        <w:t xml:space="preserve">, which has no movement during the period. The Company has not yet determined to adjust the value of goodwill as the appraisal values of investments in subsidiaries by the independence appraiser </w:t>
      </w:r>
      <w:r w:rsidR="007E005B" w:rsidRPr="009D0695">
        <w:rPr>
          <w:rFonts w:ascii="Arial" w:hAnsi="Arial" w:cs="Arial"/>
          <w:sz w:val="19"/>
          <w:szCs w:val="19"/>
          <w:lang w:val="en"/>
        </w:rPr>
        <w:t>has</w:t>
      </w:r>
      <w:r w:rsidRPr="009D0695">
        <w:rPr>
          <w:rFonts w:ascii="Arial" w:hAnsi="Arial" w:cs="Arial"/>
          <w:sz w:val="19"/>
          <w:szCs w:val="19"/>
          <w:lang w:val="en"/>
        </w:rPr>
        <w:t xml:space="preserve"> not</w:t>
      </w:r>
      <w:r w:rsidR="007E005B" w:rsidRPr="009D0695">
        <w:rPr>
          <w:rFonts w:ascii="Arial" w:hAnsi="Arial" w:cs="Arial"/>
          <w:sz w:val="19"/>
          <w:szCs w:val="19"/>
          <w:lang w:val="en"/>
        </w:rPr>
        <w:t xml:space="preserve"> been</w:t>
      </w:r>
      <w:r w:rsidRPr="009D0695">
        <w:rPr>
          <w:rFonts w:ascii="Arial" w:hAnsi="Arial" w:cs="Arial"/>
          <w:sz w:val="19"/>
          <w:szCs w:val="19"/>
          <w:lang w:val="en"/>
        </w:rPr>
        <w:t xml:space="preserve"> completed yet.</w:t>
      </w:r>
    </w:p>
    <w:p w14:paraId="59D6447C" w14:textId="77777777" w:rsidR="00861C3E" w:rsidRPr="009D0695" w:rsidRDefault="00861C3E" w:rsidP="00F43689">
      <w:pPr>
        <w:pStyle w:val="ListParagraph"/>
        <w:tabs>
          <w:tab w:val="left" w:pos="426"/>
        </w:tabs>
        <w:spacing w:after="0" w:line="360" w:lineRule="auto"/>
        <w:ind w:left="426"/>
        <w:jc w:val="both"/>
        <w:rPr>
          <w:rFonts w:ascii="Arial" w:hAnsi="Arial" w:cs="Arial"/>
          <w:sz w:val="19"/>
          <w:szCs w:val="19"/>
        </w:rPr>
      </w:pPr>
    </w:p>
    <w:p w14:paraId="0479B80E" w14:textId="668B9D76" w:rsidR="00F43689" w:rsidRPr="009D0695" w:rsidRDefault="00F43689" w:rsidP="00861C3E">
      <w:pPr>
        <w:pStyle w:val="ListParagraph"/>
        <w:numPr>
          <w:ilvl w:val="0"/>
          <w:numId w:val="1"/>
        </w:numPr>
        <w:spacing w:after="0" w:line="360" w:lineRule="auto"/>
        <w:ind w:left="441" w:hanging="432"/>
        <w:rPr>
          <w:rFonts w:ascii="Arial" w:hAnsi="Arial" w:cs="Arial"/>
          <w:sz w:val="19"/>
          <w:szCs w:val="19"/>
          <w:u w:val="single"/>
        </w:rPr>
      </w:pPr>
      <w:r w:rsidRPr="009D0695">
        <w:rPr>
          <w:rStyle w:val="shorttext"/>
          <w:rFonts w:ascii="Arial" w:hAnsi="Arial" w:cs="Arial"/>
          <w:sz w:val="19"/>
          <w:szCs w:val="19"/>
          <w:u w:val="single"/>
          <w:lang w:val="en"/>
        </w:rPr>
        <w:t xml:space="preserve">DEFFERED </w:t>
      </w:r>
      <w:r w:rsidRPr="009D0695">
        <w:rPr>
          <w:rStyle w:val="shorttext"/>
          <w:rFonts w:ascii="Arial" w:hAnsi="Arial"/>
          <w:sz w:val="19"/>
          <w:szCs w:val="19"/>
          <w:u w:val="single"/>
        </w:rPr>
        <w:t>COST OF</w:t>
      </w:r>
      <w:r w:rsidR="00FA1A4A" w:rsidRPr="009D0695">
        <w:rPr>
          <w:rStyle w:val="shorttext"/>
          <w:rFonts w:ascii="Arial" w:hAnsi="Arial"/>
          <w:sz w:val="19"/>
          <w:szCs w:val="19"/>
          <w:u w:val="single"/>
        </w:rPr>
        <w:t xml:space="preserve"> RIGHTS TO USE</w:t>
      </w:r>
      <w:r w:rsidRPr="009D0695">
        <w:rPr>
          <w:rStyle w:val="shorttext"/>
          <w:rFonts w:ascii="Arial" w:hAnsi="Arial" w:cs="Arial"/>
          <w:sz w:val="19"/>
          <w:szCs w:val="19"/>
          <w:u w:val="single"/>
          <w:lang w:val="en"/>
        </w:rPr>
        <w:t xml:space="preserve"> ELECTRICITY TRANSMISSION SYSTEM</w:t>
      </w:r>
    </w:p>
    <w:p w14:paraId="4C96B4F8" w14:textId="77777777" w:rsidR="00F43689" w:rsidRPr="009D0695" w:rsidRDefault="00F43689" w:rsidP="00F43689">
      <w:pPr>
        <w:pStyle w:val="ListParagraph"/>
        <w:spacing w:after="0" w:line="360" w:lineRule="auto"/>
        <w:ind w:left="468"/>
        <w:rPr>
          <w:rFonts w:ascii="Arial" w:hAnsi="Arial" w:cs="Arial"/>
          <w:sz w:val="19"/>
          <w:szCs w:val="19"/>
          <w:lang w:val="en"/>
        </w:rPr>
      </w:pPr>
    </w:p>
    <w:p w14:paraId="4CA97DA9" w14:textId="22C6C03A" w:rsidR="00F43689" w:rsidRPr="009D0695" w:rsidRDefault="00F43689" w:rsidP="00F43689">
      <w:pPr>
        <w:pStyle w:val="ListParagraph"/>
        <w:spacing w:after="0" w:line="360" w:lineRule="auto"/>
        <w:ind w:left="432"/>
        <w:jc w:val="thaiDistribute"/>
        <w:rPr>
          <w:rFonts w:ascii="Arial" w:hAnsi="Arial"/>
          <w:sz w:val="19"/>
          <w:szCs w:val="19"/>
          <w:lang w:val="en"/>
        </w:rPr>
      </w:pPr>
      <w:r w:rsidRPr="009D0695">
        <w:rPr>
          <w:rFonts w:ascii="Arial" w:hAnsi="Arial" w:cs="Arial"/>
          <w:sz w:val="19"/>
          <w:szCs w:val="19"/>
          <w:lang w:val="en"/>
        </w:rPr>
        <w:t xml:space="preserve">During the </w:t>
      </w:r>
      <w:r w:rsidR="00D8702E"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condensed movements in deferred costs of electricity transmission system</w:t>
      </w:r>
      <w:r w:rsidR="00B767B7" w:rsidRPr="009D0695">
        <w:rPr>
          <w:rFonts w:ascii="Arial" w:hAnsi="Arial"/>
          <w:sz w:val="19"/>
          <w:szCs w:val="19"/>
          <w:lang w:val="en-GB"/>
        </w:rPr>
        <w:t xml:space="preserve"> are as follow:</w:t>
      </w:r>
    </w:p>
    <w:p w14:paraId="1D46A7FE" w14:textId="77777777" w:rsidR="00F43689" w:rsidRPr="009D0695" w:rsidRDefault="00F43689" w:rsidP="00F43689">
      <w:pPr>
        <w:rPr>
          <w:rFonts w:ascii="Arial" w:hAnsi="Arial" w:cs="Arial"/>
          <w:sz w:val="10"/>
          <w:szCs w:val="10"/>
          <w:u w:val="single"/>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1647"/>
        <w:gridCol w:w="450"/>
        <w:gridCol w:w="2156"/>
      </w:tblGrid>
      <w:tr w:rsidR="00F43689" w:rsidRPr="009D0695" w14:paraId="3F074AD4" w14:textId="77777777" w:rsidTr="0004775C">
        <w:tc>
          <w:tcPr>
            <w:tcW w:w="4653" w:type="dxa"/>
          </w:tcPr>
          <w:p w14:paraId="3AA78ED2"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r w:rsidRPr="009D0695">
              <w:rPr>
                <w:rFonts w:ascii="Arial" w:hAnsi="Arial" w:cs="Arial"/>
                <w:sz w:val="19"/>
                <w:szCs w:val="19"/>
                <w:cs/>
              </w:rPr>
              <w:tab/>
            </w:r>
          </w:p>
        </w:tc>
        <w:tc>
          <w:tcPr>
            <w:tcW w:w="4253" w:type="dxa"/>
            <w:gridSpan w:val="3"/>
          </w:tcPr>
          <w:p w14:paraId="491ED612"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730E9E3E" w14:textId="77777777" w:rsidTr="00861C3E">
        <w:tc>
          <w:tcPr>
            <w:tcW w:w="4653" w:type="dxa"/>
          </w:tcPr>
          <w:p w14:paraId="15CE7C23"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647" w:type="dxa"/>
          </w:tcPr>
          <w:p w14:paraId="2D7D0B61"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450" w:type="dxa"/>
          </w:tcPr>
          <w:p w14:paraId="312A58B6"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2156" w:type="dxa"/>
            <w:tcBorders>
              <w:bottom w:val="single" w:sz="4" w:space="0" w:color="auto"/>
            </w:tcBorders>
          </w:tcPr>
          <w:p w14:paraId="409A1B1A"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r>
      <w:tr w:rsidR="00F43689" w:rsidRPr="009D0695" w14:paraId="115345DD" w14:textId="77777777" w:rsidTr="00861C3E">
        <w:tc>
          <w:tcPr>
            <w:tcW w:w="4653" w:type="dxa"/>
          </w:tcPr>
          <w:p w14:paraId="12D99CA6"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647" w:type="dxa"/>
          </w:tcPr>
          <w:p w14:paraId="415B43FA"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450" w:type="dxa"/>
          </w:tcPr>
          <w:p w14:paraId="654BA615"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156" w:type="dxa"/>
            <w:tcBorders>
              <w:top w:val="single" w:sz="4" w:space="0" w:color="auto"/>
            </w:tcBorders>
          </w:tcPr>
          <w:p w14:paraId="222F72C9"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r>
      <w:tr w:rsidR="00182981" w:rsidRPr="009D0695" w14:paraId="3F18E5E2" w14:textId="77777777" w:rsidTr="000B48D3">
        <w:tc>
          <w:tcPr>
            <w:tcW w:w="4653" w:type="dxa"/>
          </w:tcPr>
          <w:p w14:paraId="42ABF5A5" w14:textId="77777777"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lang w:val="en"/>
              </w:rPr>
              <w:t>Net book value as at 1 January 2016</w:t>
            </w:r>
          </w:p>
        </w:tc>
        <w:tc>
          <w:tcPr>
            <w:tcW w:w="1647" w:type="dxa"/>
          </w:tcPr>
          <w:p w14:paraId="59FB83EC" w14:textId="77777777" w:rsidR="00182981" w:rsidRPr="009D0695" w:rsidRDefault="00182981" w:rsidP="00182981">
            <w:pPr>
              <w:pStyle w:val="ListParagraph"/>
              <w:tabs>
                <w:tab w:val="left" w:pos="900"/>
              </w:tabs>
              <w:spacing w:line="360" w:lineRule="auto"/>
              <w:ind w:left="0"/>
              <w:jc w:val="right"/>
              <w:rPr>
                <w:rFonts w:ascii="Arial" w:hAnsi="Arial"/>
                <w:sz w:val="19"/>
                <w:szCs w:val="19"/>
                <w:lang w:val="en-GB"/>
              </w:rPr>
            </w:pPr>
          </w:p>
        </w:tc>
        <w:tc>
          <w:tcPr>
            <w:tcW w:w="450" w:type="dxa"/>
          </w:tcPr>
          <w:p w14:paraId="2100CB6E"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2156" w:type="dxa"/>
            <w:shd w:val="clear" w:color="auto" w:fill="auto"/>
          </w:tcPr>
          <w:p w14:paraId="3688F482" w14:textId="20E89D52" w:rsidR="00182981" w:rsidRPr="009D0695" w:rsidRDefault="00182981" w:rsidP="00182981">
            <w:pPr>
              <w:pStyle w:val="ListParagraph"/>
              <w:tabs>
                <w:tab w:val="left" w:pos="436"/>
              </w:tabs>
              <w:ind w:left="0"/>
              <w:jc w:val="right"/>
              <w:rPr>
                <w:rFonts w:ascii="Arial" w:hAnsi="Arial" w:cs="Arial"/>
                <w:sz w:val="19"/>
                <w:szCs w:val="19"/>
              </w:rPr>
            </w:pPr>
            <w:r w:rsidRPr="009D0695">
              <w:rPr>
                <w:rFonts w:ascii="Arial" w:hAnsi="Arial" w:cs="Arial"/>
                <w:color w:val="000000" w:themeColor="text1"/>
                <w:sz w:val="19"/>
                <w:szCs w:val="19"/>
              </w:rPr>
              <w:t>44,273</w:t>
            </w:r>
          </w:p>
        </w:tc>
      </w:tr>
      <w:tr w:rsidR="00182981" w:rsidRPr="009D0695" w14:paraId="480E742F" w14:textId="77777777" w:rsidTr="000B48D3">
        <w:tc>
          <w:tcPr>
            <w:tcW w:w="4653" w:type="dxa"/>
          </w:tcPr>
          <w:p w14:paraId="7CB6035C" w14:textId="4A6CEB34"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u w:val="single"/>
                <w:lang w:val="en-GB"/>
              </w:rPr>
              <w:t>Less</w:t>
            </w:r>
            <w:r w:rsidRPr="009D0695">
              <w:rPr>
                <w:rStyle w:val="shorttext"/>
                <w:rFonts w:ascii="Arial" w:hAnsi="Arial" w:cs="Arial"/>
                <w:sz w:val="19"/>
                <w:szCs w:val="19"/>
                <w:lang w:val="en-GB"/>
              </w:rPr>
              <w:t xml:space="preserve"> </w:t>
            </w:r>
            <w:r w:rsidRPr="009D0695">
              <w:rPr>
                <w:rStyle w:val="shorttext"/>
                <w:rFonts w:ascii="Arial" w:hAnsi="Arial" w:cs="Arial"/>
                <w:sz w:val="19"/>
                <w:szCs w:val="19"/>
                <w:lang w:val="en"/>
              </w:rPr>
              <w:t>Amortization for the period</w:t>
            </w:r>
          </w:p>
        </w:tc>
        <w:tc>
          <w:tcPr>
            <w:tcW w:w="1647" w:type="dxa"/>
          </w:tcPr>
          <w:p w14:paraId="6DABEE7C" w14:textId="77777777" w:rsidR="00182981" w:rsidRPr="009D0695" w:rsidRDefault="00182981" w:rsidP="00182981">
            <w:pPr>
              <w:pStyle w:val="ListParagraph"/>
              <w:tabs>
                <w:tab w:val="left" w:pos="436"/>
              </w:tabs>
              <w:spacing w:line="360" w:lineRule="auto"/>
              <w:ind w:left="0"/>
              <w:jc w:val="right"/>
              <w:rPr>
                <w:rFonts w:ascii="Arial" w:hAnsi="Arial" w:cs="Arial"/>
                <w:sz w:val="19"/>
                <w:szCs w:val="19"/>
              </w:rPr>
            </w:pPr>
          </w:p>
        </w:tc>
        <w:tc>
          <w:tcPr>
            <w:tcW w:w="450" w:type="dxa"/>
          </w:tcPr>
          <w:p w14:paraId="77E8F3DE"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2156" w:type="dxa"/>
            <w:shd w:val="clear" w:color="auto" w:fill="auto"/>
          </w:tcPr>
          <w:p w14:paraId="3EE09059" w14:textId="5F256649" w:rsidR="00182981" w:rsidRPr="009D0695" w:rsidRDefault="00182981" w:rsidP="004361B8">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(1,391)</w:t>
            </w:r>
            <w:r w:rsidRPr="009D0695" w:rsidDel="00B97358">
              <w:rPr>
                <w:rFonts w:ascii="Arial" w:hAnsi="Arial" w:cs="Arial"/>
                <w:sz w:val="19"/>
                <w:szCs w:val="19"/>
              </w:rPr>
              <w:t xml:space="preserve"> </w:t>
            </w:r>
          </w:p>
        </w:tc>
      </w:tr>
      <w:tr w:rsidR="00182981" w:rsidRPr="009D0695" w14:paraId="312D869A" w14:textId="77777777" w:rsidTr="000B48D3">
        <w:tc>
          <w:tcPr>
            <w:tcW w:w="4653" w:type="dxa"/>
          </w:tcPr>
          <w:p w14:paraId="6D8BFE59" w14:textId="21644DFD" w:rsidR="00182981" w:rsidRPr="009D0695" w:rsidRDefault="00182981" w:rsidP="00182981">
            <w:pPr>
              <w:pStyle w:val="ListParagraph"/>
              <w:tabs>
                <w:tab w:val="left" w:pos="900"/>
              </w:tabs>
              <w:spacing w:line="360" w:lineRule="auto"/>
              <w:ind w:left="0"/>
              <w:rPr>
                <w:rFonts w:ascii="Arial" w:hAnsi="Arial" w:cs="Arial"/>
                <w:sz w:val="19"/>
                <w:szCs w:val="19"/>
              </w:rPr>
            </w:pPr>
            <w:r w:rsidRPr="009D0695">
              <w:rPr>
                <w:rStyle w:val="shorttext"/>
                <w:rFonts w:ascii="Arial" w:hAnsi="Arial" w:cs="Arial"/>
                <w:sz w:val="19"/>
                <w:szCs w:val="19"/>
                <w:lang w:val="en"/>
              </w:rPr>
              <w:t>Net book value as at 30 September 2016</w:t>
            </w:r>
          </w:p>
        </w:tc>
        <w:tc>
          <w:tcPr>
            <w:tcW w:w="1647" w:type="dxa"/>
          </w:tcPr>
          <w:p w14:paraId="2EA97CEA"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450" w:type="dxa"/>
          </w:tcPr>
          <w:p w14:paraId="3729FC18"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2156" w:type="dxa"/>
            <w:tcBorders>
              <w:top w:val="single" w:sz="4" w:space="0" w:color="auto"/>
              <w:bottom w:val="single" w:sz="12" w:space="0" w:color="auto"/>
            </w:tcBorders>
            <w:shd w:val="clear" w:color="auto" w:fill="auto"/>
          </w:tcPr>
          <w:p w14:paraId="60B8EB73" w14:textId="68E6EABE"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42,882</w:t>
            </w:r>
            <w:r w:rsidRPr="009D0695" w:rsidDel="00B97358">
              <w:rPr>
                <w:rFonts w:ascii="Arial" w:hAnsi="Arial" w:cs="Arial"/>
                <w:color w:val="000000" w:themeColor="text1"/>
                <w:sz w:val="19"/>
                <w:szCs w:val="19"/>
              </w:rPr>
              <w:t xml:space="preserve"> </w:t>
            </w:r>
          </w:p>
        </w:tc>
      </w:tr>
    </w:tbl>
    <w:p w14:paraId="3A918408" w14:textId="77777777" w:rsidR="00F43689" w:rsidRPr="009D0695" w:rsidRDefault="00F43689" w:rsidP="00F43689">
      <w:pPr>
        <w:rPr>
          <w:rFonts w:ascii="Arial" w:hAnsi="Arial" w:cs="Arial"/>
          <w:sz w:val="19"/>
          <w:szCs w:val="19"/>
          <w:u w:val="single"/>
          <w:lang w:val="en"/>
        </w:rPr>
      </w:pPr>
    </w:p>
    <w:p w14:paraId="7B8308AF" w14:textId="77777777" w:rsidR="00F43689" w:rsidRPr="009D0695" w:rsidRDefault="00F43689" w:rsidP="00861C3E">
      <w:pPr>
        <w:pStyle w:val="ListParagraph"/>
        <w:numPr>
          <w:ilvl w:val="0"/>
          <w:numId w:val="1"/>
        </w:numPr>
        <w:spacing w:after="0" w:line="360" w:lineRule="auto"/>
        <w:ind w:left="432" w:hanging="432"/>
        <w:rPr>
          <w:rFonts w:ascii="Arial" w:hAnsi="Arial" w:cs="Arial"/>
          <w:sz w:val="19"/>
          <w:szCs w:val="19"/>
          <w:u w:val="single"/>
        </w:rPr>
      </w:pPr>
      <w:r w:rsidRPr="009D0695">
        <w:rPr>
          <w:rFonts w:ascii="Arial" w:hAnsi="Arial" w:cs="Arial"/>
          <w:sz w:val="19"/>
          <w:szCs w:val="19"/>
          <w:u w:val="single"/>
        </w:rPr>
        <w:t>INTANGIBLE ASSETS</w:t>
      </w:r>
    </w:p>
    <w:p w14:paraId="6CF12359" w14:textId="77777777" w:rsidR="00F43689" w:rsidRPr="009D0695" w:rsidRDefault="00F43689" w:rsidP="00F43689">
      <w:pPr>
        <w:pStyle w:val="ListParagraph"/>
        <w:spacing w:after="0" w:line="360" w:lineRule="auto"/>
        <w:ind w:left="477"/>
        <w:rPr>
          <w:rFonts w:ascii="Arial" w:hAnsi="Arial" w:cs="Arial"/>
          <w:sz w:val="19"/>
          <w:szCs w:val="19"/>
        </w:rPr>
      </w:pPr>
    </w:p>
    <w:p w14:paraId="79E5FE3F" w14:textId="5946DCA5" w:rsidR="00F43689" w:rsidRPr="009D0695" w:rsidRDefault="00F43689" w:rsidP="00F43689">
      <w:pPr>
        <w:pStyle w:val="ListParagraph"/>
        <w:spacing w:after="0" w:line="360" w:lineRule="auto"/>
        <w:ind w:left="432"/>
        <w:jc w:val="thaiDistribute"/>
        <w:rPr>
          <w:rFonts w:ascii="Arial" w:hAnsi="Arial" w:cs="Arial"/>
          <w:sz w:val="19"/>
          <w:szCs w:val="19"/>
          <w:lang w:val="en"/>
        </w:rPr>
      </w:pPr>
      <w:r w:rsidRPr="009D0695">
        <w:rPr>
          <w:rFonts w:ascii="Arial" w:hAnsi="Arial" w:cs="Arial"/>
          <w:sz w:val="19"/>
          <w:szCs w:val="19"/>
          <w:lang w:val="en"/>
        </w:rPr>
        <w:t xml:space="preserve">During the </w:t>
      </w:r>
      <w:r w:rsidR="00D8702E" w:rsidRPr="009D0695">
        <w:rPr>
          <w:rFonts w:ascii="Arial" w:hAnsi="Arial" w:cs="Arial"/>
          <w:sz w:val="19"/>
          <w:szCs w:val="19"/>
          <w:lang w:val="en"/>
        </w:rPr>
        <w:t>nine</w:t>
      </w:r>
      <w:r w:rsidRPr="009D0695">
        <w:rPr>
          <w:rFonts w:ascii="Arial" w:hAnsi="Arial" w:cs="Arial"/>
          <w:sz w:val="19"/>
          <w:szCs w:val="19"/>
          <w:lang w:val="en"/>
        </w:rPr>
        <w:t xml:space="preserve">-month period ended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condensed movements in intangible assets</w:t>
      </w:r>
      <w:r w:rsidR="00B767B7" w:rsidRPr="009D0695">
        <w:rPr>
          <w:rFonts w:ascii="Arial" w:hAnsi="Arial" w:cs="Arial"/>
          <w:sz w:val="19"/>
          <w:szCs w:val="19"/>
          <w:lang w:val="en"/>
        </w:rPr>
        <w:t xml:space="preserve"> are as follow:</w:t>
      </w:r>
    </w:p>
    <w:p w14:paraId="0757ACE7" w14:textId="77777777" w:rsidR="00F43689" w:rsidRPr="009D0695" w:rsidRDefault="00F43689" w:rsidP="00F43689">
      <w:pPr>
        <w:pStyle w:val="ListParagraph"/>
        <w:spacing w:after="0" w:line="360" w:lineRule="auto"/>
        <w:ind w:left="432"/>
        <w:jc w:val="thaiDistribute"/>
        <w:rPr>
          <w:rFonts w:ascii="Arial" w:hAnsi="Arial" w:cs="Arial"/>
          <w:sz w:val="19"/>
          <w:szCs w:val="19"/>
          <w:lang w:val="e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1985"/>
        <w:gridCol w:w="283"/>
        <w:gridCol w:w="1985"/>
      </w:tblGrid>
      <w:tr w:rsidR="00F43689" w:rsidRPr="009D0695" w14:paraId="2B9E955E" w14:textId="77777777" w:rsidTr="00235EDF">
        <w:tc>
          <w:tcPr>
            <w:tcW w:w="4812" w:type="dxa"/>
          </w:tcPr>
          <w:p w14:paraId="4990D0B1"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r w:rsidRPr="009D0695">
              <w:rPr>
                <w:rFonts w:ascii="Arial" w:hAnsi="Arial" w:cs="Arial"/>
                <w:sz w:val="19"/>
                <w:szCs w:val="19"/>
                <w:cs/>
              </w:rPr>
              <w:tab/>
            </w:r>
          </w:p>
        </w:tc>
        <w:tc>
          <w:tcPr>
            <w:tcW w:w="4253" w:type="dxa"/>
            <w:gridSpan w:val="3"/>
          </w:tcPr>
          <w:p w14:paraId="53A2E7AC"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46AE3412" w14:textId="77777777" w:rsidTr="00235EDF">
        <w:tc>
          <w:tcPr>
            <w:tcW w:w="4812" w:type="dxa"/>
          </w:tcPr>
          <w:p w14:paraId="7DD4EF7E"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bottom w:val="single" w:sz="4" w:space="0" w:color="auto"/>
            </w:tcBorders>
          </w:tcPr>
          <w:p w14:paraId="6CF4A563"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3" w:type="dxa"/>
          </w:tcPr>
          <w:p w14:paraId="0079C779"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985" w:type="dxa"/>
            <w:tcBorders>
              <w:bottom w:val="single" w:sz="4" w:space="0" w:color="auto"/>
            </w:tcBorders>
          </w:tcPr>
          <w:p w14:paraId="5AE60DD9"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0E57F43D" w14:textId="77777777" w:rsidTr="00235EDF">
        <w:tc>
          <w:tcPr>
            <w:tcW w:w="4812" w:type="dxa"/>
          </w:tcPr>
          <w:p w14:paraId="24106D9C" w14:textId="77777777" w:rsidR="00F43689" w:rsidRPr="009D0695" w:rsidRDefault="00F43689" w:rsidP="0004775C">
            <w:pPr>
              <w:pStyle w:val="ListParagraph"/>
              <w:tabs>
                <w:tab w:val="left" w:pos="900"/>
              </w:tabs>
              <w:spacing w:line="360" w:lineRule="auto"/>
              <w:ind w:left="0"/>
              <w:jc w:val="thaiDistribute"/>
              <w:rPr>
                <w:rFonts w:ascii="Arial" w:hAnsi="Arial" w:cs="Arial"/>
                <w:b/>
                <w:bCs/>
                <w:sz w:val="19"/>
                <w:szCs w:val="19"/>
              </w:rPr>
            </w:pPr>
          </w:p>
        </w:tc>
        <w:tc>
          <w:tcPr>
            <w:tcW w:w="1985" w:type="dxa"/>
            <w:tcBorders>
              <w:top w:val="single" w:sz="4" w:space="0" w:color="auto"/>
            </w:tcBorders>
          </w:tcPr>
          <w:p w14:paraId="2549AFB2"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283" w:type="dxa"/>
          </w:tcPr>
          <w:p w14:paraId="16E61815"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c>
          <w:tcPr>
            <w:tcW w:w="1985" w:type="dxa"/>
            <w:tcBorders>
              <w:top w:val="single" w:sz="4" w:space="0" w:color="auto"/>
            </w:tcBorders>
          </w:tcPr>
          <w:p w14:paraId="14369DFF" w14:textId="77777777" w:rsidR="00F43689" w:rsidRPr="009D0695" w:rsidRDefault="00F43689" w:rsidP="0004775C">
            <w:pPr>
              <w:pStyle w:val="ListParagraph"/>
              <w:tabs>
                <w:tab w:val="left" w:pos="900"/>
              </w:tabs>
              <w:spacing w:line="360" w:lineRule="auto"/>
              <w:ind w:left="0"/>
              <w:jc w:val="thaiDistribute"/>
              <w:rPr>
                <w:rFonts w:ascii="Arial" w:hAnsi="Arial" w:cs="Arial"/>
                <w:sz w:val="19"/>
                <w:szCs w:val="19"/>
              </w:rPr>
            </w:pPr>
          </w:p>
        </w:tc>
      </w:tr>
      <w:tr w:rsidR="00182981" w:rsidRPr="009D0695" w14:paraId="14081E53" w14:textId="77777777" w:rsidTr="00235EDF">
        <w:tc>
          <w:tcPr>
            <w:tcW w:w="4812" w:type="dxa"/>
          </w:tcPr>
          <w:p w14:paraId="5F418F44" w14:textId="77777777" w:rsidR="00182981" w:rsidRPr="009D0695" w:rsidRDefault="00182981" w:rsidP="00182981">
            <w:pPr>
              <w:pStyle w:val="ListParagraph"/>
              <w:tabs>
                <w:tab w:val="left" w:pos="900"/>
              </w:tabs>
              <w:spacing w:line="360" w:lineRule="auto"/>
              <w:ind w:left="0"/>
              <w:jc w:val="thaiDistribute"/>
              <w:rPr>
                <w:rFonts w:ascii="Arial" w:hAnsi="Arial" w:cs="Arial"/>
                <w:sz w:val="19"/>
                <w:szCs w:val="19"/>
              </w:rPr>
            </w:pPr>
            <w:r w:rsidRPr="009D0695">
              <w:rPr>
                <w:rStyle w:val="shorttext"/>
                <w:rFonts w:ascii="Arial" w:hAnsi="Arial" w:cs="Arial"/>
                <w:sz w:val="19"/>
                <w:szCs w:val="19"/>
                <w:lang w:val="en"/>
              </w:rPr>
              <w:t>Net book value as at 1 January 2016</w:t>
            </w:r>
          </w:p>
        </w:tc>
        <w:tc>
          <w:tcPr>
            <w:tcW w:w="1985" w:type="dxa"/>
            <w:shd w:val="clear" w:color="auto" w:fill="auto"/>
          </w:tcPr>
          <w:p w14:paraId="71220C00" w14:textId="0EADBCD4" w:rsidR="00182981" w:rsidRPr="009D0695" w:rsidRDefault="00182981" w:rsidP="00182981">
            <w:pPr>
              <w:pStyle w:val="ListParagraph"/>
              <w:tabs>
                <w:tab w:val="left" w:pos="900"/>
              </w:tabs>
              <w:ind w:left="0"/>
              <w:jc w:val="right"/>
              <w:rPr>
                <w:rFonts w:ascii="Arial" w:hAnsi="Arial" w:cs="Arial"/>
                <w:sz w:val="19"/>
                <w:szCs w:val="19"/>
              </w:rPr>
            </w:pPr>
          </w:p>
        </w:tc>
        <w:tc>
          <w:tcPr>
            <w:tcW w:w="283" w:type="dxa"/>
          </w:tcPr>
          <w:p w14:paraId="42335635"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467F12FC" w14:textId="4CD488B2"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r>
      <w:tr w:rsidR="003F3AB2" w:rsidRPr="009D0695" w14:paraId="1A6B6457" w14:textId="77777777" w:rsidTr="00235EDF">
        <w:tc>
          <w:tcPr>
            <w:tcW w:w="4812" w:type="dxa"/>
          </w:tcPr>
          <w:p w14:paraId="79BF982F" w14:textId="72F7A70B" w:rsidR="0057459D" w:rsidRPr="009D0695" w:rsidRDefault="00676EEA" w:rsidP="0057459D">
            <w:pPr>
              <w:tabs>
                <w:tab w:val="left" w:pos="900"/>
              </w:tabs>
              <w:spacing w:line="360" w:lineRule="auto"/>
              <w:ind w:left="558" w:hanging="270"/>
              <w:rPr>
                <w:rStyle w:val="shorttext"/>
                <w:rFonts w:ascii="Arial" w:hAnsi="Arial" w:cs="Arial"/>
                <w:sz w:val="19"/>
                <w:szCs w:val="19"/>
                <w:lang w:val="en"/>
              </w:rPr>
            </w:pPr>
            <w:r w:rsidRPr="009D0695">
              <w:rPr>
                <w:rStyle w:val="shorttext"/>
                <w:rFonts w:ascii="Arial" w:hAnsi="Arial" w:cs="Arial"/>
                <w:sz w:val="19"/>
                <w:szCs w:val="19"/>
                <w:lang w:val="en"/>
              </w:rPr>
              <w:t>Right of use of</w:t>
            </w:r>
            <w:r w:rsidR="0057459D" w:rsidRPr="009D0695">
              <w:rPr>
                <w:rStyle w:val="shorttext"/>
                <w:rFonts w:ascii="Arial" w:hAnsi="Arial" w:cs="Arial"/>
                <w:sz w:val="19"/>
                <w:szCs w:val="19"/>
                <w:lang w:val="en"/>
              </w:rPr>
              <w:t xml:space="preserve">  Ash Melting Gasitification</w:t>
            </w:r>
            <w:r w:rsidR="00CB773F" w:rsidRPr="009D0695">
              <w:rPr>
                <w:rStyle w:val="shorttext"/>
                <w:rFonts w:ascii="Arial" w:hAnsi="Arial" w:cs="Arial"/>
                <w:sz w:val="19"/>
                <w:szCs w:val="19"/>
                <w:lang w:val="en"/>
              </w:rPr>
              <w:t xml:space="preserve"> technology</w:t>
            </w:r>
            <w:r w:rsidR="0057459D" w:rsidRPr="009D0695">
              <w:rPr>
                <w:rStyle w:val="shorttext"/>
                <w:rFonts w:ascii="Arial" w:hAnsi="Arial" w:cs="Arial"/>
                <w:sz w:val="19"/>
                <w:szCs w:val="19"/>
                <w:lang w:val="en"/>
              </w:rPr>
              <w:t xml:space="preserve"> </w:t>
            </w:r>
          </w:p>
        </w:tc>
        <w:tc>
          <w:tcPr>
            <w:tcW w:w="1985" w:type="dxa"/>
            <w:shd w:val="clear" w:color="auto" w:fill="auto"/>
          </w:tcPr>
          <w:p w14:paraId="463E31AB" w14:textId="183B487B" w:rsidR="003F3AB2" w:rsidRPr="009D0695" w:rsidRDefault="0057459D" w:rsidP="00182981">
            <w:pPr>
              <w:pStyle w:val="ListParagraph"/>
              <w:tabs>
                <w:tab w:val="left" w:pos="900"/>
              </w:tabs>
              <w:ind w:left="0"/>
              <w:jc w:val="right"/>
              <w:rPr>
                <w:rFonts w:ascii="Arial" w:hAnsi="Arial" w:cs="Arial"/>
                <w:color w:val="000000" w:themeColor="text1"/>
                <w:sz w:val="19"/>
                <w:szCs w:val="19"/>
              </w:rPr>
            </w:pPr>
            <w:r w:rsidRPr="009D0695">
              <w:rPr>
                <w:rFonts w:ascii="Arial" w:hAnsi="Arial" w:cs="Arial"/>
                <w:color w:val="000000" w:themeColor="text1"/>
                <w:sz w:val="19"/>
                <w:szCs w:val="19"/>
              </w:rPr>
              <w:t>76,616</w:t>
            </w:r>
          </w:p>
        </w:tc>
        <w:tc>
          <w:tcPr>
            <w:tcW w:w="283" w:type="dxa"/>
          </w:tcPr>
          <w:p w14:paraId="5B044ADB" w14:textId="77777777" w:rsidR="003F3AB2" w:rsidRPr="009D0695" w:rsidRDefault="003F3AB2" w:rsidP="00182981">
            <w:pPr>
              <w:pStyle w:val="ListParagraph"/>
              <w:tabs>
                <w:tab w:val="left" w:pos="900"/>
              </w:tabs>
              <w:spacing w:line="360" w:lineRule="auto"/>
              <w:ind w:left="0"/>
              <w:jc w:val="right"/>
              <w:rPr>
                <w:rFonts w:ascii="Arial" w:hAnsi="Arial" w:cs="Arial"/>
                <w:sz w:val="19"/>
                <w:szCs w:val="19"/>
              </w:rPr>
            </w:pPr>
          </w:p>
        </w:tc>
        <w:tc>
          <w:tcPr>
            <w:tcW w:w="1985" w:type="dxa"/>
          </w:tcPr>
          <w:p w14:paraId="4EB89650" w14:textId="1D98DD56" w:rsidR="003F3AB2" w:rsidRPr="009D0695" w:rsidRDefault="0057459D" w:rsidP="0057459D">
            <w:pPr>
              <w:pStyle w:val="ListParagraph"/>
              <w:tabs>
                <w:tab w:val="left" w:pos="900"/>
              </w:tabs>
              <w:spacing w:line="360" w:lineRule="auto"/>
              <w:ind w:left="0" w:right="234"/>
              <w:jc w:val="right"/>
              <w:rPr>
                <w:rFonts w:ascii="Arial" w:hAnsi="Arial" w:cs="Arial"/>
                <w:sz w:val="19"/>
                <w:szCs w:val="19"/>
              </w:rPr>
            </w:pPr>
            <w:r w:rsidRPr="009D0695">
              <w:rPr>
                <w:rFonts w:ascii="Arial" w:hAnsi="Arial" w:cs="Arial"/>
                <w:sz w:val="19"/>
                <w:szCs w:val="19"/>
              </w:rPr>
              <w:t>-</w:t>
            </w:r>
          </w:p>
        </w:tc>
      </w:tr>
      <w:tr w:rsidR="003F3AB2" w:rsidRPr="009D0695" w14:paraId="05643F0C" w14:textId="77777777" w:rsidTr="00235EDF">
        <w:tc>
          <w:tcPr>
            <w:tcW w:w="4812" w:type="dxa"/>
          </w:tcPr>
          <w:p w14:paraId="0F291701" w14:textId="27D42495" w:rsidR="003F3AB2" w:rsidRPr="009D0695" w:rsidRDefault="0057459D" w:rsidP="0057459D">
            <w:pPr>
              <w:tabs>
                <w:tab w:val="left" w:pos="900"/>
              </w:tabs>
              <w:spacing w:line="360" w:lineRule="auto"/>
              <w:ind w:firstLine="288"/>
              <w:jc w:val="thaiDistribute"/>
              <w:rPr>
                <w:rStyle w:val="shorttext"/>
                <w:rFonts w:ascii="Arial" w:hAnsi="Arial" w:cs="Arial"/>
                <w:sz w:val="19"/>
                <w:szCs w:val="19"/>
                <w:lang w:val="en"/>
              </w:rPr>
            </w:pPr>
            <w:r w:rsidRPr="009D0695">
              <w:rPr>
                <w:rStyle w:val="shorttext"/>
                <w:rFonts w:ascii="Arial" w:hAnsi="Arial" w:cs="Arial"/>
                <w:sz w:val="19"/>
                <w:szCs w:val="19"/>
                <w:lang w:val="en"/>
              </w:rPr>
              <w:t>Computer programs</w:t>
            </w:r>
          </w:p>
        </w:tc>
        <w:tc>
          <w:tcPr>
            <w:tcW w:w="1985" w:type="dxa"/>
            <w:shd w:val="clear" w:color="auto" w:fill="auto"/>
          </w:tcPr>
          <w:p w14:paraId="3664360A" w14:textId="108C207A" w:rsidR="003F3AB2" w:rsidRPr="009D0695" w:rsidRDefault="004F3CC5" w:rsidP="00182981">
            <w:pPr>
              <w:pStyle w:val="ListParagraph"/>
              <w:tabs>
                <w:tab w:val="left" w:pos="900"/>
              </w:tabs>
              <w:ind w:left="0"/>
              <w:jc w:val="right"/>
              <w:rPr>
                <w:rFonts w:ascii="Arial" w:hAnsi="Arial" w:cs="Arial"/>
                <w:color w:val="000000" w:themeColor="text1"/>
                <w:sz w:val="19"/>
                <w:szCs w:val="19"/>
              </w:rPr>
            </w:pPr>
            <w:r w:rsidRPr="009D0695">
              <w:rPr>
                <w:rFonts w:ascii="Arial" w:hAnsi="Arial" w:cs="Arial"/>
                <w:color w:val="000000" w:themeColor="text1"/>
                <w:sz w:val="19"/>
                <w:szCs w:val="19"/>
              </w:rPr>
              <w:t>10</w:t>
            </w:r>
            <w:r w:rsidR="0057459D" w:rsidRPr="009D0695">
              <w:rPr>
                <w:rFonts w:ascii="Arial" w:hAnsi="Arial" w:cs="Arial"/>
                <w:color w:val="000000" w:themeColor="text1"/>
                <w:sz w:val="19"/>
                <w:szCs w:val="19"/>
              </w:rPr>
              <w:t>,</w:t>
            </w:r>
            <w:r w:rsidRPr="009D0695">
              <w:rPr>
                <w:rFonts w:ascii="Arial" w:hAnsi="Arial" w:cs="Arial"/>
                <w:color w:val="000000" w:themeColor="text1"/>
                <w:sz w:val="19"/>
                <w:szCs w:val="19"/>
              </w:rPr>
              <w:t>787</w:t>
            </w:r>
          </w:p>
        </w:tc>
        <w:tc>
          <w:tcPr>
            <w:tcW w:w="283" w:type="dxa"/>
          </w:tcPr>
          <w:p w14:paraId="3D79EBB5" w14:textId="77777777" w:rsidR="003F3AB2" w:rsidRPr="009D0695" w:rsidRDefault="003F3AB2" w:rsidP="00182981">
            <w:pPr>
              <w:pStyle w:val="ListParagraph"/>
              <w:tabs>
                <w:tab w:val="left" w:pos="900"/>
              </w:tabs>
              <w:spacing w:line="360" w:lineRule="auto"/>
              <w:ind w:left="0"/>
              <w:jc w:val="right"/>
              <w:rPr>
                <w:rFonts w:ascii="Arial" w:hAnsi="Arial" w:cs="Arial"/>
                <w:sz w:val="19"/>
                <w:szCs w:val="19"/>
              </w:rPr>
            </w:pPr>
          </w:p>
        </w:tc>
        <w:tc>
          <w:tcPr>
            <w:tcW w:w="1985" w:type="dxa"/>
          </w:tcPr>
          <w:p w14:paraId="095462F0" w14:textId="560CCB58" w:rsidR="003F3AB2" w:rsidRPr="009D0695" w:rsidRDefault="00676EEA"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7,915</w:t>
            </w:r>
          </w:p>
        </w:tc>
      </w:tr>
      <w:tr w:rsidR="00182981" w:rsidRPr="009D0695" w14:paraId="15C97FFB" w14:textId="77777777" w:rsidTr="00235EDF">
        <w:tc>
          <w:tcPr>
            <w:tcW w:w="4812" w:type="dxa"/>
          </w:tcPr>
          <w:p w14:paraId="1680024A" w14:textId="277A526C" w:rsidR="00182981" w:rsidRPr="009D0695" w:rsidRDefault="00182981" w:rsidP="00182981">
            <w:pPr>
              <w:pStyle w:val="ListParagraph"/>
              <w:tabs>
                <w:tab w:val="left" w:pos="900"/>
              </w:tabs>
              <w:spacing w:line="360" w:lineRule="auto"/>
              <w:ind w:left="0"/>
              <w:jc w:val="thaiDistribute"/>
              <w:rPr>
                <w:rFonts w:ascii="Arial" w:hAnsi="Arial" w:cs="Arial"/>
                <w:sz w:val="19"/>
                <w:szCs w:val="19"/>
                <w:cs/>
              </w:rPr>
            </w:pPr>
            <w:r w:rsidRPr="009D0695">
              <w:rPr>
                <w:rStyle w:val="shorttext"/>
                <w:rFonts w:ascii="Arial" w:hAnsi="Arial" w:cs="Arial"/>
                <w:sz w:val="19"/>
                <w:szCs w:val="19"/>
                <w:lang w:val="en"/>
              </w:rPr>
              <w:t xml:space="preserve">Purchase </w:t>
            </w:r>
          </w:p>
        </w:tc>
        <w:tc>
          <w:tcPr>
            <w:tcW w:w="1985" w:type="dxa"/>
            <w:shd w:val="clear" w:color="auto" w:fill="auto"/>
          </w:tcPr>
          <w:p w14:paraId="47E483D5" w14:textId="3D33D82F"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5,262</w:t>
            </w:r>
          </w:p>
        </w:tc>
        <w:tc>
          <w:tcPr>
            <w:tcW w:w="283" w:type="dxa"/>
          </w:tcPr>
          <w:p w14:paraId="24A27000"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06AF7FE1" w14:textId="59FF6FBE" w:rsidR="00182981" w:rsidRPr="009D0695" w:rsidRDefault="00182981" w:rsidP="00182981">
            <w:pPr>
              <w:pStyle w:val="ListParagraph"/>
              <w:tabs>
                <w:tab w:val="left" w:pos="900"/>
              </w:tabs>
              <w:spacing w:line="360" w:lineRule="auto"/>
              <w:ind w:left="0"/>
              <w:jc w:val="right"/>
              <w:rPr>
                <w:rFonts w:ascii="Arial" w:hAnsi="Arial" w:cs="Browallia New"/>
                <w:sz w:val="19"/>
                <w:szCs w:val="24"/>
              </w:rPr>
            </w:pPr>
            <w:r w:rsidRPr="009D0695">
              <w:rPr>
                <w:rFonts w:ascii="Arial" w:hAnsi="Arial" w:cs="Arial"/>
                <w:sz w:val="19"/>
                <w:szCs w:val="19"/>
              </w:rPr>
              <w:t>4,56</w:t>
            </w:r>
            <w:r w:rsidR="00C91257" w:rsidRPr="009D0695">
              <w:rPr>
                <w:rFonts w:ascii="Arial" w:hAnsi="Arial" w:cs="Arial"/>
                <w:sz w:val="19"/>
                <w:szCs w:val="19"/>
              </w:rPr>
              <w:t>5</w:t>
            </w:r>
          </w:p>
        </w:tc>
      </w:tr>
      <w:tr w:rsidR="00182981" w:rsidRPr="009D0695" w14:paraId="6027C396" w14:textId="77777777" w:rsidTr="00235EDF">
        <w:tc>
          <w:tcPr>
            <w:tcW w:w="4812" w:type="dxa"/>
          </w:tcPr>
          <w:p w14:paraId="6E3F7E39" w14:textId="1C88F9B3"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sz w:val="19"/>
                <w:szCs w:val="19"/>
                <w:u w:val="single"/>
                <w:lang w:val="en"/>
              </w:rPr>
              <w:t>Less</w:t>
            </w:r>
            <w:r w:rsidRPr="009D0695">
              <w:rPr>
                <w:rStyle w:val="shorttext"/>
                <w:rFonts w:ascii="Arial" w:hAnsi="Arial" w:cs="Arial"/>
                <w:sz w:val="19"/>
                <w:szCs w:val="19"/>
                <w:lang w:val="en"/>
              </w:rPr>
              <w:t xml:space="preserve"> Amortization for the period</w:t>
            </w:r>
          </w:p>
        </w:tc>
        <w:tc>
          <w:tcPr>
            <w:tcW w:w="1985" w:type="dxa"/>
            <w:shd w:val="clear" w:color="auto" w:fill="auto"/>
          </w:tcPr>
          <w:p w14:paraId="14DA39D6" w14:textId="6328FAC3" w:rsidR="00182981" w:rsidRPr="009D0695" w:rsidRDefault="00182981" w:rsidP="00182981">
            <w:pPr>
              <w:pStyle w:val="ListParagraph"/>
              <w:tabs>
                <w:tab w:val="left" w:pos="900"/>
              </w:tabs>
              <w:ind w:left="0"/>
              <w:jc w:val="right"/>
              <w:rPr>
                <w:rFonts w:ascii="Arial" w:hAnsi="Arial" w:cs="Arial"/>
                <w:sz w:val="19"/>
                <w:szCs w:val="19"/>
              </w:rPr>
            </w:pPr>
            <w:r w:rsidRPr="009D0695">
              <w:rPr>
                <w:rFonts w:ascii="Arial" w:hAnsi="Arial" w:cs="Arial"/>
                <w:color w:val="000000" w:themeColor="text1"/>
                <w:sz w:val="19"/>
                <w:szCs w:val="19"/>
              </w:rPr>
              <w:t>(3,903)</w:t>
            </w:r>
          </w:p>
        </w:tc>
        <w:tc>
          <w:tcPr>
            <w:tcW w:w="283" w:type="dxa"/>
          </w:tcPr>
          <w:p w14:paraId="12E9743A"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211C925D" w14:textId="1A14D1FA"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(678)</w:t>
            </w:r>
          </w:p>
        </w:tc>
      </w:tr>
      <w:tr w:rsidR="00182981" w:rsidRPr="009D0695" w14:paraId="012EDC32" w14:textId="77777777" w:rsidTr="00235EDF">
        <w:tc>
          <w:tcPr>
            <w:tcW w:w="4812" w:type="dxa"/>
          </w:tcPr>
          <w:p w14:paraId="70874E78" w14:textId="77777777" w:rsidR="00182981" w:rsidRPr="009D0695" w:rsidRDefault="00182981" w:rsidP="00182981">
            <w:pPr>
              <w:pStyle w:val="ListParagraph"/>
              <w:tabs>
                <w:tab w:val="left" w:pos="900"/>
              </w:tabs>
              <w:spacing w:line="360" w:lineRule="auto"/>
              <w:ind w:left="0"/>
              <w:jc w:val="thaiDistribute"/>
              <w:rPr>
                <w:rStyle w:val="shorttext"/>
                <w:rFonts w:ascii="Arial" w:hAnsi="Arial" w:cs="Arial"/>
                <w:sz w:val="19"/>
                <w:szCs w:val="19"/>
                <w:lang w:val="en"/>
              </w:rPr>
            </w:pPr>
            <w:r w:rsidRPr="009D0695">
              <w:rPr>
                <w:rStyle w:val="shorttext"/>
                <w:rFonts w:ascii="Arial" w:hAnsi="Arial" w:cs="Arial"/>
                <w:color w:val="FFFFFF" w:themeColor="background1"/>
                <w:sz w:val="19"/>
                <w:szCs w:val="19"/>
                <w:u w:val="single"/>
                <w:lang w:val="en"/>
              </w:rPr>
              <w:t>Less</w:t>
            </w:r>
            <w:r w:rsidRPr="009D0695">
              <w:rPr>
                <w:rStyle w:val="shorttext"/>
                <w:rFonts w:ascii="Arial" w:hAnsi="Arial" w:cs="Arial"/>
                <w:color w:val="FFFFFF" w:themeColor="background1"/>
                <w:sz w:val="19"/>
                <w:szCs w:val="19"/>
                <w:lang w:val="en"/>
              </w:rPr>
              <w:t xml:space="preserve"> </w:t>
            </w:r>
            <w:r w:rsidRPr="009D0695">
              <w:rPr>
                <w:rStyle w:val="shorttext"/>
                <w:rFonts w:ascii="Arial" w:hAnsi="Arial" w:cs="Arial"/>
                <w:sz w:val="19"/>
                <w:szCs w:val="19"/>
                <w:lang w:val="en"/>
              </w:rPr>
              <w:t>Loss from impairment for the period</w:t>
            </w:r>
          </w:p>
        </w:tc>
        <w:tc>
          <w:tcPr>
            <w:tcW w:w="1985" w:type="dxa"/>
            <w:shd w:val="clear" w:color="auto" w:fill="auto"/>
          </w:tcPr>
          <w:p w14:paraId="11DA50E6" w14:textId="5C691B65" w:rsidR="00182981" w:rsidRPr="009D0695" w:rsidRDefault="00182981" w:rsidP="004361B8">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(6,910)</w:t>
            </w:r>
          </w:p>
        </w:tc>
        <w:tc>
          <w:tcPr>
            <w:tcW w:w="283" w:type="dxa"/>
          </w:tcPr>
          <w:p w14:paraId="7F5E5268"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608C4B3A" w14:textId="3A853E7E" w:rsidR="00182981" w:rsidRPr="009D0695" w:rsidRDefault="00182981" w:rsidP="004361B8">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(6,910)</w:t>
            </w:r>
          </w:p>
        </w:tc>
      </w:tr>
      <w:tr w:rsidR="00182981" w:rsidRPr="009D0695" w14:paraId="7D6BDFEF" w14:textId="77777777" w:rsidTr="00235EDF">
        <w:tc>
          <w:tcPr>
            <w:tcW w:w="4812" w:type="dxa"/>
          </w:tcPr>
          <w:p w14:paraId="7DC221C2" w14:textId="06FEB246" w:rsidR="00182981" w:rsidRPr="009D0695" w:rsidRDefault="00182981" w:rsidP="00182981">
            <w:pPr>
              <w:pStyle w:val="ListParagraph"/>
              <w:tabs>
                <w:tab w:val="left" w:pos="900"/>
              </w:tabs>
              <w:spacing w:line="360" w:lineRule="auto"/>
              <w:ind w:left="0"/>
              <w:rPr>
                <w:rFonts w:ascii="Arial" w:hAnsi="Arial" w:cs="Arial"/>
                <w:sz w:val="19"/>
                <w:szCs w:val="19"/>
              </w:rPr>
            </w:pPr>
            <w:r w:rsidRPr="009D0695">
              <w:rPr>
                <w:rStyle w:val="shorttext"/>
                <w:rFonts w:ascii="Arial" w:hAnsi="Arial" w:cs="Arial"/>
                <w:sz w:val="19"/>
                <w:szCs w:val="19"/>
                <w:lang w:val="en"/>
              </w:rPr>
              <w:t>Net book value as at 30 September 2016</w:t>
            </w:r>
          </w:p>
        </w:tc>
        <w:tc>
          <w:tcPr>
            <w:tcW w:w="1985" w:type="dxa"/>
            <w:shd w:val="clear" w:color="auto" w:fill="auto"/>
          </w:tcPr>
          <w:p w14:paraId="1B960724" w14:textId="6B03113A" w:rsidR="00182981" w:rsidRPr="009D0695" w:rsidRDefault="00182981" w:rsidP="004361B8">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81,852</w:t>
            </w:r>
          </w:p>
        </w:tc>
        <w:tc>
          <w:tcPr>
            <w:tcW w:w="283" w:type="dxa"/>
          </w:tcPr>
          <w:p w14:paraId="659CB23D"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p>
        </w:tc>
        <w:tc>
          <w:tcPr>
            <w:tcW w:w="1985" w:type="dxa"/>
          </w:tcPr>
          <w:p w14:paraId="476EB6E9" w14:textId="2E75B793" w:rsidR="00182981" w:rsidRPr="009D0695" w:rsidRDefault="00182981" w:rsidP="004361B8">
            <w:pPr>
              <w:pStyle w:val="ListParagraph"/>
              <w:pBdr>
                <w:bottom w:val="single" w:sz="12" w:space="1" w:color="auto"/>
              </w:pBdr>
              <w:tabs>
                <w:tab w:val="left" w:pos="900"/>
              </w:tabs>
              <w:spacing w:line="360" w:lineRule="auto"/>
              <w:ind w:left="0"/>
              <w:jc w:val="right"/>
              <w:rPr>
                <w:rFonts w:ascii="Arial" w:hAnsi="Arial" w:cs="Arial"/>
                <w:sz w:val="19"/>
                <w:szCs w:val="19"/>
                <w:cs/>
              </w:rPr>
            </w:pPr>
            <w:r w:rsidRPr="009D0695">
              <w:rPr>
                <w:rFonts w:ascii="Arial" w:hAnsi="Arial" w:cs="Arial"/>
                <w:sz w:val="19"/>
                <w:szCs w:val="19"/>
              </w:rPr>
              <w:t>4,89</w:t>
            </w:r>
            <w:r w:rsidR="00C91257" w:rsidRPr="009D0695">
              <w:rPr>
                <w:rFonts w:ascii="Arial" w:hAnsi="Arial" w:cs="Arial"/>
                <w:sz w:val="19"/>
                <w:szCs w:val="19"/>
              </w:rPr>
              <w:t>2</w:t>
            </w:r>
          </w:p>
        </w:tc>
      </w:tr>
    </w:tbl>
    <w:p w14:paraId="2E7AC51E" w14:textId="77777777" w:rsidR="00F43689" w:rsidRPr="009D0695" w:rsidRDefault="00F43689" w:rsidP="00F43689">
      <w:pPr>
        <w:spacing w:after="0" w:line="360" w:lineRule="auto"/>
        <w:rPr>
          <w:rFonts w:ascii="Arial" w:hAnsi="Arial" w:cs="Arial"/>
          <w:sz w:val="19"/>
          <w:szCs w:val="19"/>
        </w:rPr>
      </w:pPr>
    </w:p>
    <w:p w14:paraId="36E8DBF4" w14:textId="147B04C2" w:rsidR="00F43689" w:rsidRPr="009D0695" w:rsidRDefault="00226FB4">
      <w:pPr>
        <w:pStyle w:val="ListParagraph"/>
        <w:spacing w:after="0" w:line="360" w:lineRule="auto"/>
        <w:ind w:left="432"/>
        <w:jc w:val="thaiDistribute"/>
        <w:rPr>
          <w:rFonts w:ascii="Arial" w:hAnsi="Arial" w:cs="Arial"/>
          <w:sz w:val="19"/>
          <w:szCs w:val="19"/>
        </w:rPr>
      </w:pPr>
      <w:r w:rsidRPr="009D0695">
        <w:rPr>
          <w:rFonts w:ascii="Arial" w:hAnsi="Arial" w:cs="Arial"/>
          <w:sz w:val="19"/>
          <w:szCs w:val="19"/>
          <w:lang w:val="en"/>
        </w:rPr>
        <w:t xml:space="preserve">During </w:t>
      </w:r>
      <w:r w:rsidR="00321A44" w:rsidRPr="009D0695">
        <w:rPr>
          <w:rFonts w:ascii="Arial" w:hAnsi="Arial" w:cs="Arial"/>
          <w:sz w:val="19"/>
          <w:szCs w:val="19"/>
          <w:lang w:val="en"/>
        </w:rPr>
        <w:t xml:space="preserve">the </w:t>
      </w:r>
      <w:r w:rsidR="00031076" w:rsidRPr="009D0695">
        <w:rPr>
          <w:rFonts w:ascii="Arial" w:hAnsi="Arial" w:cs="Arial"/>
          <w:sz w:val="19"/>
          <w:szCs w:val="19"/>
          <w:lang w:val="en"/>
        </w:rPr>
        <w:t>period</w:t>
      </w:r>
      <w:r w:rsidRPr="009D0695">
        <w:rPr>
          <w:rFonts w:ascii="Arial" w:hAnsi="Arial" w:cs="Arial"/>
          <w:sz w:val="19"/>
          <w:szCs w:val="19"/>
          <w:lang w:val="en"/>
        </w:rPr>
        <w:t xml:space="preserve">, the </w:t>
      </w:r>
      <w:r w:rsidR="00321A44" w:rsidRPr="009D0695">
        <w:rPr>
          <w:rFonts w:ascii="Arial" w:hAnsi="Arial" w:cs="Arial"/>
          <w:sz w:val="19"/>
          <w:szCs w:val="19"/>
          <w:lang w:val="en"/>
        </w:rPr>
        <w:t>C</w:t>
      </w:r>
      <w:r w:rsidRPr="009D0695">
        <w:rPr>
          <w:rFonts w:ascii="Arial" w:hAnsi="Arial" w:cs="Arial"/>
          <w:sz w:val="19"/>
          <w:szCs w:val="19"/>
          <w:lang w:val="en"/>
        </w:rPr>
        <w:t>ompany</w:t>
      </w:r>
      <w:r w:rsidR="00C32A5C" w:rsidRPr="009D0695">
        <w:rPr>
          <w:rFonts w:ascii="Arial" w:hAnsi="Arial" w:cs="Arial"/>
          <w:sz w:val="19"/>
          <w:szCs w:val="19"/>
          <w:lang w:val="en"/>
        </w:rPr>
        <w:t xml:space="preserve"> started</w:t>
      </w:r>
      <w:r w:rsidR="00031076" w:rsidRPr="009D0695">
        <w:rPr>
          <w:rFonts w:ascii="Arial" w:hAnsi="Arial" w:cs="Arial"/>
          <w:sz w:val="19"/>
          <w:szCs w:val="19"/>
          <w:lang w:val="en"/>
        </w:rPr>
        <w:t xml:space="preserve"> us</w:t>
      </w:r>
      <w:r w:rsidR="00C32A5C" w:rsidRPr="009D0695">
        <w:rPr>
          <w:rFonts w:ascii="Arial" w:hAnsi="Arial" w:cs="Arial"/>
          <w:sz w:val="19"/>
          <w:szCs w:val="19"/>
          <w:lang w:val="en"/>
        </w:rPr>
        <w:t>ing</w:t>
      </w:r>
      <w:r w:rsidRPr="009D0695">
        <w:rPr>
          <w:rFonts w:ascii="Arial" w:hAnsi="Arial" w:cs="Arial"/>
          <w:sz w:val="19"/>
          <w:szCs w:val="19"/>
          <w:lang w:val="en"/>
        </w:rPr>
        <w:t xml:space="preserve"> new accounting system. </w:t>
      </w:r>
      <w:r w:rsidR="00031076" w:rsidRPr="009D0695">
        <w:rPr>
          <w:rFonts w:ascii="Arial" w:hAnsi="Arial" w:cs="Arial"/>
          <w:sz w:val="19"/>
          <w:szCs w:val="19"/>
          <w:lang w:val="en"/>
        </w:rPr>
        <w:t>The</w:t>
      </w:r>
      <w:r w:rsidRPr="009D0695">
        <w:rPr>
          <w:rFonts w:ascii="Arial" w:hAnsi="Arial" w:cs="Arial"/>
          <w:sz w:val="19"/>
          <w:szCs w:val="19"/>
          <w:lang w:val="en"/>
        </w:rPr>
        <w:t xml:space="preserve"> </w:t>
      </w:r>
      <w:r w:rsidR="00321A44" w:rsidRPr="009D0695">
        <w:rPr>
          <w:rFonts w:ascii="Arial" w:hAnsi="Arial" w:cs="Arial"/>
          <w:sz w:val="19"/>
          <w:szCs w:val="19"/>
          <w:lang w:val="en"/>
        </w:rPr>
        <w:t>C</w:t>
      </w:r>
      <w:r w:rsidRPr="009D0695">
        <w:rPr>
          <w:rFonts w:ascii="Arial" w:hAnsi="Arial" w:cs="Arial"/>
          <w:sz w:val="19"/>
          <w:szCs w:val="19"/>
          <w:lang w:val="en"/>
        </w:rPr>
        <w:t>ompany</w:t>
      </w:r>
      <w:r w:rsidR="00031076" w:rsidRPr="009D0695">
        <w:rPr>
          <w:rFonts w:ascii="Arial" w:hAnsi="Arial" w:cs="Arial"/>
          <w:sz w:val="19"/>
          <w:szCs w:val="19"/>
          <w:lang w:val="en"/>
        </w:rPr>
        <w:t xml:space="preserve"> therefore,</w:t>
      </w:r>
      <w:r w:rsidRPr="009D0695">
        <w:rPr>
          <w:rFonts w:ascii="Arial" w:hAnsi="Arial" w:cs="Arial"/>
          <w:sz w:val="19"/>
          <w:szCs w:val="19"/>
          <w:lang w:val="en"/>
        </w:rPr>
        <w:t xml:space="preserve"> recorded impairment </w:t>
      </w:r>
      <w:r w:rsidR="00031076" w:rsidRPr="009D0695">
        <w:rPr>
          <w:rFonts w:ascii="Arial" w:hAnsi="Arial" w:cs="Arial"/>
          <w:sz w:val="19"/>
          <w:szCs w:val="19"/>
          <w:lang w:val="en"/>
        </w:rPr>
        <w:t xml:space="preserve">loss for </w:t>
      </w:r>
      <w:r w:rsidR="007E005B" w:rsidRPr="009D0695">
        <w:rPr>
          <w:rFonts w:ascii="Arial" w:hAnsi="Arial" w:cs="Arial"/>
          <w:sz w:val="19"/>
          <w:szCs w:val="19"/>
          <w:lang w:val="en"/>
        </w:rPr>
        <w:t>the old</w:t>
      </w:r>
      <w:r w:rsidR="00031076" w:rsidRPr="009D0695">
        <w:rPr>
          <w:rFonts w:ascii="Arial" w:hAnsi="Arial" w:cs="Arial"/>
          <w:sz w:val="19"/>
          <w:szCs w:val="19"/>
          <w:lang w:val="en"/>
        </w:rPr>
        <w:t xml:space="preserve"> accounting system</w:t>
      </w:r>
      <w:r w:rsidRPr="009D0695">
        <w:rPr>
          <w:rFonts w:ascii="Arial" w:hAnsi="Arial" w:cs="Arial"/>
          <w:sz w:val="19"/>
          <w:szCs w:val="19"/>
          <w:lang w:val="en"/>
        </w:rPr>
        <w:t>.</w:t>
      </w:r>
    </w:p>
    <w:p w14:paraId="74A1A6C7" w14:textId="4C81C88B" w:rsidR="001858C8" w:rsidRDefault="001858C8">
      <w:pPr>
        <w:pStyle w:val="ListParagraph"/>
        <w:spacing w:after="0" w:line="360" w:lineRule="auto"/>
        <w:ind w:left="432"/>
        <w:jc w:val="thaiDistribute"/>
        <w:rPr>
          <w:rFonts w:ascii="Arial" w:hAnsi="Arial"/>
          <w:sz w:val="19"/>
          <w:szCs w:val="19"/>
        </w:rPr>
      </w:pPr>
    </w:p>
    <w:p w14:paraId="29F7488D" w14:textId="77777777" w:rsidR="00C95C98" w:rsidRPr="00C95C98" w:rsidRDefault="00C95C98">
      <w:pPr>
        <w:pStyle w:val="ListParagraph"/>
        <w:spacing w:after="0" w:line="360" w:lineRule="auto"/>
        <w:ind w:left="432"/>
        <w:jc w:val="thaiDistribute"/>
        <w:rPr>
          <w:rFonts w:ascii="Arial" w:hAnsi="Arial"/>
          <w:sz w:val="19"/>
          <w:szCs w:val="19"/>
        </w:rPr>
      </w:pPr>
    </w:p>
    <w:p w14:paraId="6C06E90C" w14:textId="60276B91" w:rsidR="0058777D" w:rsidRPr="009D0695" w:rsidRDefault="0058777D">
      <w:pPr>
        <w:pStyle w:val="ListParagraph"/>
        <w:spacing w:after="0" w:line="360" w:lineRule="auto"/>
        <w:ind w:left="432"/>
        <w:jc w:val="thaiDistribute"/>
        <w:rPr>
          <w:rFonts w:ascii="Arial" w:hAnsi="Arial" w:cs="Arial"/>
          <w:sz w:val="19"/>
          <w:szCs w:val="19"/>
        </w:rPr>
      </w:pPr>
    </w:p>
    <w:p w14:paraId="63567D67" w14:textId="0815CF8F" w:rsidR="0058777D" w:rsidRPr="009D0695" w:rsidRDefault="0058777D">
      <w:pPr>
        <w:pStyle w:val="ListParagraph"/>
        <w:spacing w:after="0" w:line="360" w:lineRule="auto"/>
        <w:ind w:left="432"/>
        <w:jc w:val="thaiDistribute"/>
        <w:rPr>
          <w:rFonts w:ascii="Arial" w:hAnsi="Arial" w:cs="Arial"/>
          <w:sz w:val="19"/>
          <w:szCs w:val="19"/>
        </w:rPr>
      </w:pPr>
    </w:p>
    <w:p w14:paraId="1E4AE121" w14:textId="454AD93B" w:rsidR="00F43689" w:rsidRPr="009D0695" w:rsidRDefault="00F43689" w:rsidP="00F43689">
      <w:pPr>
        <w:pStyle w:val="ListParagraph"/>
        <w:numPr>
          <w:ilvl w:val="0"/>
          <w:numId w:val="1"/>
        </w:numPr>
        <w:spacing w:after="0" w:line="240" w:lineRule="auto"/>
        <w:ind w:left="426" w:hanging="426"/>
        <w:rPr>
          <w:rFonts w:ascii="Arial" w:hAnsi="Arial" w:cs="Arial"/>
          <w:sz w:val="19"/>
          <w:szCs w:val="19"/>
          <w:u w:val="single"/>
        </w:rPr>
      </w:pPr>
      <w:r w:rsidRPr="009D0695">
        <w:rPr>
          <w:rFonts w:ascii="Arial" w:hAnsi="Arial" w:cs="Browallia New"/>
          <w:sz w:val="19"/>
          <w:szCs w:val="24"/>
          <w:u w:val="single"/>
          <w:lang w:val="en-GB"/>
        </w:rPr>
        <w:lastRenderedPageBreak/>
        <w:t>OTHER NON</w:t>
      </w:r>
      <w:r w:rsidR="0058060F" w:rsidRPr="009D0695">
        <w:rPr>
          <w:rFonts w:ascii="Arial" w:hAnsi="Arial" w:cs="Browallia New"/>
          <w:sz w:val="19"/>
          <w:szCs w:val="24"/>
          <w:u w:val="single"/>
          <w:lang w:val="en-GB"/>
        </w:rPr>
        <w:t xml:space="preserve"> </w:t>
      </w:r>
      <w:r w:rsidRPr="009D0695">
        <w:rPr>
          <w:rFonts w:ascii="Arial" w:hAnsi="Arial" w:cs="Browallia New"/>
          <w:sz w:val="19"/>
          <w:szCs w:val="24"/>
          <w:u w:val="single"/>
          <w:lang w:val="en-GB"/>
        </w:rPr>
        <w:t>-</w:t>
      </w:r>
      <w:r w:rsidR="0058060F" w:rsidRPr="009D0695">
        <w:rPr>
          <w:rFonts w:ascii="Arial" w:hAnsi="Arial" w:cs="Browallia New"/>
          <w:sz w:val="19"/>
          <w:szCs w:val="24"/>
          <w:u w:val="single"/>
          <w:lang w:val="en-GB"/>
        </w:rPr>
        <w:t xml:space="preserve"> </w:t>
      </w:r>
      <w:r w:rsidRPr="009D0695">
        <w:rPr>
          <w:rFonts w:ascii="Arial" w:hAnsi="Arial" w:cs="Browallia New"/>
          <w:sz w:val="19"/>
          <w:szCs w:val="24"/>
          <w:u w:val="single"/>
          <w:lang w:val="en-GB"/>
        </w:rPr>
        <w:t>CURRENT ASSETS</w:t>
      </w:r>
    </w:p>
    <w:p w14:paraId="39AB7F63" w14:textId="77777777" w:rsidR="00F43689" w:rsidRPr="009D0695" w:rsidRDefault="00F43689" w:rsidP="00F43689">
      <w:pPr>
        <w:pStyle w:val="ListParagraph"/>
        <w:spacing w:after="0" w:line="360" w:lineRule="auto"/>
        <w:ind w:left="426"/>
        <w:rPr>
          <w:rFonts w:ascii="Arial" w:hAnsi="Arial" w:cs="Arial"/>
          <w:sz w:val="19"/>
          <w:szCs w:val="19"/>
          <w:u w:val="single"/>
        </w:rPr>
      </w:pPr>
    </w:p>
    <w:tbl>
      <w:tblPr>
        <w:tblStyle w:val="TableGrid"/>
        <w:tblW w:w="91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391"/>
        <w:gridCol w:w="1457"/>
        <w:gridCol w:w="1364"/>
        <w:gridCol w:w="1359"/>
      </w:tblGrid>
      <w:tr w:rsidR="00F43689" w:rsidRPr="00235EDF" w14:paraId="6EDADB5A" w14:textId="77777777" w:rsidTr="00D8702E">
        <w:trPr>
          <w:tblHeader/>
        </w:trPr>
        <w:tc>
          <w:tcPr>
            <w:tcW w:w="3543" w:type="dxa"/>
          </w:tcPr>
          <w:p w14:paraId="0342CEFD" w14:textId="77777777" w:rsidR="00F43689" w:rsidRPr="00235EDF" w:rsidRDefault="00F43689" w:rsidP="0004775C">
            <w:pPr>
              <w:tabs>
                <w:tab w:val="left" w:pos="459"/>
                <w:tab w:val="left" w:pos="900"/>
              </w:tabs>
              <w:spacing w:line="360" w:lineRule="auto"/>
              <w:jc w:val="thaiDistribute"/>
              <w:rPr>
                <w:rFonts w:ascii="Arial" w:hAnsi="Arial" w:cs="Arial"/>
                <w:sz w:val="18"/>
                <w:szCs w:val="18"/>
                <w:u w:val="single"/>
              </w:rPr>
            </w:pPr>
          </w:p>
        </w:tc>
        <w:tc>
          <w:tcPr>
            <w:tcW w:w="1391" w:type="dxa"/>
          </w:tcPr>
          <w:p w14:paraId="350B611B" w14:textId="77777777" w:rsidR="00F43689" w:rsidRPr="00235EDF" w:rsidRDefault="00F43689" w:rsidP="0004775C">
            <w:pPr>
              <w:tabs>
                <w:tab w:val="left" w:pos="459"/>
                <w:tab w:val="left" w:pos="900"/>
              </w:tabs>
              <w:spacing w:line="360" w:lineRule="auto"/>
              <w:jc w:val="thaiDistribute"/>
              <w:rPr>
                <w:rFonts w:ascii="Arial" w:hAnsi="Arial" w:cs="Arial"/>
                <w:sz w:val="18"/>
                <w:szCs w:val="18"/>
                <w:u w:val="single"/>
              </w:rPr>
            </w:pPr>
          </w:p>
        </w:tc>
        <w:tc>
          <w:tcPr>
            <w:tcW w:w="1457" w:type="dxa"/>
          </w:tcPr>
          <w:p w14:paraId="10990E33" w14:textId="77777777" w:rsidR="00F43689" w:rsidRPr="00235EDF" w:rsidRDefault="00F43689" w:rsidP="0004775C">
            <w:pPr>
              <w:tabs>
                <w:tab w:val="left" w:pos="459"/>
                <w:tab w:val="left" w:pos="900"/>
              </w:tabs>
              <w:spacing w:line="360" w:lineRule="auto"/>
              <w:jc w:val="thaiDistribute"/>
              <w:rPr>
                <w:rFonts w:ascii="Arial" w:hAnsi="Arial" w:cs="Arial"/>
                <w:sz w:val="18"/>
                <w:szCs w:val="18"/>
                <w:u w:val="single"/>
              </w:rPr>
            </w:pPr>
          </w:p>
        </w:tc>
        <w:tc>
          <w:tcPr>
            <w:tcW w:w="2723" w:type="dxa"/>
            <w:gridSpan w:val="2"/>
          </w:tcPr>
          <w:p w14:paraId="5AC26649" w14:textId="77777777" w:rsidR="00F43689" w:rsidRPr="00235EDF" w:rsidRDefault="00F43689" w:rsidP="0004775C">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cs/>
              </w:rPr>
              <w:t>(</w:t>
            </w:r>
            <w:r w:rsidRPr="00235EDF">
              <w:rPr>
                <w:rFonts w:ascii="Arial" w:hAnsi="Arial" w:cs="Arial"/>
                <w:sz w:val="18"/>
                <w:szCs w:val="18"/>
              </w:rPr>
              <w:t>Unit</w:t>
            </w:r>
            <w:r w:rsidRPr="00235EDF">
              <w:rPr>
                <w:rFonts w:ascii="Arial" w:hAnsi="Arial" w:cs="Arial"/>
                <w:sz w:val="18"/>
                <w:szCs w:val="18"/>
                <w:cs/>
              </w:rPr>
              <w:t xml:space="preserve"> </w:t>
            </w:r>
            <w:r w:rsidRPr="00235EDF">
              <w:rPr>
                <w:rFonts w:ascii="Arial" w:hAnsi="Arial" w:cs="Arial"/>
                <w:sz w:val="18"/>
                <w:szCs w:val="18"/>
                <w:lang w:val="en-GB"/>
              </w:rPr>
              <w:t>: Thousand Baht</w:t>
            </w:r>
            <w:r w:rsidRPr="00235EDF">
              <w:rPr>
                <w:rFonts w:ascii="Arial" w:hAnsi="Arial" w:cs="Arial"/>
                <w:sz w:val="18"/>
                <w:szCs w:val="18"/>
                <w:cs/>
                <w:lang w:val="en-GB"/>
              </w:rPr>
              <w:t>)</w:t>
            </w:r>
          </w:p>
        </w:tc>
      </w:tr>
      <w:tr w:rsidR="00F43689" w:rsidRPr="00235EDF" w14:paraId="6D3A7059" w14:textId="77777777" w:rsidTr="00D8702E">
        <w:trPr>
          <w:tblHeader/>
        </w:trPr>
        <w:tc>
          <w:tcPr>
            <w:tcW w:w="3543" w:type="dxa"/>
          </w:tcPr>
          <w:p w14:paraId="5D1E0DEB" w14:textId="77777777" w:rsidR="00F43689" w:rsidRPr="00235EDF" w:rsidRDefault="00F43689" w:rsidP="0004775C">
            <w:pPr>
              <w:tabs>
                <w:tab w:val="left" w:pos="459"/>
                <w:tab w:val="left" w:pos="900"/>
              </w:tabs>
              <w:spacing w:line="360" w:lineRule="auto"/>
              <w:jc w:val="thaiDistribute"/>
              <w:rPr>
                <w:rFonts w:ascii="Arial" w:hAnsi="Arial" w:cs="Arial"/>
                <w:sz w:val="18"/>
                <w:szCs w:val="18"/>
                <w:u w:val="single"/>
              </w:rPr>
            </w:pPr>
          </w:p>
        </w:tc>
        <w:tc>
          <w:tcPr>
            <w:tcW w:w="2848" w:type="dxa"/>
            <w:gridSpan w:val="2"/>
          </w:tcPr>
          <w:p w14:paraId="6508E4E2"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Consolidated F/S</w:t>
            </w:r>
          </w:p>
        </w:tc>
        <w:tc>
          <w:tcPr>
            <w:tcW w:w="2723" w:type="dxa"/>
            <w:gridSpan w:val="2"/>
          </w:tcPr>
          <w:p w14:paraId="21419D40"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Separate F/S</w:t>
            </w:r>
          </w:p>
        </w:tc>
      </w:tr>
      <w:tr w:rsidR="00F43689" w:rsidRPr="00235EDF" w14:paraId="0956CFD8" w14:textId="77777777" w:rsidTr="00D8702E">
        <w:trPr>
          <w:tblHeader/>
        </w:trPr>
        <w:tc>
          <w:tcPr>
            <w:tcW w:w="3543" w:type="dxa"/>
          </w:tcPr>
          <w:p w14:paraId="75F4E6D6" w14:textId="77777777" w:rsidR="00F43689" w:rsidRPr="00235EDF" w:rsidRDefault="00F43689" w:rsidP="0004775C">
            <w:pPr>
              <w:tabs>
                <w:tab w:val="left" w:pos="459"/>
                <w:tab w:val="left" w:pos="900"/>
              </w:tabs>
              <w:spacing w:line="360" w:lineRule="auto"/>
              <w:jc w:val="center"/>
              <w:rPr>
                <w:rFonts w:ascii="Arial" w:hAnsi="Arial" w:cs="Arial"/>
                <w:sz w:val="18"/>
                <w:szCs w:val="18"/>
                <w:u w:val="single"/>
              </w:rPr>
            </w:pPr>
          </w:p>
        </w:tc>
        <w:tc>
          <w:tcPr>
            <w:tcW w:w="1391" w:type="dxa"/>
          </w:tcPr>
          <w:p w14:paraId="4F489E25" w14:textId="15F92735"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30 </w:t>
            </w:r>
            <w:r w:rsidR="00D8702E" w:rsidRPr="00235EDF">
              <w:rPr>
                <w:rFonts w:ascii="Arial" w:hAnsi="Arial" w:cs="Arial"/>
                <w:sz w:val="18"/>
                <w:szCs w:val="18"/>
              </w:rPr>
              <w:t>September</w:t>
            </w:r>
          </w:p>
          <w:p w14:paraId="2FE7DBC4"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2016</w:t>
            </w:r>
          </w:p>
        </w:tc>
        <w:tc>
          <w:tcPr>
            <w:tcW w:w="1457" w:type="dxa"/>
          </w:tcPr>
          <w:p w14:paraId="6CE6BE60"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31</w:t>
            </w:r>
            <w:r w:rsidRPr="00235EDF">
              <w:rPr>
                <w:rFonts w:ascii="Arial" w:hAnsi="Arial" w:cs="Arial"/>
                <w:sz w:val="18"/>
                <w:szCs w:val="18"/>
                <w:cs/>
              </w:rPr>
              <w:t xml:space="preserve"> </w:t>
            </w:r>
            <w:r w:rsidRPr="00235EDF">
              <w:rPr>
                <w:rFonts w:ascii="Arial" w:hAnsi="Arial" w:cs="Arial"/>
                <w:sz w:val="18"/>
                <w:szCs w:val="18"/>
              </w:rPr>
              <w:t>December</w:t>
            </w:r>
            <w:r w:rsidRPr="00235EDF">
              <w:rPr>
                <w:rFonts w:ascii="Arial" w:hAnsi="Arial" w:cs="Arial"/>
                <w:sz w:val="18"/>
                <w:szCs w:val="18"/>
                <w:cs/>
              </w:rPr>
              <w:t xml:space="preserve"> </w:t>
            </w:r>
            <w:r w:rsidRPr="00235EDF">
              <w:rPr>
                <w:rFonts w:ascii="Arial" w:hAnsi="Arial" w:cs="Arial"/>
                <w:sz w:val="18"/>
                <w:szCs w:val="18"/>
              </w:rPr>
              <w:t>2015</w:t>
            </w:r>
          </w:p>
        </w:tc>
        <w:tc>
          <w:tcPr>
            <w:tcW w:w="1364" w:type="dxa"/>
          </w:tcPr>
          <w:p w14:paraId="6B225059" w14:textId="63EC9E75"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30 </w:t>
            </w:r>
            <w:r w:rsidR="00D8702E" w:rsidRPr="00235EDF">
              <w:rPr>
                <w:rFonts w:ascii="Arial" w:hAnsi="Arial" w:cs="Arial"/>
                <w:sz w:val="18"/>
                <w:szCs w:val="18"/>
              </w:rPr>
              <w:t>September</w:t>
            </w:r>
          </w:p>
          <w:p w14:paraId="1E7160B1"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2016</w:t>
            </w:r>
          </w:p>
        </w:tc>
        <w:tc>
          <w:tcPr>
            <w:tcW w:w="1359" w:type="dxa"/>
          </w:tcPr>
          <w:p w14:paraId="7E97319A"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8"/>
                <w:szCs w:val="18"/>
                <w:u w:val="single"/>
              </w:rPr>
            </w:pPr>
            <w:r w:rsidRPr="00235EDF">
              <w:rPr>
                <w:rFonts w:ascii="Arial" w:hAnsi="Arial" w:cs="Arial"/>
                <w:sz w:val="18"/>
                <w:szCs w:val="18"/>
              </w:rPr>
              <w:t>31</w:t>
            </w:r>
            <w:r w:rsidRPr="00235EDF">
              <w:rPr>
                <w:rFonts w:ascii="Arial" w:hAnsi="Arial" w:cs="Arial"/>
                <w:sz w:val="18"/>
                <w:szCs w:val="18"/>
                <w:cs/>
              </w:rPr>
              <w:t xml:space="preserve"> </w:t>
            </w:r>
            <w:r w:rsidRPr="00235EDF">
              <w:rPr>
                <w:rFonts w:ascii="Arial" w:hAnsi="Arial" w:cs="Arial"/>
                <w:sz w:val="18"/>
                <w:szCs w:val="18"/>
              </w:rPr>
              <w:t>December</w:t>
            </w:r>
            <w:r w:rsidRPr="00235EDF">
              <w:rPr>
                <w:rFonts w:ascii="Arial" w:hAnsi="Arial" w:cs="Arial"/>
                <w:sz w:val="18"/>
                <w:szCs w:val="18"/>
                <w:cs/>
              </w:rPr>
              <w:t xml:space="preserve"> </w:t>
            </w:r>
            <w:r w:rsidRPr="00235EDF">
              <w:rPr>
                <w:rFonts w:ascii="Arial" w:hAnsi="Arial" w:cs="Arial"/>
                <w:sz w:val="18"/>
                <w:szCs w:val="18"/>
              </w:rPr>
              <w:t>2015</w:t>
            </w:r>
          </w:p>
        </w:tc>
      </w:tr>
      <w:tr w:rsidR="00F43689" w:rsidRPr="00235EDF" w14:paraId="5D428147" w14:textId="77777777" w:rsidTr="00D8702E">
        <w:trPr>
          <w:tblHeader/>
        </w:trPr>
        <w:tc>
          <w:tcPr>
            <w:tcW w:w="3543" w:type="dxa"/>
          </w:tcPr>
          <w:p w14:paraId="62703E59" w14:textId="77777777" w:rsidR="00F43689" w:rsidRPr="00235EDF" w:rsidRDefault="00F43689" w:rsidP="0004775C">
            <w:pPr>
              <w:pStyle w:val="ListParagraph"/>
              <w:tabs>
                <w:tab w:val="left" w:pos="900"/>
              </w:tabs>
              <w:spacing w:line="360" w:lineRule="auto"/>
              <w:ind w:left="0"/>
              <w:rPr>
                <w:rFonts w:ascii="Arial" w:hAnsi="Arial" w:cs="Arial"/>
                <w:sz w:val="18"/>
                <w:szCs w:val="18"/>
              </w:rPr>
            </w:pPr>
          </w:p>
        </w:tc>
        <w:tc>
          <w:tcPr>
            <w:tcW w:w="1391" w:type="dxa"/>
            <w:vAlign w:val="bottom"/>
          </w:tcPr>
          <w:p w14:paraId="0714D4F8" w14:textId="77777777" w:rsidR="00F43689" w:rsidRPr="00235EDF" w:rsidRDefault="00F43689" w:rsidP="0004775C">
            <w:pPr>
              <w:pStyle w:val="ListParagraph"/>
              <w:tabs>
                <w:tab w:val="left" w:pos="900"/>
              </w:tabs>
              <w:spacing w:line="360" w:lineRule="auto"/>
              <w:ind w:left="0"/>
              <w:jc w:val="right"/>
              <w:rPr>
                <w:rFonts w:ascii="Arial" w:hAnsi="Arial" w:cs="Arial"/>
                <w:sz w:val="18"/>
                <w:szCs w:val="18"/>
              </w:rPr>
            </w:pPr>
          </w:p>
        </w:tc>
        <w:tc>
          <w:tcPr>
            <w:tcW w:w="1457" w:type="dxa"/>
            <w:vAlign w:val="bottom"/>
          </w:tcPr>
          <w:p w14:paraId="453AF281" w14:textId="77777777" w:rsidR="00F43689" w:rsidRPr="00235EDF" w:rsidRDefault="00F43689" w:rsidP="0004775C">
            <w:pPr>
              <w:pStyle w:val="ListParagraph"/>
              <w:tabs>
                <w:tab w:val="left" w:pos="900"/>
              </w:tabs>
              <w:spacing w:line="360" w:lineRule="auto"/>
              <w:ind w:left="0"/>
              <w:jc w:val="right"/>
              <w:rPr>
                <w:rFonts w:ascii="Arial" w:hAnsi="Arial" w:cs="Arial"/>
                <w:sz w:val="18"/>
                <w:szCs w:val="18"/>
              </w:rPr>
            </w:pPr>
          </w:p>
        </w:tc>
        <w:tc>
          <w:tcPr>
            <w:tcW w:w="1364" w:type="dxa"/>
            <w:vAlign w:val="bottom"/>
          </w:tcPr>
          <w:p w14:paraId="0176127D" w14:textId="77777777" w:rsidR="00F43689" w:rsidRPr="00235EDF" w:rsidRDefault="00F43689" w:rsidP="0004775C">
            <w:pPr>
              <w:pStyle w:val="ListParagraph"/>
              <w:tabs>
                <w:tab w:val="left" w:pos="900"/>
              </w:tabs>
              <w:spacing w:line="360" w:lineRule="auto"/>
              <w:ind w:left="0"/>
              <w:jc w:val="right"/>
              <w:rPr>
                <w:rFonts w:ascii="Arial" w:hAnsi="Arial" w:cs="Arial"/>
                <w:sz w:val="18"/>
                <w:szCs w:val="18"/>
              </w:rPr>
            </w:pPr>
          </w:p>
        </w:tc>
        <w:tc>
          <w:tcPr>
            <w:tcW w:w="1359" w:type="dxa"/>
            <w:vAlign w:val="bottom"/>
          </w:tcPr>
          <w:p w14:paraId="29AFEDCC" w14:textId="77777777" w:rsidR="00F43689" w:rsidRPr="00235EDF" w:rsidRDefault="00F43689" w:rsidP="0004775C">
            <w:pPr>
              <w:pStyle w:val="ListParagraph"/>
              <w:tabs>
                <w:tab w:val="left" w:pos="900"/>
              </w:tabs>
              <w:spacing w:line="360" w:lineRule="auto"/>
              <w:ind w:left="0"/>
              <w:jc w:val="right"/>
              <w:rPr>
                <w:rFonts w:ascii="Arial" w:hAnsi="Arial" w:cs="Arial"/>
                <w:sz w:val="18"/>
                <w:szCs w:val="18"/>
              </w:rPr>
            </w:pPr>
          </w:p>
        </w:tc>
      </w:tr>
      <w:tr w:rsidR="00182981" w:rsidRPr="00235EDF" w14:paraId="3A9662B4" w14:textId="77777777" w:rsidTr="000B48D3">
        <w:trPr>
          <w:tblHeader/>
        </w:trPr>
        <w:tc>
          <w:tcPr>
            <w:tcW w:w="3543" w:type="dxa"/>
          </w:tcPr>
          <w:p w14:paraId="1DA88407" w14:textId="739766D5" w:rsidR="00182981" w:rsidRPr="00235EDF" w:rsidRDefault="00182981" w:rsidP="00182981">
            <w:pPr>
              <w:pStyle w:val="ListParagraph"/>
              <w:tabs>
                <w:tab w:val="left" w:pos="900"/>
              </w:tabs>
              <w:spacing w:line="360" w:lineRule="auto"/>
              <w:ind w:left="0"/>
              <w:rPr>
                <w:rFonts w:ascii="Arial" w:hAnsi="Arial" w:cs="Arial"/>
                <w:sz w:val="18"/>
                <w:szCs w:val="18"/>
              </w:rPr>
            </w:pPr>
            <w:r w:rsidRPr="00235EDF">
              <w:rPr>
                <w:rFonts w:ascii="Arial" w:hAnsi="Arial" w:cs="Arial"/>
                <w:sz w:val="18"/>
                <w:szCs w:val="18"/>
              </w:rPr>
              <w:t xml:space="preserve">Deposit for purchase of computer </w:t>
            </w:r>
            <w:r w:rsidRPr="00235EDF">
              <w:rPr>
                <w:rFonts w:ascii="Arial" w:hAnsi="Arial" w:cs="Arial"/>
                <w:sz w:val="18"/>
                <w:szCs w:val="18"/>
              </w:rPr>
              <w:br/>
              <w:t xml:space="preserve">    software</w:t>
            </w:r>
          </w:p>
        </w:tc>
        <w:tc>
          <w:tcPr>
            <w:tcW w:w="1391" w:type="dxa"/>
            <w:shd w:val="clear" w:color="auto" w:fill="auto"/>
          </w:tcPr>
          <w:p w14:paraId="12D71A1B"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64DDBE5B" w14:textId="014A1A14"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60,500</w:t>
            </w:r>
          </w:p>
        </w:tc>
        <w:tc>
          <w:tcPr>
            <w:tcW w:w="1457" w:type="dxa"/>
            <w:vAlign w:val="bottom"/>
          </w:tcPr>
          <w:p w14:paraId="29DCA3A5" w14:textId="27B59055"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60,500</w:t>
            </w:r>
          </w:p>
        </w:tc>
        <w:tc>
          <w:tcPr>
            <w:tcW w:w="1364" w:type="dxa"/>
          </w:tcPr>
          <w:p w14:paraId="49FC0A22"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107EAAB7" w14:textId="5738E79C"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60,500</w:t>
            </w:r>
          </w:p>
        </w:tc>
        <w:tc>
          <w:tcPr>
            <w:tcW w:w="1359" w:type="dxa"/>
            <w:vAlign w:val="bottom"/>
          </w:tcPr>
          <w:p w14:paraId="6667E3AD" w14:textId="2B97E93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60,500</w:t>
            </w:r>
          </w:p>
        </w:tc>
      </w:tr>
      <w:tr w:rsidR="00182981" w:rsidRPr="00235EDF" w14:paraId="76919DBF" w14:textId="77777777" w:rsidTr="000B48D3">
        <w:tc>
          <w:tcPr>
            <w:tcW w:w="3543" w:type="dxa"/>
          </w:tcPr>
          <w:p w14:paraId="163F4091" w14:textId="1250F0E5" w:rsidR="00182981" w:rsidRPr="00235EDF" w:rsidRDefault="00182981" w:rsidP="00182981">
            <w:pPr>
              <w:pStyle w:val="ListParagraph"/>
              <w:tabs>
                <w:tab w:val="left" w:pos="900"/>
              </w:tabs>
              <w:spacing w:line="360" w:lineRule="auto"/>
              <w:ind w:left="171" w:hanging="171"/>
              <w:rPr>
                <w:rFonts w:ascii="Arial" w:hAnsi="Arial" w:cs="Arial"/>
                <w:sz w:val="18"/>
                <w:szCs w:val="18"/>
                <w:cs/>
              </w:rPr>
            </w:pPr>
            <w:r w:rsidRPr="00235EDF">
              <w:rPr>
                <w:rFonts w:ascii="Arial" w:hAnsi="Arial" w:cs="Arial"/>
                <w:sz w:val="18"/>
                <w:szCs w:val="18"/>
              </w:rPr>
              <w:t>Deposit for construction and service management of waste disposal system in Hat Yai City Municipality</w:t>
            </w:r>
          </w:p>
        </w:tc>
        <w:tc>
          <w:tcPr>
            <w:tcW w:w="1391" w:type="dxa"/>
            <w:shd w:val="clear" w:color="auto" w:fill="auto"/>
          </w:tcPr>
          <w:p w14:paraId="352BD1E6"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04FBA8ED"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139CB114" w14:textId="6D20236B"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32,500</w:t>
            </w:r>
          </w:p>
        </w:tc>
        <w:tc>
          <w:tcPr>
            <w:tcW w:w="1457" w:type="dxa"/>
            <w:vAlign w:val="bottom"/>
          </w:tcPr>
          <w:p w14:paraId="7D4211CC"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32,500</w:t>
            </w:r>
          </w:p>
        </w:tc>
        <w:tc>
          <w:tcPr>
            <w:tcW w:w="1364" w:type="dxa"/>
          </w:tcPr>
          <w:p w14:paraId="0772CCD0"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5A27F558"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07FA8C90" w14:textId="099D8075" w:rsidR="00182981" w:rsidRPr="00235EDF" w:rsidRDefault="00AA11CC" w:rsidP="00AA11CC">
            <w:pPr>
              <w:pStyle w:val="ListParagraph"/>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c>
          <w:tcPr>
            <w:tcW w:w="1359" w:type="dxa"/>
          </w:tcPr>
          <w:p w14:paraId="39EC0059" w14:textId="77777777" w:rsidR="00182981" w:rsidRPr="00235EDF" w:rsidRDefault="00182981" w:rsidP="00182981">
            <w:pPr>
              <w:pStyle w:val="ListParagraph"/>
              <w:spacing w:line="360" w:lineRule="auto"/>
              <w:ind w:left="0" w:right="323"/>
              <w:jc w:val="right"/>
              <w:rPr>
                <w:rFonts w:ascii="Arial" w:hAnsi="Arial" w:cs="Arial"/>
                <w:sz w:val="18"/>
                <w:szCs w:val="18"/>
              </w:rPr>
            </w:pPr>
          </w:p>
          <w:p w14:paraId="2DD62FF3" w14:textId="77777777" w:rsidR="00182981" w:rsidRPr="00235EDF" w:rsidRDefault="00182981" w:rsidP="00182981">
            <w:pPr>
              <w:pStyle w:val="ListParagraph"/>
              <w:spacing w:line="360" w:lineRule="auto"/>
              <w:ind w:left="0" w:right="323"/>
              <w:jc w:val="right"/>
              <w:rPr>
                <w:rFonts w:ascii="Arial" w:hAnsi="Arial" w:cs="Arial"/>
                <w:sz w:val="18"/>
                <w:szCs w:val="18"/>
              </w:rPr>
            </w:pPr>
          </w:p>
          <w:p w14:paraId="0CFA3A0C" w14:textId="06CD7228" w:rsidR="00182981" w:rsidRPr="00235EDF" w:rsidRDefault="003A072B" w:rsidP="003A072B">
            <w:pPr>
              <w:pStyle w:val="ListParagraph"/>
              <w:spacing w:line="360" w:lineRule="auto"/>
              <w:ind w:left="0" w:right="232"/>
              <w:jc w:val="right"/>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r>
      <w:tr w:rsidR="00182981" w:rsidRPr="00235EDF" w14:paraId="4B3A5612" w14:textId="77777777" w:rsidTr="000B48D3">
        <w:tc>
          <w:tcPr>
            <w:tcW w:w="3543" w:type="dxa"/>
          </w:tcPr>
          <w:p w14:paraId="4B5D9BDA" w14:textId="77777777" w:rsidR="00182981" w:rsidRPr="00235EDF" w:rsidRDefault="00182981" w:rsidP="00182981">
            <w:pPr>
              <w:tabs>
                <w:tab w:val="left" w:pos="900"/>
              </w:tabs>
              <w:spacing w:line="360" w:lineRule="auto"/>
              <w:jc w:val="thaiDistribute"/>
              <w:rPr>
                <w:rFonts w:ascii="Arial" w:hAnsi="Arial" w:cs="Arial"/>
                <w:sz w:val="18"/>
                <w:szCs w:val="18"/>
              </w:rPr>
            </w:pPr>
            <w:r w:rsidRPr="00235EDF">
              <w:rPr>
                <w:rFonts w:ascii="Arial" w:hAnsi="Arial" w:cs="Arial"/>
                <w:sz w:val="18"/>
                <w:szCs w:val="18"/>
              </w:rPr>
              <w:t>Other deposits</w:t>
            </w:r>
          </w:p>
        </w:tc>
        <w:tc>
          <w:tcPr>
            <w:tcW w:w="1391" w:type="dxa"/>
            <w:shd w:val="clear" w:color="auto" w:fill="auto"/>
          </w:tcPr>
          <w:p w14:paraId="6130D096" w14:textId="6E245753" w:rsidR="00182981" w:rsidRPr="00235EDF" w:rsidRDefault="00AA11CC"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13,586</w:t>
            </w:r>
          </w:p>
        </w:tc>
        <w:tc>
          <w:tcPr>
            <w:tcW w:w="1457" w:type="dxa"/>
            <w:vAlign w:val="bottom"/>
          </w:tcPr>
          <w:p w14:paraId="28BEF4E4"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9,926</w:t>
            </w:r>
          </w:p>
        </w:tc>
        <w:tc>
          <w:tcPr>
            <w:tcW w:w="1364" w:type="dxa"/>
          </w:tcPr>
          <w:p w14:paraId="40C5A5F8" w14:textId="0BC85038" w:rsidR="00182981" w:rsidRPr="00235EDF" w:rsidRDefault="00182981" w:rsidP="00182981">
            <w:pPr>
              <w:pStyle w:val="ListParagraph"/>
              <w:tabs>
                <w:tab w:val="decimal" w:pos="880"/>
              </w:tabs>
              <w:spacing w:line="360" w:lineRule="auto"/>
              <w:ind w:left="0"/>
              <w:jc w:val="right"/>
              <w:rPr>
                <w:rFonts w:ascii="Arial" w:hAnsi="Arial" w:cs="Arial"/>
                <w:sz w:val="18"/>
                <w:szCs w:val="18"/>
              </w:rPr>
            </w:pPr>
            <w:r w:rsidRPr="00235EDF">
              <w:rPr>
                <w:rFonts w:ascii="Arial" w:hAnsi="Arial" w:cs="Arial"/>
                <w:sz w:val="18"/>
                <w:szCs w:val="18"/>
              </w:rPr>
              <w:t>4,3</w:t>
            </w:r>
            <w:r w:rsidR="00AA11CC" w:rsidRPr="00235EDF">
              <w:rPr>
                <w:rFonts w:ascii="Arial" w:hAnsi="Arial" w:cs="Arial"/>
                <w:sz w:val="18"/>
                <w:szCs w:val="18"/>
              </w:rPr>
              <w:t>29</w:t>
            </w:r>
          </w:p>
        </w:tc>
        <w:tc>
          <w:tcPr>
            <w:tcW w:w="1359" w:type="dxa"/>
            <w:vAlign w:val="bottom"/>
          </w:tcPr>
          <w:p w14:paraId="797CFE72" w14:textId="77777777" w:rsidR="00182981" w:rsidRPr="00235EDF" w:rsidRDefault="00182981" w:rsidP="00182981">
            <w:pPr>
              <w:pStyle w:val="ListParagraph"/>
              <w:tabs>
                <w:tab w:val="decimal" w:pos="880"/>
              </w:tabs>
              <w:spacing w:line="360" w:lineRule="auto"/>
              <w:ind w:left="0"/>
              <w:jc w:val="right"/>
              <w:rPr>
                <w:rFonts w:ascii="Arial" w:hAnsi="Arial" w:cs="Arial"/>
                <w:sz w:val="18"/>
                <w:szCs w:val="18"/>
              </w:rPr>
            </w:pPr>
            <w:r w:rsidRPr="00235EDF">
              <w:rPr>
                <w:rFonts w:ascii="Arial" w:hAnsi="Arial" w:cs="Arial"/>
                <w:sz w:val="18"/>
                <w:szCs w:val="18"/>
              </w:rPr>
              <w:t>4,213</w:t>
            </w:r>
          </w:p>
        </w:tc>
      </w:tr>
      <w:tr w:rsidR="00182981" w:rsidRPr="00235EDF" w14:paraId="24731227" w14:textId="77777777" w:rsidTr="000B48D3">
        <w:tc>
          <w:tcPr>
            <w:tcW w:w="3543" w:type="dxa"/>
          </w:tcPr>
          <w:p w14:paraId="1804D7B8" w14:textId="1FD4C171" w:rsidR="00182981" w:rsidRPr="00235EDF" w:rsidRDefault="00182981" w:rsidP="00182981">
            <w:pPr>
              <w:spacing w:line="360" w:lineRule="auto"/>
              <w:ind w:left="171" w:hanging="171"/>
              <w:rPr>
                <w:rFonts w:ascii="Arial" w:hAnsi="Arial" w:cs="Arial"/>
                <w:sz w:val="18"/>
                <w:szCs w:val="18"/>
              </w:rPr>
            </w:pPr>
            <w:r w:rsidRPr="00235EDF">
              <w:rPr>
                <w:rFonts w:ascii="Arial" w:hAnsi="Arial" w:cs="Arial"/>
                <w:sz w:val="18"/>
                <w:szCs w:val="18"/>
              </w:rPr>
              <w:t>Deposit for purchase of waste  segregation from organic fertilizer</w:t>
            </w:r>
          </w:p>
        </w:tc>
        <w:tc>
          <w:tcPr>
            <w:tcW w:w="1391" w:type="dxa"/>
            <w:shd w:val="clear" w:color="auto" w:fill="auto"/>
          </w:tcPr>
          <w:p w14:paraId="2E815252"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0CD465E5" w14:textId="458C32B0"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5,000</w:t>
            </w:r>
          </w:p>
        </w:tc>
        <w:tc>
          <w:tcPr>
            <w:tcW w:w="1457" w:type="dxa"/>
            <w:vAlign w:val="bottom"/>
          </w:tcPr>
          <w:p w14:paraId="4B55B092"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5,000</w:t>
            </w:r>
          </w:p>
        </w:tc>
        <w:tc>
          <w:tcPr>
            <w:tcW w:w="1364" w:type="dxa"/>
          </w:tcPr>
          <w:p w14:paraId="64A67F93"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3163BB97" w14:textId="069CB903"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5,000</w:t>
            </w:r>
          </w:p>
        </w:tc>
        <w:tc>
          <w:tcPr>
            <w:tcW w:w="1359" w:type="dxa"/>
            <w:vAlign w:val="bottom"/>
          </w:tcPr>
          <w:p w14:paraId="5A204E92"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5,000</w:t>
            </w:r>
          </w:p>
        </w:tc>
      </w:tr>
      <w:tr w:rsidR="00182981" w:rsidRPr="00235EDF" w14:paraId="7CA4E13F" w14:textId="77777777" w:rsidTr="000B48D3">
        <w:tc>
          <w:tcPr>
            <w:tcW w:w="3543" w:type="dxa"/>
          </w:tcPr>
          <w:p w14:paraId="6D8C3736" w14:textId="77777777" w:rsidR="00182981" w:rsidRPr="00235EDF" w:rsidRDefault="00182981" w:rsidP="00182981">
            <w:pPr>
              <w:tabs>
                <w:tab w:val="left" w:pos="900"/>
              </w:tabs>
              <w:spacing w:line="360" w:lineRule="auto"/>
              <w:jc w:val="thaiDistribute"/>
              <w:rPr>
                <w:rFonts w:ascii="Arial" w:hAnsi="Arial" w:cs="Arial"/>
                <w:sz w:val="18"/>
                <w:szCs w:val="18"/>
                <w:lang w:val="en-GB"/>
              </w:rPr>
            </w:pPr>
            <w:r w:rsidRPr="00235EDF">
              <w:rPr>
                <w:rFonts w:ascii="Arial" w:hAnsi="Arial" w:cs="Arial"/>
                <w:sz w:val="18"/>
                <w:szCs w:val="18"/>
                <w:lang w:val="en-GB"/>
              </w:rPr>
              <w:t>Refundable import duty tax</w:t>
            </w:r>
          </w:p>
        </w:tc>
        <w:tc>
          <w:tcPr>
            <w:tcW w:w="1391" w:type="dxa"/>
            <w:shd w:val="clear" w:color="auto" w:fill="auto"/>
          </w:tcPr>
          <w:p w14:paraId="372EF2AD" w14:textId="5176C76C"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4,813</w:t>
            </w:r>
          </w:p>
        </w:tc>
        <w:tc>
          <w:tcPr>
            <w:tcW w:w="1457" w:type="dxa"/>
          </w:tcPr>
          <w:p w14:paraId="1F20AB98" w14:textId="400CB6DD" w:rsidR="00182981" w:rsidRPr="00235EDF" w:rsidRDefault="003A072B" w:rsidP="003A072B">
            <w:pPr>
              <w:pStyle w:val="ListParagraph"/>
              <w:spacing w:line="360" w:lineRule="auto"/>
              <w:ind w:left="0" w:right="125"/>
              <w:jc w:val="center"/>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c>
          <w:tcPr>
            <w:tcW w:w="1364" w:type="dxa"/>
          </w:tcPr>
          <w:p w14:paraId="4363AA67" w14:textId="7971A0AB" w:rsidR="00182981" w:rsidRPr="00235EDF" w:rsidRDefault="003A072B" w:rsidP="003A072B">
            <w:pPr>
              <w:pStyle w:val="ListParagraph"/>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c>
          <w:tcPr>
            <w:tcW w:w="1359" w:type="dxa"/>
          </w:tcPr>
          <w:p w14:paraId="618D167F" w14:textId="04FE786C" w:rsidR="00182981" w:rsidRPr="00235EDF" w:rsidRDefault="003A072B" w:rsidP="003A072B">
            <w:pPr>
              <w:pStyle w:val="ListParagraph"/>
              <w:spacing w:line="360" w:lineRule="auto"/>
              <w:ind w:left="0" w:right="232"/>
              <w:jc w:val="right"/>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r>
      <w:tr w:rsidR="00182981" w:rsidRPr="00235EDF" w14:paraId="15CBA1A8" w14:textId="77777777" w:rsidTr="00122ED4">
        <w:tc>
          <w:tcPr>
            <w:tcW w:w="3543" w:type="dxa"/>
          </w:tcPr>
          <w:p w14:paraId="5C62294B" w14:textId="1DD91D12" w:rsidR="00182981" w:rsidRPr="00235EDF" w:rsidRDefault="00182981" w:rsidP="00182981">
            <w:pPr>
              <w:pStyle w:val="ListParagraph"/>
              <w:tabs>
                <w:tab w:val="left" w:pos="900"/>
              </w:tabs>
              <w:spacing w:line="360" w:lineRule="auto"/>
              <w:ind w:left="171" w:hanging="171"/>
              <w:rPr>
                <w:rFonts w:ascii="Arial" w:hAnsi="Arial" w:cs="Arial"/>
                <w:sz w:val="18"/>
                <w:szCs w:val="18"/>
                <w:cs/>
              </w:rPr>
            </w:pPr>
            <w:r w:rsidRPr="00235EDF">
              <w:rPr>
                <w:rFonts w:ascii="Arial" w:hAnsi="Arial" w:cs="Arial"/>
                <w:sz w:val="18"/>
                <w:szCs w:val="18"/>
              </w:rPr>
              <w:t xml:space="preserve">Retention for </w:t>
            </w:r>
            <w:r w:rsidRPr="00235EDF">
              <w:rPr>
                <w:rFonts w:ascii="Arial" w:hAnsi="Arial" w:cs="Arial"/>
                <w:sz w:val="18"/>
                <w:szCs w:val="18"/>
                <w:lang w:val="en-GB"/>
              </w:rPr>
              <w:t>land rental</w:t>
            </w:r>
            <w:r w:rsidRPr="00235EDF">
              <w:rPr>
                <w:rFonts w:ascii="Arial" w:hAnsi="Arial" w:cs="Arial"/>
                <w:sz w:val="18"/>
                <w:szCs w:val="18"/>
              </w:rPr>
              <w:t xml:space="preserve"> under lease agreement from Hat Yai City Municipality</w:t>
            </w:r>
          </w:p>
        </w:tc>
        <w:tc>
          <w:tcPr>
            <w:tcW w:w="1391" w:type="dxa"/>
            <w:shd w:val="clear" w:color="auto" w:fill="auto"/>
          </w:tcPr>
          <w:p w14:paraId="56786E98"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2317D030" w14:textId="77777777" w:rsidR="00182981" w:rsidRPr="00235EDF" w:rsidRDefault="00182981" w:rsidP="00182981">
            <w:pPr>
              <w:pStyle w:val="ListParagraph"/>
              <w:tabs>
                <w:tab w:val="left" w:pos="900"/>
              </w:tabs>
              <w:spacing w:line="360" w:lineRule="auto"/>
              <w:ind w:left="0"/>
              <w:jc w:val="right"/>
              <w:rPr>
                <w:rFonts w:ascii="Arial" w:hAnsi="Arial" w:cs="Arial"/>
                <w:color w:val="000000" w:themeColor="text1"/>
                <w:sz w:val="18"/>
                <w:szCs w:val="18"/>
              </w:rPr>
            </w:pPr>
          </w:p>
          <w:p w14:paraId="3CD70261" w14:textId="6537A73E"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1,526</w:t>
            </w:r>
          </w:p>
        </w:tc>
        <w:tc>
          <w:tcPr>
            <w:tcW w:w="1457" w:type="dxa"/>
            <w:vAlign w:val="bottom"/>
          </w:tcPr>
          <w:p w14:paraId="1F831ECE" w14:textId="120E3B5F" w:rsidR="00182981" w:rsidRPr="00235EDF" w:rsidRDefault="003A072B" w:rsidP="003A072B">
            <w:pPr>
              <w:pStyle w:val="ListParagraph"/>
              <w:spacing w:line="360" w:lineRule="auto"/>
              <w:ind w:left="0" w:right="215"/>
              <w:jc w:val="right"/>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c>
          <w:tcPr>
            <w:tcW w:w="1364" w:type="dxa"/>
          </w:tcPr>
          <w:p w14:paraId="3C0792B1"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763C45AE" w14:textId="77777777" w:rsidR="00182981" w:rsidRPr="00235EDF" w:rsidRDefault="00182981" w:rsidP="00182981">
            <w:pPr>
              <w:pStyle w:val="ListParagraph"/>
              <w:tabs>
                <w:tab w:val="left" w:pos="900"/>
              </w:tabs>
              <w:spacing w:line="360" w:lineRule="auto"/>
              <w:ind w:left="0"/>
              <w:jc w:val="right"/>
              <w:rPr>
                <w:rFonts w:ascii="Arial" w:hAnsi="Arial" w:cs="Arial"/>
                <w:sz w:val="18"/>
                <w:szCs w:val="18"/>
              </w:rPr>
            </w:pPr>
          </w:p>
          <w:p w14:paraId="044176F8" w14:textId="526FDCA6" w:rsidR="00182981" w:rsidRPr="00235EDF" w:rsidRDefault="003A072B" w:rsidP="003A072B">
            <w:pPr>
              <w:pStyle w:val="ListParagraph"/>
              <w:tabs>
                <w:tab w:val="left" w:pos="900"/>
              </w:tabs>
              <w:spacing w:line="360" w:lineRule="auto"/>
              <w:ind w:left="0"/>
              <w:jc w:val="center"/>
              <w:rPr>
                <w:rFonts w:ascii="Arial" w:hAnsi="Arial" w:cs="Arial"/>
                <w:sz w:val="18"/>
                <w:szCs w:val="18"/>
              </w:rPr>
            </w:pPr>
            <w:r w:rsidRPr="00235EDF">
              <w:rPr>
                <w:rFonts w:ascii="Arial" w:hAnsi="Arial" w:cs="Arial"/>
                <w:sz w:val="18"/>
                <w:szCs w:val="18"/>
              </w:rPr>
              <w:t xml:space="preserve">            </w:t>
            </w:r>
            <w:r w:rsidR="00182981" w:rsidRPr="00235EDF">
              <w:rPr>
                <w:rFonts w:ascii="Arial" w:hAnsi="Arial" w:cs="Arial"/>
                <w:sz w:val="18"/>
                <w:szCs w:val="18"/>
              </w:rPr>
              <w:t>-</w:t>
            </w:r>
          </w:p>
        </w:tc>
        <w:tc>
          <w:tcPr>
            <w:tcW w:w="1359" w:type="dxa"/>
            <w:vAlign w:val="bottom"/>
          </w:tcPr>
          <w:p w14:paraId="5E7DA910" w14:textId="77777777" w:rsidR="00182981" w:rsidRPr="00235EDF" w:rsidRDefault="00182981" w:rsidP="003A072B">
            <w:pPr>
              <w:pStyle w:val="ListParagraph"/>
              <w:spacing w:line="360" w:lineRule="auto"/>
              <w:ind w:left="0" w:right="232"/>
              <w:jc w:val="right"/>
              <w:rPr>
                <w:rFonts w:ascii="Arial" w:hAnsi="Arial" w:cs="Arial"/>
                <w:sz w:val="18"/>
                <w:szCs w:val="18"/>
              </w:rPr>
            </w:pPr>
            <w:r w:rsidRPr="00235EDF">
              <w:rPr>
                <w:rFonts w:ascii="Arial" w:hAnsi="Arial" w:cs="Arial"/>
                <w:sz w:val="18"/>
                <w:szCs w:val="18"/>
              </w:rPr>
              <w:t>-</w:t>
            </w:r>
          </w:p>
        </w:tc>
      </w:tr>
      <w:tr w:rsidR="00182981" w:rsidRPr="00235EDF" w14:paraId="2602C661" w14:textId="77777777" w:rsidTr="000B48D3">
        <w:tc>
          <w:tcPr>
            <w:tcW w:w="3543" w:type="dxa"/>
          </w:tcPr>
          <w:p w14:paraId="40057183" w14:textId="3DCC0118" w:rsidR="00182981" w:rsidRPr="00235EDF" w:rsidRDefault="00182981" w:rsidP="00182981">
            <w:pPr>
              <w:pStyle w:val="ListParagraph"/>
              <w:tabs>
                <w:tab w:val="left" w:pos="900"/>
              </w:tabs>
              <w:spacing w:line="360" w:lineRule="auto"/>
              <w:ind w:left="205" w:hanging="205"/>
              <w:rPr>
                <w:rFonts w:ascii="Arial" w:hAnsi="Arial" w:cs="Arial"/>
                <w:sz w:val="18"/>
                <w:szCs w:val="18"/>
                <w:cs/>
              </w:rPr>
            </w:pPr>
            <w:r w:rsidRPr="00235EDF">
              <w:rPr>
                <w:rFonts w:ascii="Arial" w:hAnsi="Arial" w:cs="Arial"/>
                <w:sz w:val="18"/>
                <w:szCs w:val="18"/>
              </w:rPr>
              <w:t>Other</w:t>
            </w:r>
          </w:p>
        </w:tc>
        <w:tc>
          <w:tcPr>
            <w:tcW w:w="1391" w:type="dxa"/>
            <w:shd w:val="clear" w:color="auto" w:fill="auto"/>
          </w:tcPr>
          <w:p w14:paraId="2BE0935F" w14:textId="04D30DE9" w:rsidR="00182981" w:rsidRPr="00235EDF" w:rsidRDefault="00182981" w:rsidP="00122ED4">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79</w:t>
            </w:r>
          </w:p>
        </w:tc>
        <w:tc>
          <w:tcPr>
            <w:tcW w:w="1457" w:type="dxa"/>
            <w:vAlign w:val="bottom"/>
          </w:tcPr>
          <w:p w14:paraId="618262C0" w14:textId="419E165F" w:rsidR="00182981" w:rsidRPr="00235EDF" w:rsidRDefault="00182981" w:rsidP="00182981">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79</w:t>
            </w:r>
          </w:p>
        </w:tc>
        <w:tc>
          <w:tcPr>
            <w:tcW w:w="1364" w:type="dxa"/>
          </w:tcPr>
          <w:p w14:paraId="62134547" w14:textId="0411025C" w:rsidR="00182981" w:rsidRPr="00235EDF" w:rsidRDefault="00182981" w:rsidP="00182981">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79</w:t>
            </w:r>
          </w:p>
        </w:tc>
        <w:tc>
          <w:tcPr>
            <w:tcW w:w="1359" w:type="dxa"/>
            <w:vAlign w:val="bottom"/>
          </w:tcPr>
          <w:p w14:paraId="1855935B" w14:textId="1F2AEB84" w:rsidR="00182981" w:rsidRPr="00235EDF" w:rsidRDefault="00182981" w:rsidP="00182981">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79</w:t>
            </w:r>
          </w:p>
        </w:tc>
      </w:tr>
      <w:tr w:rsidR="00182981" w:rsidRPr="00235EDF" w14:paraId="7BD46CD9" w14:textId="77777777" w:rsidTr="00122ED4">
        <w:tc>
          <w:tcPr>
            <w:tcW w:w="3543" w:type="dxa"/>
          </w:tcPr>
          <w:p w14:paraId="5381332E" w14:textId="77777777" w:rsidR="00182981" w:rsidRPr="00235EDF" w:rsidRDefault="00182981" w:rsidP="00182981">
            <w:pPr>
              <w:pStyle w:val="ListParagraph"/>
              <w:tabs>
                <w:tab w:val="left" w:pos="900"/>
              </w:tabs>
              <w:spacing w:line="360" w:lineRule="auto"/>
              <w:ind w:left="0" w:firstLine="12"/>
              <w:jc w:val="thaiDistribute"/>
              <w:rPr>
                <w:rFonts w:ascii="Arial" w:hAnsi="Arial" w:cs="Arial"/>
                <w:sz w:val="18"/>
                <w:szCs w:val="18"/>
              </w:rPr>
            </w:pPr>
            <w:r w:rsidRPr="00235EDF">
              <w:rPr>
                <w:rFonts w:ascii="Arial" w:hAnsi="Arial" w:cs="Arial"/>
                <w:sz w:val="18"/>
                <w:szCs w:val="18"/>
              </w:rPr>
              <w:t>Total</w:t>
            </w:r>
          </w:p>
        </w:tc>
        <w:tc>
          <w:tcPr>
            <w:tcW w:w="1391" w:type="dxa"/>
            <w:shd w:val="clear" w:color="auto" w:fill="auto"/>
          </w:tcPr>
          <w:p w14:paraId="1E95518A" w14:textId="0359E2D1" w:rsidR="00182981" w:rsidRPr="00235EDF" w:rsidRDefault="00182981" w:rsidP="00182981">
            <w:pPr>
              <w:pStyle w:val="ListParagraph"/>
              <w:spacing w:line="360" w:lineRule="auto"/>
              <w:ind w:left="0"/>
              <w:jc w:val="right"/>
              <w:rPr>
                <w:rFonts w:ascii="Arial" w:hAnsi="Arial" w:cs="Arial"/>
                <w:sz w:val="18"/>
                <w:szCs w:val="18"/>
              </w:rPr>
            </w:pPr>
            <w:r w:rsidRPr="00235EDF">
              <w:rPr>
                <w:rFonts w:ascii="Arial" w:hAnsi="Arial" w:cs="Arial"/>
                <w:color w:val="000000" w:themeColor="text1"/>
                <w:sz w:val="18"/>
                <w:szCs w:val="18"/>
              </w:rPr>
              <w:t>11</w:t>
            </w:r>
            <w:r w:rsidR="00AA11CC" w:rsidRPr="00235EDF">
              <w:rPr>
                <w:rFonts w:ascii="Arial" w:hAnsi="Arial" w:cs="Arial"/>
                <w:color w:val="000000" w:themeColor="text1"/>
                <w:sz w:val="18"/>
                <w:szCs w:val="18"/>
              </w:rPr>
              <w:t>8</w:t>
            </w:r>
            <w:r w:rsidRPr="00235EDF">
              <w:rPr>
                <w:rFonts w:ascii="Arial" w:hAnsi="Arial" w:cs="Arial"/>
                <w:color w:val="000000" w:themeColor="text1"/>
                <w:sz w:val="18"/>
                <w:szCs w:val="18"/>
              </w:rPr>
              <w:t>,</w:t>
            </w:r>
            <w:r w:rsidR="003A072B" w:rsidRPr="00235EDF">
              <w:rPr>
                <w:rFonts w:ascii="Arial" w:hAnsi="Arial" w:cs="Arial"/>
                <w:color w:val="000000" w:themeColor="text1"/>
                <w:sz w:val="18"/>
                <w:szCs w:val="18"/>
              </w:rPr>
              <w:t>0</w:t>
            </w:r>
            <w:r w:rsidRPr="00235EDF">
              <w:rPr>
                <w:rFonts w:ascii="Arial" w:hAnsi="Arial" w:cs="Arial"/>
                <w:color w:val="000000" w:themeColor="text1"/>
                <w:sz w:val="18"/>
                <w:szCs w:val="18"/>
              </w:rPr>
              <w:t>0</w:t>
            </w:r>
            <w:r w:rsidR="003A072B" w:rsidRPr="00235EDF">
              <w:rPr>
                <w:rFonts w:ascii="Arial" w:hAnsi="Arial" w:cs="Arial"/>
                <w:color w:val="000000" w:themeColor="text1"/>
                <w:sz w:val="18"/>
                <w:szCs w:val="18"/>
              </w:rPr>
              <w:t>4</w:t>
            </w:r>
          </w:p>
        </w:tc>
        <w:tc>
          <w:tcPr>
            <w:tcW w:w="1457" w:type="dxa"/>
          </w:tcPr>
          <w:p w14:paraId="6165EF33" w14:textId="5D496BB6"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108,005</w:t>
            </w:r>
          </w:p>
        </w:tc>
        <w:tc>
          <w:tcPr>
            <w:tcW w:w="1364" w:type="dxa"/>
          </w:tcPr>
          <w:p w14:paraId="1E967017" w14:textId="6CA6CFF7"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69,90</w:t>
            </w:r>
            <w:r w:rsidR="003A072B" w:rsidRPr="00235EDF">
              <w:rPr>
                <w:rFonts w:ascii="Arial" w:hAnsi="Arial" w:cs="Arial"/>
                <w:sz w:val="18"/>
                <w:szCs w:val="18"/>
              </w:rPr>
              <w:t>8</w:t>
            </w:r>
          </w:p>
        </w:tc>
        <w:tc>
          <w:tcPr>
            <w:tcW w:w="1359" w:type="dxa"/>
          </w:tcPr>
          <w:p w14:paraId="0C56DFCD" w14:textId="383609D2" w:rsidR="00182981" w:rsidRPr="00235EDF" w:rsidRDefault="00182981" w:rsidP="00182981">
            <w:pPr>
              <w:pStyle w:val="ListParagraph"/>
              <w:tabs>
                <w:tab w:val="left" w:pos="900"/>
              </w:tabs>
              <w:spacing w:line="360" w:lineRule="auto"/>
              <w:ind w:left="0"/>
              <w:jc w:val="right"/>
              <w:rPr>
                <w:rFonts w:ascii="Arial" w:hAnsi="Arial" w:cs="Arial"/>
                <w:sz w:val="18"/>
                <w:szCs w:val="18"/>
              </w:rPr>
            </w:pPr>
            <w:r w:rsidRPr="00235EDF">
              <w:rPr>
                <w:rFonts w:ascii="Arial" w:hAnsi="Arial" w:cs="Arial"/>
                <w:sz w:val="18"/>
                <w:szCs w:val="18"/>
              </w:rPr>
              <w:t>69,792</w:t>
            </w:r>
          </w:p>
        </w:tc>
      </w:tr>
      <w:tr w:rsidR="00182981" w:rsidRPr="00235EDF" w14:paraId="502FE04E" w14:textId="77777777" w:rsidTr="00122ED4">
        <w:tc>
          <w:tcPr>
            <w:tcW w:w="3543" w:type="dxa"/>
          </w:tcPr>
          <w:p w14:paraId="1F60B593" w14:textId="77777777" w:rsidR="00182981" w:rsidRPr="00235EDF" w:rsidRDefault="00182981" w:rsidP="00182981">
            <w:pPr>
              <w:pStyle w:val="ListParagraph"/>
              <w:tabs>
                <w:tab w:val="left" w:pos="900"/>
              </w:tabs>
              <w:spacing w:line="360" w:lineRule="auto"/>
              <w:ind w:left="489" w:hanging="477"/>
              <w:rPr>
                <w:rFonts w:ascii="Arial" w:hAnsi="Arial" w:cs="Arial"/>
                <w:sz w:val="18"/>
                <w:szCs w:val="18"/>
                <w:cs/>
              </w:rPr>
            </w:pPr>
            <w:r w:rsidRPr="00235EDF">
              <w:rPr>
                <w:rFonts w:ascii="Arial" w:hAnsi="Arial" w:cs="Arial"/>
                <w:sz w:val="18"/>
                <w:szCs w:val="18"/>
                <w:u w:val="single"/>
              </w:rPr>
              <w:t>Less</w:t>
            </w:r>
            <w:r w:rsidRPr="00235EDF">
              <w:rPr>
                <w:rFonts w:ascii="Arial" w:hAnsi="Arial" w:cs="Arial"/>
                <w:sz w:val="18"/>
                <w:szCs w:val="18"/>
              </w:rPr>
              <w:t xml:space="preserve"> Allowance for impairment of assets</w:t>
            </w:r>
          </w:p>
        </w:tc>
        <w:tc>
          <w:tcPr>
            <w:tcW w:w="1391" w:type="dxa"/>
            <w:shd w:val="clear" w:color="auto" w:fill="auto"/>
          </w:tcPr>
          <w:p w14:paraId="31F73869" w14:textId="3E839D83" w:rsidR="00182981" w:rsidRPr="00235EDF" w:rsidRDefault="00182981" w:rsidP="00122ED4">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(62,283)</w:t>
            </w:r>
          </w:p>
        </w:tc>
        <w:tc>
          <w:tcPr>
            <w:tcW w:w="1457" w:type="dxa"/>
            <w:vAlign w:val="bottom"/>
          </w:tcPr>
          <w:p w14:paraId="743BED88" w14:textId="44ADCBE2" w:rsidR="00182981" w:rsidRPr="00235EDF" w:rsidRDefault="00182981" w:rsidP="00182981">
            <w:pPr>
              <w:pStyle w:val="ListParagraph"/>
              <w:pBdr>
                <w:bottom w:val="single" w:sz="4" w:space="1" w:color="auto"/>
              </w:pBdr>
              <w:spacing w:line="360" w:lineRule="auto"/>
              <w:ind w:left="0"/>
              <w:jc w:val="right"/>
              <w:rPr>
                <w:rFonts w:ascii="Arial" w:hAnsi="Arial" w:cs="Arial"/>
                <w:sz w:val="18"/>
                <w:szCs w:val="18"/>
              </w:rPr>
            </w:pPr>
            <w:r w:rsidRPr="00235EDF">
              <w:rPr>
                <w:rFonts w:ascii="Arial" w:hAnsi="Arial" w:cs="Arial"/>
                <w:sz w:val="18"/>
                <w:szCs w:val="18"/>
              </w:rPr>
              <w:t>(62,283)</w:t>
            </w:r>
          </w:p>
        </w:tc>
        <w:tc>
          <w:tcPr>
            <w:tcW w:w="1364" w:type="dxa"/>
          </w:tcPr>
          <w:p w14:paraId="3A146EFF" w14:textId="4A77AE6F" w:rsidR="00182981" w:rsidRPr="00235EDF" w:rsidRDefault="00182981" w:rsidP="00182981">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(61,089)</w:t>
            </w:r>
          </w:p>
        </w:tc>
        <w:tc>
          <w:tcPr>
            <w:tcW w:w="1359" w:type="dxa"/>
            <w:vAlign w:val="bottom"/>
          </w:tcPr>
          <w:p w14:paraId="3CF2F864" w14:textId="1822EA32" w:rsidR="00182981" w:rsidRPr="00235EDF" w:rsidRDefault="00182981" w:rsidP="00182981">
            <w:pPr>
              <w:pStyle w:val="ListParagraph"/>
              <w:pBdr>
                <w:bottom w:val="single" w:sz="4"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(61,089)</w:t>
            </w:r>
          </w:p>
        </w:tc>
      </w:tr>
      <w:tr w:rsidR="00182981" w:rsidRPr="00235EDF" w14:paraId="005C5DF3" w14:textId="77777777" w:rsidTr="00122ED4">
        <w:tc>
          <w:tcPr>
            <w:tcW w:w="3543" w:type="dxa"/>
          </w:tcPr>
          <w:p w14:paraId="57BCF138" w14:textId="77777777" w:rsidR="00182981" w:rsidRPr="00235EDF" w:rsidRDefault="00182981" w:rsidP="00182981">
            <w:pPr>
              <w:tabs>
                <w:tab w:val="left" w:pos="900"/>
              </w:tabs>
              <w:spacing w:line="360" w:lineRule="auto"/>
              <w:jc w:val="both"/>
              <w:rPr>
                <w:rFonts w:ascii="Arial" w:hAnsi="Arial" w:cs="Arial"/>
                <w:b/>
                <w:bCs/>
                <w:sz w:val="18"/>
                <w:szCs w:val="18"/>
              </w:rPr>
            </w:pPr>
            <w:r w:rsidRPr="00235EDF">
              <w:rPr>
                <w:rFonts w:ascii="Arial" w:hAnsi="Arial" w:cs="Arial"/>
                <w:sz w:val="18"/>
                <w:szCs w:val="18"/>
              </w:rPr>
              <w:t>Net</w:t>
            </w:r>
          </w:p>
        </w:tc>
        <w:tc>
          <w:tcPr>
            <w:tcW w:w="1391" w:type="dxa"/>
            <w:shd w:val="clear" w:color="auto" w:fill="auto"/>
          </w:tcPr>
          <w:p w14:paraId="067EC5DE" w14:textId="23170A0C" w:rsidR="00182981" w:rsidRPr="00235EDF" w:rsidRDefault="003A072B" w:rsidP="00122ED4">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color w:val="000000" w:themeColor="text1"/>
                <w:sz w:val="18"/>
                <w:szCs w:val="18"/>
              </w:rPr>
              <w:t>55,721</w:t>
            </w:r>
          </w:p>
        </w:tc>
        <w:tc>
          <w:tcPr>
            <w:tcW w:w="1457" w:type="dxa"/>
          </w:tcPr>
          <w:p w14:paraId="487984EE" w14:textId="0F56EDCD" w:rsidR="00182981" w:rsidRPr="00235EDF" w:rsidRDefault="00182981" w:rsidP="00182981">
            <w:pPr>
              <w:pStyle w:val="ListParagraph"/>
              <w:pBdr>
                <w:bottom w:val="single" w:sz="12" w:space="1" w:color="auto"/>
              </w:pBdr>
              <w:spacing w:line="360" w:lineRule="auto"/>
              <w:ind w:left="0"/>
              <w:jc w:val="right"/>
              <w:rPr>
                <w:rFonts w:ascii="Arial" w:hAnsi="Arial" w:cs="Arial"/>
                <w:sz w:val="18"/>
                <w:szCs w:val="18"/>
              </w:rPr>
            </w:pPr>
            <w:r w:rsidRPr="00235EDF">
              <w:rPr>
                <w:rFonts w:ascii="Arial" w:hAnsi="Arial" w:cs="Arial"/>
                <w:sz w:val="18"/>
                <w:szCs w:val="18"/>
              </w:rPr>
              <w:t>45,722</w:t>
            </w:r>
          </w:p>
        </w:tc>
        <w:tc>
          <w:tcPr>
            <w:tcW w:w="1364" w:type="dxa"/>
          </w:tcPr>
          <w:p w14:paraId="78ED6989" w14:textId="55CAF53D" w:rsidR="00182981" w:rsidRPr="00235EDF" w:rsidRDefault="00182981" w:rsidP="00182981">
            <w:pPr>
              <w:pStyle w:val="ListParagraph"/>
              <w:pBdr>
                <w:bottom w:val="single" w:sz="12" w:space="1" w:color="auto"/>
              </w:pBdr>
              <w:tabs>
                <w:tab w:val="left" w:pos="900"/>
              </w:tabs>
              <w:spacing w:line="360" w:lineRule="auto"/>
              <w:ind w:left="0"/>
              <w:jc w:val="right"/>
              <w:rPr>
                <w:rFonts w:ascii="Arial" w:hAnsi="Arial" w:cs="Arial"/>
                <w:sz w:val="18"/>
                <w:szCs w:val="18"/>
              </w:rPr>
            </w:pPr>
            <w:r w:rsidRPr="00235EDF">
              <w:rPr>
                <w:rFonts w:ascii="Arial" w:hAnsi="Arial" w:cs="Arial"/>
                <w:sz w:val="18"/>
                <w:szCs w:val="18"/>
              </w:rPr>
              <w:t>8,8</w:t>
            </w:r>
            <w:r w:rsidR="003A072B" w:rsidRPr="00235EDF">
              <w:rPr>
                <w:rFonts w:ascii="Arial" w:hAnsi="Arial" w:cs="Arial"/>
                <w:sz w:val="18"/>
                <w:szCs w:val="18"/>
              </w:rPr>
              <w:t>19</w:t>
            </w:r>
          </w:p>
        </w:tc>
        <w:tc>
          <w:tcPr>
            <w:tcW w:w="1359" w:type="dxa"/>
          </w:tcPr>
          <w:p w14:paraId="46F6AD1F" w14:textId="76CA532E" w:rsidR="00182981" w:rsidRPr="00235EDF" w:rsidRDefault="00182981" w:rsidP="00182981">
            <w:pPr>
              <w:pStyle w:val="ListParagraph"/>
              <w:pBdr>
                <w:bottom w:val="single" w:sz="12" w:space="1" w:color="auto"/>
              </w:pBdr>
              <w:spacing w:line="360" w:lineRule="auto"/>
              <w:ind w:left="0" w:right="-44"/>
              <w:jc w:val="right"/>
              <w:rPr>
                <w:rFonts w:ascii="Arial" w:hAnsi="Arial" w:cs="Arial"/>
                <w:sz w:val="18"/>
                <w:szCs w:val="18"/>
              </w:rPr>
            </w:pPr>
            <w:r w:rsidRPr="00235EDF">
              <w:rPr>
                <w:rFonts w:ascii="Arial" w:hAnsi="Arial" w:cs="Arial"/>
                <w:sz w:val="18"/>
                <w:szCs w:val="18"/>
              </w:rPr>
              <w:t>8,703</w:t>
            </w:r>
          </w:p>
        </w:tc>
      </w:tr>
    </w:tbl>
    <w:p w14:paraId="728CE507" w14:textId="77777777" w:rsidR="00F43689" w:rsidRPr="009D0695" w:rsidRDefault="00F43689" w:rsidP="00F43689">
      <w:pPr>
        <w:pStyle w:val="ListParagraph"/>
        <w:spacing w:after="0" w:line="360" w:lineRule="auto"/>
        <w:ind w:left="426"/>
        <w:rPr>
          <w:rFonts w:ascii="Arial" w:hAnsi="Arial" w:cs="Arial"/>
          <w:sz w:val="24"/>
          <w:szCs w:val="24"/>
          <w:u w:val="single"/>
        </w:rPr>
      </w:pPr>
    </w:p>
    <w:p w14:paraId="223B2EC3" w14:textId="0EB9B37D" w:rsidR="00F43689" w:rsidRPr="009D0695"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9D0695">
        <w:rPr>
          <w:rFonts w:ascii="Arial" w:hAnsi="Arial" w:cs="Arial"/>
          <w:sz w:val="19"/>
          <w:szCs w:val="19"/>
          <w:u w:val="single"/>
          <w:lang w:val="en"/>
        </w:rPr>
        <w:t>BANK OVERDRAFTS AND SHORT</w:t>
      </w:r>
      <w:r w:rsidR="0058060F" w:rsidRPr="009D0695">
        <w:rPr>
          <w:rFonts w:ascii="Arial" w:hAnsi="Arial" w:cs="Arial"/>
          <w:sz w:val="19"/>
          <w:szCs w:val="19"/>
          <w:u w:val="single"/>
          <w:lang w:val="en"/>
        </w:rPr>
        <w:t xml:space="preserve"> </w:t>
      </w:r>
      <w:r w:rsidRPr="009D0695">
        <w:rPr>
          <w:rFonts w:ascii="Arial" w:hAnsi="Arial" w:cs="Arial"/>
          <w:sz w:val="19"/>
          <w:szCs w:val="19"/>
          <w:u w:val="single"/>
          <w:lang w:val="en"/>
        </w:rPr>
        <w:t>-</w:t>
      </w:r>
      <w:r w:rsidR="0058060F" w:rsidRPr="009D0695">
        <w:rPr>
          <w:rFonts w:ascii="Arial" w:hAnsi="Arial" w:cs="Arial"/>
          <w:sz w:val="19"/>
          <w:szCs w:val="19"/>
          <w:u w:val="single"/>
          <w:lang w:val="en"/>
        </w:rPr>
        <w:t xml:space="preserve"> </w:t>
      </w:r>
      <w:r w:rsidRPr="009D0695">
        <w:rPr>
          <w:rFonts w:ascii="Arial" w:hAnsi="Arial" w:cs="Arial"/>
          <w:sz w:val="19"/>
          <w:szCs w:val="19"/>
          <w:u w:val="single"/>
          <w:lang w:val="en"/>
        </w:rPr>
        <w:t>TERM LOANS FROM FINANCIAL INSTITUTIONS</w:t>
      </w:r>
    </w:p>
    <w:p w14:paraId="537DC262" w14:textId="77777777" w:rsidR="00F43689" w:rsidRPr="009D0695" w:rsidRDefault="00F43689" w:rsidP="00F43689">
      <w:pPr>
        <w:pStyle w:val="ListParagraph"/>
        <w:spacing w:after="0" w:line="360" w:lineRule="auto"/>
        <w:ind w:left="426"/>
        <w:rPr>
          <w:rFonts w:ascii="Arial" w:hAnsi="Arial" w:cs="Arial"/>
          <w:sz w:val="19"/>
          <w:szCs w:val="19"/>
          <w:u w:val="single"/>
        </w:rPr>
      </w:pPr>
    </w:p>
    <w:tbl>
      <w:tblPr>
        <w:tblStyle w:val="TableGrid"/>
        <w:tblW w:w="91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22"/>
        <w:gridCol w:w="1362"/>
        <w:gridCol w:w="1446"/>
        <w:gridCol w:w="1371"/>
      </w:tblGrid>
      <w:tr w:rsidR="00F43689" w:rsidRPr="009D0695" w14:paraId="5AE491F3" w14:textId="77777777" w:rsidTr="00D8702E">
        <w:trPr>
          <w:tblHeader/>
        </w:trPr>
        <w:tc>
          <w:tcPr>
            <w:tcW w:w="3543" w:type="dxa"/>
          </w:tcPr>
          <w:p w14:paraId="1A9717C0"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22" w:type="dxa"/>
          </w:tcPr>
          <w:p w14:paraId="3176D4AD"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362" w:type="dxa"/>
          </w:tcPr>
          <w:p w14:paraId="36C9C5F8"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17" w:type="dxa"/>
            <w:gridSpan w:val="2"/>
          </w:tcPr>
          <w:p w14:paraId="75BC7BC1"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44242A1C" w14:textId="77777777" w:rsidTr="00D8702E">
        <w:trPr>
          <w:tblHeader/>
        </w:trPr>
        <w:tc>
          <w:tcPr>
            <w:tcW w:w="3543" w:type="dxa"/>
          </w:tcPr>
          <w:p w14:paraId="0DBFF46B"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784" w:type="dxa"/>
            <w:gridSpan w:val="2"/>
          </w:tcPr>
          <w:p w14:paraId="181057E2"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17" w:type="dxa"/>
            <w:gridSpan w:val="2"/>
          </w:tcPr>
          <w:p w14:paraId="4608369E"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539DD804" w14:textId="77777777" w:rsidTr="00AF2A7D">
        <w:trPr>
          <w:tblHeader/>
        </w:trPr>
        <w:tc>
          <w:tcPr>
            <w:tcW w:w="3543" w:type="dxa"/>
          </w:tcPr>
          <w:p w14:paraId="3A703E6D"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22" w:type="dxa"/>
          </w:tcPr>
          <w:p w14:paraId="7F17B5A8" w14:textId="02CF0E5A"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4BA0FAF9"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62" w:type="dxa"/>
          </w:tcPr>
          <w:p w14:paraId="79C8EF8E"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46" w:type="dxa"/>
          </w:tcPr>
          <w:p w14:paraId="2C9B1745" w14:textId="129CF69C"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54D86F22"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71" w:type="dxa"/>
          </w:tcPr>
          <w:p w14:paraId="0E2C469E"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3095CEF7" w14:textId="77777777" w:rsidTr="00AF2A7D">
        <w:trPr>
          <w:tblHeader/>
        </w:trPr>
        <w:tc>
          <w:tcPr>
            <w:tcW w:w="3543" w:type="dxa"/>
          </w:tcPr>
          <w:p w14:paraId="6974E944"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22" w:type="dxa"/>
            <w:vAlign w:val="bottom"/>
          </w:tcPr>
          <w:p w14:paraId="4525D169"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362" w:type="dxa"/>
            <w:vAlign w:val="bottom"/>
          </w:tcPr>
          <w:p w14:paraId="56DF7EB6"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46" w:type="dxa"/>
            <w:vAlign w:val="bottom"/>
          </w:tcPr>
          <w:p w14:paraId="570CF697"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371" w:type="dxa"/>
            <w:vAlign w:val="bottom"/>
          </w:tcPr>
          <w:p w14:paraId="275CDCF8"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182981" w:rsidRPr="009D0695" w14:paraId="5036B2D4" w14:textId="77777777" w:rsidTr="00CB452D">
        <w:tc>
          <w:tcPr>
            <w:tcW w:w="3543" w:type="dxa"/>
          </w:tcPr>
          <w:p w14:paraId="7E31AE65" w14:textId="7AFE6EDD" w:rsidR="00182981" w:rsidRPr="009D0695" w:rsidRDefault="00182981" w:rsidP="00182981">
            <w:pPr>
              <w:pStyle w:val="ListParagraph"/>
              <w:tabs>
                <w:tab w:val="left" w:pos="900"/>
              </w:tabs>
              <w:spacing w:line="360" w:lineRule="auto"/>
              <w:ind w:left="0" w:firstLine="12"/>
              <w:jc w:val="thaiDistribute"/>
              <w:rPr>
                <w:rFonts w:ascii="Arial" w:hAnsi="Arial" w:cs="Arial"/>
                <w:sz w:val="19"/>
                <w:szCs w:val="19"/>
                <w:cs/>
              </w:rPr>
            </w:pPr>
            <w:r w:rsidRPr="009D0695">
              <w:rPr>
                <w:rFonts w:ascii="Arial" w:hAnsi="Arial" w:cs="Arial"/>
                <w:sz w:val="19"/>
                <w:szCs w:val="19"/>
              </w:rPr>
              <w:t xml:space="preserve">Bank </w:t>
            </w:r>
            <w:r w:rsidR="00CB452D" w:rsidRPr="009D0695">
              <w:rPr>
                <w:rFonts w:ascii="Arial" w:hAnsi="Arial" w:cs="Arial"/>
                <w:sz w:val="19"/>
                <w:szCs w:val="19"/>
              </w:rPr>
              <w:t>o</w:t>
            </w:r>
            <w:r w:rsidRPr="009D0695">
              <w:rPr>
                <w:rFonts w:ascii="Arial" w:hAnsi="Arial" w:cs="Arial"/>
                <w:sz w:val="19"/>
                <w:szCs w:val="19"/>
              </w:rPr>
              <w:t>verdrafts</w:t>
            </w:r>
          </w:p>
        </w:tc>
        <w:tc>
          <w:tcPr>
            <w:tcW w:w="1422" w:type="dxa"/>
            <w:shd w:val="clear" w:color="auto" w:fill="auto"/>
          </w:tcPr>
          <w:p w14:paraId="52FC62A2" w14:textId="0F4E9D4D"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9,552</w:t>
            </w:r>
          </w:p>
        </w:tc>
        <w:tc>
          <w:tcPr>
            <w:tcW w:w="1362" w:type="dxa"/>
          </w:tcPr>
          <w:p w14:paraId="3760CA20"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19,693</w:t>
            </w:r>
          </w:p>
        </w:tc>
        <w:tc>
          <w:tcPr>
            <w:tcW w:w="1446" w:type="dxa"/>
            <w:shd w:val="clear" w:color="auto" w:fill="auto"/>
          </w:tcPr>
          <w:p w14:paraId="17370F56" w14:textId="3D83CB60" w:rsidR="00182981" w:rsidRPr="009D0695" w:rsidRDefault="00182981" w:rsidP="00927108">
            <w:pPr>
              <w:pStyle w:val="ListParagraph"/>
              <w:tabs>
                <w:tab w:val="decimal" w:pos="971"/>
              </w:tabs>
              <w:spacing w:line="360" w:lineRule="auto"/>
              <w:ind w:left="0"/>
              <w:rPr>
                <w:rFonts w:ascii="Arial" w:hAnsi="Arial" w:cs="Arial"/>
                <w:sz w:val="19"/>
                <w:szCs w:val="19"/>
              </w:rPr>
            </w:pPr>
            <w:r w:rsidRPr="009D0695">
              <w:rPr>
                <w:rFonts w:ascii="Arial" w:hAnsi="Arial" w:cs="Arial"/>
                <w:sz w:val="19"/>
                <w:szCs w:val="19"/>
              </w:rPr>
              <w:t>-</w:t>
            </w:r>
          </w:p>
        </w:tc>
        <w:tc>
          <w:tcPr>
            <w:tcW w:w="1371" w:type="dxa"/>
          </w:tcPr>
          <w:p w14:paraId="36540453" w14:textId="77777777" w:rsidR="00182981" w:rsidRPr="009D0695" w:rsidRDefault="00182981" w:rsidP="00182981">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10,164</w:t>
            </w:r>
          </w:p>
        </w:tc>
      </w:tr>
      <w:tr w:rsidR="00182981" w:rsidRPr="009D0695" w14:paraId="756C1F09" w14:textId="77777777" w:rsidTr="00CB452D">
        <w:tc>
          <w:tcPr>
            <w:tcW w:w="3543" w:type="dxa"/>
          </w:tcPr>
          <w:p w14:paraId="5D773E37" w14:textId="77777777" w:rsidR="00182981" w:rsidRPr="009D0695" w:rsidRDefault="00182981" w:rsidP="00182981">
            <w:pPr>
              <w:pStyle w:val="ListParagraph"/>
              <w:tabs>
                <w:tab w:val="left" w:pos="900"/>
              </w:tabs>
              <w:spacing w:line="360" w:lineRule="auto"/>
              <w:ind w:left="0" w:firstLine="21"/>
              <w:jc w:val="thaiDistribute"/>
              <w:rPr>
                <w:rFonts w:ascii="Arial" w:hAnsi="Arial" w:cs="Arial"/>
                <w:sz w:val="19"/>
                <w:szCs w:val="19"/>
                <w:cs/>
              </w:rPr>
            </w:pPr>
            <w:r w:rsidRPr="009D0695">
              <w:rPr>
                <w:rStyle w:val="shorttext"/>
                <w:rFonts w:ascii="Arial" w:hAnsi="Arial" w:cs="Arial"/>
                <w:sz w:val="19"/>
                <w:szCs w:val="19"/>
                <w:lang w:val="en"/>
              </w:rPr>
              <w:t>Promissory notes</w:t>
            </w:r>
          </w:p>
        </w:tc>
        <w:tc>
          <w:tcPr>
            <w:tcW w:w="1422" w:type="dxa"/>
            <w:shd w:val="clear" w:color="auto" w:fill="auto"/>
          </w:tcPr>
          <w:p w14:paraId="429A9D98" w14:textId="401D7E9C" w:rsidR="00182981" w:rsidRPr="009D0695" w:rsidRDefault="00182981" w:rsidP="00CB452D">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20,000</w:t>
            </w:r>
          </w:p>
        </w:tc>
        <w:tc>
          <w:tcPr>
            <w:tcW w:w="1362" w:type="dxa"/>
          </w:tcPr>
          <w:p w14:paraId="409CB359" w14:textId="77777777" w:rsidR="00182981" w:rsidRPr="009D0695" w:rsidRDefault="00182981" w:rsidP="00182981">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20,000</w:t>
            </w:r>
          </w:p>
        </w:tc>
        <w:tc>
          <w:tcPr>
            <w:tcW w:w="1446" w:type="dxa"/>
            <w:shd w:val="clear" w:color="auto" w:fill="auto"/>
          </w:tcPr>
          <w:p w14:paraId="56994315" w14:textId="0DC727B9" w:rsidR="00182981" w:rsidRPr="009D0695" w:rsidRDefault="00182981" w:rsidP="00CB452D">
            <w:pPr>
              <w:pStyle w:val="ListParagraph"/>
              <w:pBdr>
                <w:bottom w:val="single" w:sz="4" w:space="1" w:color="auto"/>
              </w:pBdr>
              <w:tabs>
                <w:tab w:val="decimal" w:pos="971"/>
              </w:tabs>
              <w:spacing w:line="360" w:lineRule="auto"/>
              <w:ind w:left="0"/>
              <w:rPr>
                <w:rFonts w:ascii="Arial" w:hAnsi="Arial" w:cs="Arial"/>
                <w:sz w:val="19"/>
                <w:szCs w:val="19"/>
              </w:rPr>
            </w:pPr>
            <w:r w:rsidRPr="009D0695">
              <w:rPr>
                <w:rFonts w:ascii="Arial" w:hAnsi="Arial" w:cs="Arial"/>
                <w:sz w:val="19"/>
                <w:szCs w:val="19"/>
              </w:rPr>
              <w:t>-</w:t>
            </w:r>
          </w:p>
        </w:tc>
        <w:tc>
          <w:tcPr>
            <w:tcW w:w="1371" w:type="dxa"/>
          </w:tcPr>
          <w:p w14:paraId="50AF7018" w14:textId="77777777" w:rsidR="00182981" w:rsidRPr="009D0695" w:rsidRDefault="00182981" w:rsidP="00182981">
            <w:pPr>
              <w:pStyle w:val="ListParagraph"/>
              <w:pBdr>
                <w:bottom w:val="single" w:sz="4" w:space="1" w:color="auto"/>
              </w:pBdr>
              <w:tabs>
                <w:tab w:val="decimal" w:pos="971"/>
              </w:tabs>
              <w:spacing w:line="360" w:lineRule="auto"/>
              <w:ind w:left="0"/>
              <w:rPr>
                <w:rFonts w:ascii="Arial" w:hAnsi="Arial" w:cs="Arial"/>
                <w:sz w:val="19"/>
                <w:szCs w:val="19"/>
              </w:rPr>
            </w:pPr>
            <w:r w:rsidRPr="009D0695">
              <w:rPr>
                <w:rFonts w:ascii="Arial" w:hAnsi="Arial" w:cs="Arial"/>
                <w:sz w:val="19"/>
                <w:szCs w:val="19"/>
              </w:rPr>
              <w:t>-</w:t>
            </w:r>
          </w:p>
        </w:tc>
      </w:tr>
      <w:tr w:rsidR="00182981" w:rsidRPr="009D0695" w14:paraId="55932852" w14:textId="77777777" w:rsidTr="00CB452D">
        <w:tc>
          <w:tcPr>
            <w:tcW w:w="3543" w:type="dxa"/>
          </w:tcPr>
          <w:p w14:paraId="4FEF7FB3" w14:textId="77777777" w:rsidR="00182981" w:rsidRPr="009D0695" w:rsidRDefault="00182981" w:rsidP="00182981">
            <w:pPr>
              <w:pStyle w:val="ListParagraph"/>
              <w:tabs>
                <w:tab w:val="left" w:pos="900"/>
              </w:tabs>
              <w:spacing w:line="360" w:lineRule="auto"/>
              <w:ind w:left="0" w:firstLine="175"/>
              <w:jc w:val="thaiDistribute"/>
              <w:rPr>
                <w:rFonts w:ascii="Arial" w:hAnsi="Arial" w:cs="Arial"/>
                <w:sz w:val="19"/>
                <w:szCs w:val="19"/>
              </w:rPr>
            </w:pPr>
            <w:r w:rsidRPr="009D0695">
              <w:rPr>
                <w:rFonts w:ascii="Arial" w:hAnsi="Arial" w:cs="Arial"/>
                <w:sz w:val="19"/>
                <w:szCs w:val="19"/>
              </w:rPr>
              <w:t>Total</w:t>
            </w:r>
          </w:p>
        </w:tc>
        <w:tc>
          <w:tcPr>
            <w:tcW w:w="1422" w:type="dxa"/>
            <w:shd w:val="clear" w:color="auto" w:fill="auto"/>
          </w:tcPr>
          <w:p w14:paraId="3202D15E" w14:textId="7744510F" w:rsidR="00182981" w:rsidRPr="009D0695" w:rsidRDefault="00182981" w:rsidP="00CB452D">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29,552</w:t>
            </w:r>
          </w:p>
        </w:tc>
        <w:tc>
          <w:tcPr>
            <w:tcW w:w="1362" w:type="dxa"/>
          </w:tcPr>
          <w:p w14:paraId="3126C6BC" w14:textId="77777777" w:rsidR="00182981" w:rsidRPr="009D0695" w:rsidRDefault="00182981" w:rsidP="00927108">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39,693</w:t>
            </w:r>
          </w:p>
        </w:tc>
        <w:tc>
          <w:tcPr>
            <w:tcW w:w="1446" w:type="dxa"/>
            <w:shd w:val="clear" w:color="auto" w:fill="auto"/>
          </w:tcPr>
          <w:p w14:paraId="37A2EDFE" w14:textId="6DC446B0" w:rsidR="00182981" w:rsidRPr="009D0695" w:rsidRDefault="00182981" w:rsidP="00CB452D">
            <w:pPr>
              <w:pStyle w:val="ListParagraph"/>
              <w:pBdr>
                <w:bottom w:val="single" w:sz="12" w:space="1" w:color="auto"/>
              </w:pBdr>
              <w:tabs>
                <w:tab w:val="decimal" w:pos="971"/>
              </w:tabs>
              <w:spacing w:line="360" w:lineRule="auto"/>
              <w:ind w:left="0"/>
              <w:rPr>
                <w:rFonts w:ascii="Arial" w:hAnsi="Arial" w:cs="Arial"/>
                <w:sz w:val="19"/>
                <w:szCs w:val="19"/>
              </w:rPr>
            </w:pPr>
            <w:r w:rsidRPr="009D0695">
              <w:rPr>
                <w:rFonts w:ascii="Arial" w:hAnsi="Arial" w:cs="Arial"/>
                <w:sz w:val="19"/>
                <w:szCs w:val="19"/>
              </w:rPr>
              <w:t>-</w:t>
            </w:r>
          </w:p>
        </w:tc>
        <w:tc>
          <w:tcPr>
            <w:tcW w:w="1371" w:type="dxa"/>
          </w:tcPr>
          <w:p w14:paraId="0090FEFF" w14:textId="77777777" w:rsidR="00182981" w:rsidRPr="009D0695" w:rsidRDefault="00182981" w:rsidP="00182981">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sz w:val="19"/>
                <w:szCs w:val="19"/>
              </w:rPr>
              <w:t>10,164</w:t>
            </w:r>
          </w:p>
        </w:tc>
      </w:tr>
    </w:tbl>
    <w:p w14:paraId="097EA7A9" w14:textId="77777777" w:rsidR="00F43689" w:rsidRPr="009D0695" w:rsidRDefault="00F43689" w:rsidP="00F43689">
      <w:pPr>
        <w:pStyle w:val="ListParagraph"/>
        <w:spacing w:after="0" w:line="360" w:lineRule="auto"/>
        <w:ind w:left="426"/>
        <w:rPr>
          <w:rFonts w:ascii="Arial" w:hAnsi="Arial" w:cs="Arial"/>
          <w:sz w:val="20"/>
          <w:szCs w:val="20"/>
          <w:u w:val="single"/>
        </w:rPr>
      </w:pPr>
    </w:p>
    <w:p w14:paraId="6A381B88" w14:textId="3FCFE552" w:rsidR="0058777D" w:rsidRPr="009D0695" w:rsidRDefault="00F43689" w:rsidP="00F43689">
      <w:pPr>
        <w:spacing w:after="0" w:line="360" w:lineRule="auto"/>
        <w:ind w:left="426"/>
        <w:jc w:val="thaiDistribute"/>
        <w:rPr>
          <w:rFonts w:ascii="Arial" w:hAnsi="Arial" w:cs="Arial"/>
          <w:sz w:val="19"/>
          <w:szCs w:val="19"/>
        </w:rPr>
      </w:pPr>
      <w:r w:rsidRPr="009D0695">
        <w:rPr>
          <w:rFonts w:ascii="Arial" w:hAnsi="Arial" w:cs="Arial"/>
          <w:sz w:val="19"/>
          <w:szCs w:val="19"/>
        </w:rPr>
        <w:t xml:space="preserve">The Company and subsidiaries have bank overdraft facilities with a local bank </w:t>
      </w:r>
      <w:r w:rsidR="00BB3573" w:rsidRPr="009D0695">
        <w:rPr>
          <w:rFonts w:ascii="Arial" w:hAnsi="Arial" w:cs="Arial"/>
          <w:sz w:val="19"/>
          <w:szCs w:val="19"/>
        </w:rPr>
        <w:t xml:space="preserve">with </w:t>
      </w:r>
      <w:r w:rsidRPr="009D0695">
        <w:rPr>
          <w:rFonts w:ascii="Arial" w:hAnsi="Arial" w:cs="Arial"/>
          <w:sz w:val="19"/>
          <w:szCs w:val="19"/>
        </w:rPr>
        <w:t>interest rate of MOR and MOR + 0.75 per annum. Subsidiary compan</w:t>
      </w:r>
      <w:r w:rsidR="00FF6A51" w:rsidRPr="009D0695">
        <w:rPr>
          <w:rFonts w:ascii="Arial" w:hAnsi="Arial" w:cs="Arial"/>
          <w:sz w:val="19"/>
          <w:szCs w:val="19"/>
        </w:rPr>
        <w:t>y</w:t>
      </w:r>
      <w:r w:rsidRPr="009D0695">
        <w:rPr>
          <w:rFonts w:ascii="Arial" w:hAnsi="Arial" w:cs="Arial"/>
          <w:sz w:val="19"/>
          <w:szCs w:val="19"/>
        </w:rPr>
        <w:t xml:space="preserve"> ha</w:t>
      </w:r>
      <w:r w:rsidR="00F52792" w:rsidRPr="009D0695">
        <w:rPr>
          <w:rFonts w:ascii="Arial" w:hAnsi="Arial" w:cs="Arial"/>
          <w:sz w:val="19"/>
          <w:szCs w:val="19"/>
        </w:rPr>
        <w:t>s</w:t>
      </w:r>
      <w:r w:rsidRPr="009D0695">
        <w:rPr>
          <w:rFonts w:ascii="Arial" w:hAnsi="Arial" w:cs="Arial"/>
          <w:sz w:val="19"/>
          <w:szCs w:val="19"/>
        </w:rPr>
        <w:t xml:space="preserve"> </w:t>
      </w:r>
      <w:r w:rsidR="007E005B" w:rsidRPr="009D0695">
        <w:rPr>
          <w:rFonts w:ascii="Arial" w:hAnsi="Arial" w:cs="Arial"/>
          <w:sz w:val="19"/>
          <w:szCs w:val="19"/>
        </w:rPr>
        <w:t xml:space="preserve">issued </w:t>
      </w:r>
      <w:r w:rsidRPr="009D0695">
        <w:rPr>
          <w:rFonts w:ascii="Arial" w:hAnsi="Arial" w:cs="Arial"/>
          <w:sz w:val="19"/>
          <w:szCs w:val="19"/>
        </w:rPr>
        <w:t xml:space="preserve">promissory notes </w:t>
      </w:r>
      <w:r w:rsidR="007E005B" w:rsidRPr="009D0695">
        <w:rPr>
          <w:rFonts w:ascii="Arial" w:hAnsi="Arial" w:cs="Arial"/>
          <w:sz w:val="19"/>
          <w:szCs w:val="19"/>
        </w:rPr>
        <w:t>to</w:t>
      </w:r>
      <w:r w:rsidRPr="009D0695">
        <w:rPr>
          <w:rFonts w:ascii="Arial" w:hAnsi="Arial" w:cs="Arial"/>
          <w:sz w:val="19"/>
          <w:szCs w:val="19"/>
        </w:rPr>
        <w:t xml:space="preserve"> a local bank </w:t>
      </w:r>
      <w:r w:rsidR="00DE13E8" w:rsidRPr="009D0695">
        <w:rPr>
          <w:rFonts w:ascii="Arial" w:hAnsi="Arial" w:cs="Arial"/>
          <w:sz w:val="19"/>
          <w:szCs w:val="19"/>
        </w:rPr>
        <w:t>with</w:t>
      </w:r>
      <w:r w:rsidRPr="009D0695">
        <w:rPr>
          <w:rFonts w:ascii="Arial" w:hAnsi="Arial" w:cs="Arial"/>
          <w:sz w:val="19"/>
          <w:szCs w:val="19"/>
        </w:rPr>
        <w:t xml:space="preserve"> interest rate of 15 per annum for three months. These are collateralized by the mortgages of land and electric power plant of the subsidiary compan</w:t>
      </w:r>
      <w:r w:rsidR="006B550B" w:rsidRPr="009D0695">
        <w:rPr>
          <w:rFonts w:ascii="Arial" w:hAnsi="Arial" w:cs="Arial"/>
          <w:sz w:val="19"/>
          <w:szCs w:val="19"/>
        </w:rPr>
        <w:t>y</w:t>
      </w:r>
      <w:r w:rsidRPr="009D0695">
        <w:rPr>
          <w:rFonts w:ascii="Arial" w:hAnsi="Arial" w:cs="Arial"/>
          <w:sz w:val="19"/>
          <w:szCs w:val="19"/>
        </w:rPr>
        <w:t xml:space="preserve"> </w:t>
      </w:r>
      <w:r w:rsidR="00C07FD3" w:rsidRPr="009D0695">
        <w:rPr>
          <w:rFonts w:ascii="Arial" w:hAnsi="Arial" w:cs="Arial"/>
          <w:sz w:val="19"/>
          <w:szCs w:val="19"/>
        </w:rPr>
        <w:t>(</w:t>
      </w:r>
      <w:r w:rsidRPr="009D0695">
        <w:rPr>
          <w:rFonts w:ascii="Arial" w:hAnsi="Arial" w:cs="Arial"/>
          <w:sz w:val="19"/>
          <w:szCs w:val="19"/>
        </w:rPr>
        <w:t xml:space="preserve">See </w:t>
      </w:r>
      <w:r w:rsidR="00C07FD3" w:rsidRPr="009D0695">
        <w:rPr>
          <w:rFonts w:ascii="Arial" w:hAnsi="Arial" w:cs="Arial"/>
          <w:sz w:val="19"/>
          <w:szCs w:val="19"/>
        </w:rPr>
        <w:t>N</w:t>
      </w:r>
      <w:r w:rsidRPr="009D0695">
        <w:rPr>
          <w:rFonts w:ascii="Arial" w:hAnsi="Arial" w:cs="Arial"/>
          <w:sz w:val="19"/>
          <w:szCs w:val="19"/>
        </w:rPr>
        <w:t>ote 1</w:t>
      </w:r>
      <w:r w:rsidR="00C07FD3" w:rsidRPr="009D0695">
        <w:rPr>
          <w:rFonts w:ascii="Arial" w:hAnsi="Arial" w:cs="Arial"/>
          <w:sz w:val="19"/>
          <w:szCs w:val="19"/>
        </w:rPr>
        <w:t>6)</w:t>
      </w:r>
      <w:r w:rsidRPr="009D0695">
        <w:rPr>
          <w:rFonts w:ascii="Arial" w:hAnsi="Arial" w:cs="Arial"/>
          <w:sz w:val="19"/>
          <w:szCs w:val="19"/>
        </w:rPr>
        <w:t>.</w:t>
      </w:r>
    </w:p>
    <w:p w14:paraId="60DA8B86" w14:textId="3B27851F" w:rsidR="0058777D" w:rsidRPr="009D0695" w:rsidRDefault="0058777D" w:rsidP="00F43689">
      <w:pPr>
        <w:spacing w:after="0" w:line="360" w:lineRule="auto"/>
        <w:ind w:left="426"/>
        <w:jc w:val="thaiDistribute"/>
        <w:rPr>
          <w:rFonts w:ascii="Arial" w:hAnsi="Arial" w:cs="Arial"/>
          <w:sz w:val="19"/>
          <w:szCs w:val="19"/>
        </w:rPr>
      </w:pPr>
    </w:p>
    <w:p w14:paraId="762AD03F" w14:textId="762FCE63" w:rsidR="0058777D" w:rsidRDefault="0058777D" w:rsidP="00F43689">
      <w:pPr>
        <w:spacing w:after="0" w:line="360" w:lineRule="auto"/>
        <w:ind w:left="426"/>
        <w:jc w:val="thaiDistribute"/>
        <w:rPr>
          <w:rFonts w:ascii="Arial" w:hAnsi="Arial" w:cs="Arial"/>
          <w:sz w:val="19"/>
          <w:szCs w:val="19"/>
        </w:rPr>
      </w:pPr>
    </w:p>
    <w:p w14:paraId="230D977D" w14:textId="77777777" w:rsidR="00235EDF" w:rsidRPr="009D0695" w:rsidRDefault="00235EDF" w:rsidP="00F43689">
      <w:pPr>
        <w:spacing w:after="0" w:line="360" w:lineRule="auto"/>
        <w:ind w:left="426"/>
        <w:jc w:val="thaiDistribute"/>
        <w:rPr>
          <w:rFonts w:ascii="Arial" w:hAnsi="Arial" w:cs="Arial"/>
          <w:sz w:val="19"/>
          <w:szCs w:val="19"/>
        </w:rPr>
      </w:pPr>
    </w:p>
    <w:p w14:paraId="36B80C45" w14:textId="25C1A75A" w:rsidR="00F43689" w:rsidRPr="009D0695"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9D0695">
        <w:rPr>
          <w:rFonts w:ascii="Arial" w:hAnsi="Arial" w:cs="Arial"/>
          <w:sz w:val="19"/>
          <w:szCs w:val="19"/>
          <w:u w:val="single"/>
        </w:rPr>
        <w:lastRenderedPageBreak/>
        <w:t>TRADE AND OTHER ACCOUNTS PAYABLE</w:t>
      </w:r>
    </w:p>
    <w:p w14:paraId="4DBB8C9B" w14:textId="77777777" w:rsidR="00F43689" w:rsidRPr="009D0695" w:rsidRDefault="00F43689" w:rsidP="00F43689">
      <w:pPr>
        <w:pStyle w:val="ListParagraph"/>
        <w:spacing w:after="0" w:line="360" w:lineRule="auto"/>
        <w:ind w:left="426"/>
        <w:rPr>
          <w:rFonts w:ascii="Arial" w:hAnsi="Arial" w:cs="Arial"/>
          <w:sz w:val="19"/>
          <w:szCs w:val="19"/>
          <w:u w:val="single"/>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1431"/>
        <w:gridCol w:w="1395"/>
        <w:gridCol w:w="1458"/>
        <w:gridCol w:w="1412"/>
        <w:gridCol w:w="6"/>
      </w:tblGrid>
      <w:tr w:rsidR="00F43689" w:rsidRPr="009D0695" w14:paraId="1B8EBC2A" w14:textId="77777777" w:rsidTr="00D8702E">
        <w:trPr>
          <w:gridAfter w:val="1"/>
          <w:wAfter w:w="6" w:type="dxa"/>
          <w:tblHeader/>
        </w:trPr>
        <w:tc>
          <w:tcPr>
            <w:tcW w:w="3318" w:type="dxa"/>
          </w:tcPr>
          <w:p w14:paraId="2F0DF279"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431" w:type="dxa"/>
          </w:tcPr>
          <w:p w14:paraId="451BCF78"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1395" w:type="dxa"/>
          </w:tcPr>
          <w:p w14:paraId="56F2FB52"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70" w:type="dxa"/>
            <w:gridSpan w:val="2"/>
          </w:tcPr>
          <w:p w14:paraId="42A052A1"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52E4B00E" w14:textId="77777777" w:rsidTr="00D8702E">
        <w:trPr>
          <w:gridAfter w:val="1"/>
          <w:wAfter w:w="6" w:type="dxa"/>
          <w:tblHeader/>
        </w:trPr>
        <w:tc>
          <w:tcPr>
            <w:tcW w:w="3318" w:type="dxa"/>
          </w:tcPr>
          <w:p w14:paraId="4DD54A49"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826" w:type="dxa"/>
            <w:gridSpan w:val="2"/>
          </w:tcPr>
          <w:p w14:paraId="0A8FA0C0"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c>
          <w:tcPr>
            <w:tcW w:w="2870" w:type="dxa"/>
            <w:gridSpan w:val="2"/>
          </w:tcPr>
          <w:p w14:paraId="43168B24"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Separate F/S</w:t>
            </w:r>
          </w:p>
        </w:tc>
      </w:tr>
      <w:tr w:rsidR="00F43689" w:rsidRPr="009D0695" w14:paraId="70B56C9E" w14:textId="77777777" w:rsidTr="00D8702E">
        <w:trPr>
          <w:tblHeader/>
        </w:trPr>
        <w:tc>
          <w:tcPr>
            <w:tcW w:w="3318" w:type="dxa"/>
          </w:tcPr>
          <w:p w14:paraId="2A42E9F8"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431" w:type="dxa"/>
          </w:tcPr>
          <w:p w14:paraId="6416A39C" w14:textId="146CF2A8"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538F93AD"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395" w:type="dxa"/>
          </w:tcPr>
          <w:p w14:paraId="4621454A"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c>
          <w:tcPr>
            <w:tcW w:w="1458" w:type="dxa"/>
          </w:tcPr>
          <w:p w14:paraId="056C01E0" w14:textId="783248D8"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p>
          <w:p w14:paraId="1B90A79F"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2016</w:t>
            </w:r>
          </w:p>
        </w:tc>
        <w:tc>
          <w:tcPr>
            <w:tcW w:w="1418" w:type="dxa"/>
            <w:gridSpan w:val="2"/>
          </w:tcPr>
          <w:p w14:paraId="177B4FE9"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5538C488" w14:textId="77777777" w:rsidTr="00D8702E">
        <w:trPr>
          <w:tblHeader/>
        </w:trPr>
        <w:tc>
          <w:tcPr>
            <w:tcW w:w="3318" w:type="dxa"/>
          </w:tcPr>
          <w:p w14:paraId="7B14D478"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431" w:type="dxa"/>
            <w:vAlign w:val="bottom"/>
          </w:tcPr>
          <w:p w14:paraId="6927EF29"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395" w:type="dxa"/>
            <w:vAlign w:val="bottom"/>
          </w:tcPr>
          <w:p w14:paraId="3C0EE391"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58" w:type="dxa"/>
            <w:vAlign w:val="bottom"/>
          </w:tcPr>
          <w:p w14:paraId="223D0C31"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gridSpan w:val="2"/>
            <w:vAlign w:val="bottom"/>
          </w:tcPr>
          <w:p w14:paraId="1B097777"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8F762F" w:rsidRPr="009D0695" w14:paraId="3E94E083" w14:textId="77777777" w:rsidTr="00CB452D">
        <w:tc>
          <w:tcPr>
            <w:tcW w:w="3318" w:type="dxa"/>
            <w:vAlign w:val="bottom"/>
          </w:tcPr>
          <w:p w14:paraId="7DD86700" w14:textId="77777777" w:rsidR="008F762F" w:rsidRPr="009D0695" w:rsidRDefault="008F762F" w:rsidP="008F762F">
            <w:pPr>
              <w:pStyle w:val="ListParagraph"/>
              <w:tabs>
                <w:tab w:val="left" w:pos="900"/>
              </w:tabs>
              <w:spacing w:line="360" w:lineRule="auto"/>
              <w:ind w:left="0" w:firstLine="12"/>
              <w:jc w:val="thaiDistribute"/>
              <w:rPr>
                <w:rFonts w:ascii="Arial" w:hAnsi="Arial" w:cs="Arial"/>
                <w:sz w:val="19"/>
                <w:szCs w:val="19"/>
                <w:cs/>
              </w:rPr>
            </w:pPr>
            <w:r w:rsidRPr="009D0695">
              <w:rPr>
                <w:rFonts w:ascii="Arial" w:hAnsi="Arial" w:cs="Arial"/>
                <w:sz w:val="19"/>
                <w:szCs w:val="19"/>
              </w:rPr>
              <w:t>Trade accounts payable</w:t>
            </w:r>
          </w:p>
        </w:tc>
        <w:tc>
          <w:tcPr>
            <w:tcW w:w="1431" w:type="dxa"/>
          </w:tcPr>
          <w:p w14:paraId="71F463C8" w14:textId="79BE578F" w:rsidR="008F762F" w:rsidRPr="009D0695" w:rsidRDefault="008F762F" w:rsidP="008F762F">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39,114</w:t>
            </w:r>
          </w:p>
        </w:tc>
        <w:tc>
          <w:tcPr>
            <w:tcW w:w="1395" w:type="dxa"/>
          </w:tcPr>
          <w:p w14:paraId="47A4E85E"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12,143</w:t>
            </w:r>
          </w:p>
        </w:tc>
        <w:tc>
          <w:tcPr>
            <w:tcW w:w="1458" w:type="dxa"/>
          </w:tcPr>
          <w:p w14:paraId="1C73299B" w14:textId="0EE654E0" w:rsidR="008F762F" w:rsidRPr="009D0695" w:rsidRDefault="008F762F" w:rsidP="008F762F">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rPr>
              <w:t>9,105</w:t>
            </w:r>
          </w:p>
        </w:tc>
        <w:tc>
          <w:tcPr>
            <w:tcW w:w="1418" w:type="dxa"/>
            <w:gridSpan w:val="2"/>
          </w:tcPr>
          <w:p w14:paraId="090FCF6B" w14:textId="77777777" w:rsidR="008F762F" w:rsidRPr="009D0695" w:rsidRDefault="008F762F" w:rsidP="008F762F">
            <w:pPr>
              <w:pStyle w:val="ListParagraph"/>
              <w:spacing w:line="360" w:lineRule="auto"/>
              <w:ind w:left="0" w:right="-44"/>
              <w:jc w:val="right"/>
              <w:rPr>
                <w:rFonts w:ascii="Arial" w:hAnsi="Arial" w:cs="Arial"/>
                <w:sz w:val="19"/>
                <w:szCs w:val="19"/>
              </w:rPr>
            </w:pPr>
            <w:r w:rsidRPr="009D0695">
              <w:rPr>
                <w:rFonts w:ascii="Arial" w:hAnsi="Arial" w:cs="Arial"/>
                <w:sz w:val="19"/>
                <w:szCs w:val="19"/>
              </w:rPr>
              <w:t>5,719</w:t>
            </w:r>
          </w:p>
        </w:tc>
      </w:tr>
      <w:tr w:rsidR="008F762F" w:rsidRPr="009D0695" w14:paraId="4F99D399" w14:textId="77777777" w:rsidTr="00CB452D">
        <w:tc>
          <w:tcPr>
            <w:tcW w:w="3318" w:type="dxa"/>
            <w:vAlign w:val="bottom"/>
          </w:tcPr>
          <w:p w14:paraId="7075D49C" w14:textId="77777777" w:rsidR="008F762F" w:rsidRPr="009D0695" w:rsidRDefault="008F762F" w:rsidP="008F762F">
            <w:pPr>
              <w:pStyle w:val="ListParagraph"/>
              <w:tabs>
                <w:tab w:val="left" w:pos="900"/>
              </w:tabs>
              <w:spacing w:line="360" w:lineRule="auto"/>
              <w:ind w:left="0" w:firstLine="21"/>
              <w:jc w:val="thaiDistribute"/>
              <w:rPr>
                <w:rFonts w:ascii="Arial" w:hAnsi="Arial" w:cs="Arial"/>
                <w:sz w:val="19"/>
                <w:szCs w:val="19"/>
                <w:cs/>
              </w:rPr>
            </w:pPr>
            <w:r w:rsidRPr="009D0695">
              <w:rPr>
                <w:rFonts w:ascii="Arial" w:hAnsi="Arial" w:cs="Arial"/>
                <w:sz w:val="19"/>
                <w:szCs w:val="19"/>
              </w:rPr>
              <w:t>Other accounts payable</w:t>
            </w:r>
          </w:p>
        </w:tc>
        <w:tc>
          <w:tcPr>
            <w:tcW w:w="1431" w:type="dxa"/>
          </w:tcPr>
          <w:p w14:paraId="736A4866" w14:textId="17C4186F" w:rsidR="008F762F" w:rsidRPr="009D0695" w:rsidRDefault="008F762F" w:rsidP="00CB452D">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63,044</w:t>
            </w:r>
          </w:p>
        </w:tc>
        <w:tc>
          <w:tcPr>
            <w:tcW w:w="1395" w:type="dxa"/>
          </w:tcPr>
          <w:p w14:paraId="4F686844" w14:textId="30F17E18" w:rsidR="008F762F" w:rsidRPr="009D0695" w:rsidRDefault="008F762F" w:rsidP="008F762F">
            <w:pPr>
              <w:pStyle w:val="ListParagraph"/>
              <w:pBdr>
                <w:bottom w:val="single" w:sz="4"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131,673</w:t>
            </w:r>
          </w:p>
        </w:tc>
        <w:tc>
          <w:tcPr>
            <w:tcW w:w="1458" w:type="dxa"/>
          </w:tcPr>
          <w:p w14:paraId="7374D23D" w14:textId="0E9D47DC" w:rsidR="008F762F" w:rsidRPr="009D0695" w:rsidRDefault="008F762F" w:rsidP="008F762F">
            <w:pPr>
              <w:pStyle w:val="ListParagraph"/>
              <w:pBdr>
                <w:bottom w:val="single" w:sz="4" w:space="1" w:color="auto"/>
              </w:pBdr>
              <w:tabs>
                <w:tab w:val="decimal" w:pos="971"/>
              </w:tabs>
              <w:spacing w:line="360" w:lineRule="auto"/>
              <w:ind w:left="0"/>
              <w:jc w:val="right"/>
              <w:rPr>
                <w:rFonts w:ascii="Arial" w:hAnsi="Arial" w:cs="Arial"/>
                <w:sz w:val="19"/>
                <w:szCs w:val="19"/>
              </w:rPr>
            </w:pPr>
            <w:r w:rsidRPr="009D0695">
              <w:rPr>
                <w:rFonts w:ascii="Arial" w:hAnsi="Arial" w:cs="Arial"/>
                <w:sz w:val="19"/>
                <w:szCs w:val="19"/>
              </w:rPr>
              <w:t>34,72</w:t>
            </w:r>
            <w:r w:rsidR="00CB452D" w:rsidRPr="009D0695">
              <w:rPr>
                <w:rFonts w:ascii="Arial" w:hAnsi="Arial" w:cs="Arial"/>
                <w:sz w:val="19"/>
                <w:szCs w:val="19"/>
              </w:rPr>
              <w:t>4</w:t>
            </w:r>
          </w:p>
        </w:tc>
        <w:tc>
          <w:tcPr>
            <w:tcW w:w="1418" w:type="dxa"/>
            <w:gridSpan w:val="2"/>
          </w:tcPr>
          <w:p w14:paraId="63B270AF" w14:textId="77777777" w:rsidR="008F762F" w:rsidRPr="009D0695" w:rsidRDefault="008F762F" w:rsidP="008F762F">
            <w:pPr>
              <w:pStyle w:val="ListParagraph"/>
              <w:pBdr>
                <w:bottom w:val="single" w:sz="4" w:space="1" w:color="auto"/>
              </w:pBdr>
              <w:spacing w:line="360" w:lineRule="auto"/>
              <w:ind w:left="0" w:right="-44"/>
              <w:jc w:val="right"/>
              <w:rPr>
                <w:rFonts w:ascii="Arial" w:hAnsi="Arial" w:cs="Arial"/>
                <w:sz w:val="19"/>
                <w:szCs w:val="19"/>
              </w:rPr>
            </w:pPr>
            <w:r w:rsidRPr="009D0695">
              <w:rPr>
                <w:rFonts w:ascii="Arial" w:hAnsi="Arial" w:cs="Arial"/>
                <w:sz w:val="19"/>
                <w:szCs w:val="19"/>
              </w:rPr>
              <w:t>45,622</w:t>
            </w:r>
          </w:p>
        </w:tc>
      </w:tr>
      <w:tr w:rsidR="008F762F" w:rsidRPr="009D0695" w14:paraId="38315EF6" w14:textId="77777777" w:rsidTr="00CB452D">
        <w:tc>
          <w:tcPr>
            <w:tcW w:w="3318" w:type="dxa"/>
            <w:vAlign w:val="bottom"/>
          </w:tcPr>
          <w:p w14:paraId="5B576F3E" w14:textId="77777777" w:rsidR="008F762F" w:rsidRPr="009D0695" w:rsidRDefault="008F762F" w:rsidP="008F762F">
            <w:pPr>
              <w:pStyle w:val="ListParagraph"/>
              <w:tabs>
                <w:tab w:val="left" w:pos="900"/>
              </w:tabs>
              <w:spacing w:line="360" w:lineRule="auto"/>
              <w:ind w:left="0" w:firstLine="175"/>
              <w:jc w:val="thaiDistribute"/>
              <w:rPr>
                <w:rFonts w:ascii="Arial" w:hAnsi="Arial" w:cs="Arial"/>
                <w:sz w:val="19"/>
                <w:szCs w:val="19"/>
              </w:rPr>
            </w:pPr>
            <w:r w:rsidRPr="009D0695">
              <w:rPr>
                <w:rFonts w:ascii="Arial" w:hAnsi="Arial" w:cs="Arial"/>
                <w:sz w:val="19"/>
                <w:szCs w:val="19"/>
              </w:rPr>
              <w:t>Total</w:t>
            </w:r>
          </w:p>
        </w:tc>
        <w:tc>
          <w:tcPr>
            <w:tcW w:w="1431" w:type="dxa"/>
          </w:tcPr>
          <w:p w14:paraId="4453957C" w14:textId="273CD658" w:rsidR="008F762F" w:rsidRPr="009D0695" w:rsidRDefault="008F762F" w:rsidP="00CB452D">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102,158</w:t>
            </w:r>
          </w:p>
        </w:tc>
        <w:tc>
          <w:tcPr>
            <w:tcW w:w="1395" w:type="dxa"/>
          </w:tcPr>
          <w:p w14:paraId="559A8878" w14:textId="3B7F1F75" w:rsidR="008F762F" w:rsidRPr="009D0695" w:rsidRDefault="008F762F" w:rsidP="008F762F">
            <w:pPr>
              <w:pStyle w:val="ListParagraph"/>
              <w:pBdr>
                <w:bottom w:val="single" w:sz="12" w:space="1" w:color="auto"/>
              </w:pBdr>
              <w:spacing w:line="360" w:lineRule="auto"/>
              <w:ind w:left="0"/>
              <w:jc w:val="right"/>
              <w:rPr>
                <w:rFonts w:ascii="Arial" w:hAnsi="Arial" w:cs="Arial"/>
                <w:sz w:val="19"/>
                <w:szCs w:val="19"/>
              </w:rPr>
            </w:pPr>
            <w:r w:rsidRPr="009D0695">
              <w:rPr>
                <w:rFonts w:ascii="Arial" w:hAnsi="Arial" w:cs="Arial"/>
                <w:sz w:val="19"/>
                <w:szCs w:val="19"/>
              </w:rPr>
              <w:t>143,816</w:t>
            </w:r>
          </w:p>
        </w:tc>
        <w:tc>
          <w:tcPr>
            <w:tcW w:w="1458" w:type="dxa"/>
          </w:tcPr>
          <w:p w14:paraId="247235F1" w14:textId="50172E95" w:rsidR="008F762F" w:rsidRPr="009D0695" w:rsidRDefault="008F762F" w:rsidP="008F762F">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43,82</w:t>
            </w:r>
            <w:r w:rsidR="00CB452D" w:rsidRPr="009D0695">
              <w:rPr>
                <w:rFonts w:ascii="Arial" w:hAnsi="Arial" w:cs="Arial"/>
                <w:sz w:val="19"/>
                <w:szCs w:val="19"/>
              </w:rPr>
              <w:t>9</w:t>
            </w:r>
          </w:p>
        </w:tc>
        <w:tc>
          <w:tcPr>
            <w:tcW w:w="1418" w:type="dxa"/>
            <w:gridSpan w:val="2"/>
          </w:tcPr>
          <w:p w14:paraId="4C8C29EE" w14:textId="77777777" w:rsidR="008F762F" w:rsidRPr="009D0695" w:rsidRDefault="008F762F" w:rsidP="008F762F">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sz w:val="19"/>
                <w:szCs w:val="19"/>
              </w:rPr>
              <w:t>51,341</w:t>
            </w:r>
          </w:p>
        </w:tc>
      </w:tr>
    </w:tbl>
    <w:p w14:paraId="0EDBFE6C" w14:textId="77777777" w:rsidR="00F43689" w:rsidRPr="009D0695" w:rsidRDefault="00F43689" w:rsidP="00F43689">
      <w:pPr>
        <w:pStyle w:val="ListParagraph"/>
        <w:spacing w:after="0" w:line="360" w:lineRule="auto"/>
        <w:ind w:left="426"/>
        <w:rPr>
          <w:rFonts w:ascii="Arial" w:hAnsi="Arial" w:cs="Arial"/>
          <w:sz w:val="24"/>
          <w:szCs w:val="24"/>
        </w:rPr>
      </w:pPr>
    </w:p>
    <w:p w14:paraId="28BC3620" w14:textId="25A53B5B" w:rsidR="00F43689" w:rsidRPr="009D0695"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9D0695">
        <w:rPr>
          <w:rFonts w:ascii="Arial" w:hAnsi="Arial" w:cs="Arial"/>
          <w:sz w:val="19"/>
          <w:szCs w:val="19"/>
          <w:u w:val="single"/>
        </w:rPr>
        <w:t>SHORT – TERM LOAN</w:t>
      </w:r>
      <w:r w:rsidR="000D1534" w:rsidRPr="009D0695">
        <w:rPr>
          <w:rFonts w:ascii="Arial" w:hAnsi="Arial" w:cs="Browallia New"/>
          <w:sz w:val="19"/>
          <w:szCs w:val="24"/>
          <w:u w:val="single"/>
          <w:lang w:val="en-GB"/>
        </w:rPr>
        <w:t>S</w:t>
      </w:r>
      <w:r w:rsidRPr="009D0695">
        <w:rPr>
          <w:rFonts w:ascii="Arial" w:hAnsi="Arial" w:cs="Arial"/>
          <w:sz w:val="19"/>
          <w:szCs w:val="19"/>
          <w:u w:val="single"/>
        </w:rPr>
        <w:t xml:space="preserve"> FROM OTHERS</w:t>
      </w:r>
    </w:p>
    <w:p w14:paraId="577528A3" w14:textId="77777777" w:rsidR="00F43689" w:rsidRPr="009D0695" w:rsidRDefault="00F43689" w:rsidP="00F43689">
      <w:pPr>
        <w:pStyle w:val="ListParagraph"/>
        <w:spacing w:after="0" w:line="360" w:lineRule="auto"/>
        <w:ind w:left="426"/>
        <w:rPr>
          <w:rFonts w:ascii="Arial" w:hAnsi="Arial" w:cs="Arial"/>
          <w:sz w:val="19"/>
          <w:szCs w:val="19"/>
          <w:u w:val="single"/>
        </w:rPr>
      </w:pPr>
    </w:p>
    <w:p w14:paraId="44A4EC33" w14:textId="4B661B4D" w:rsidR="00F43689" w:rsidRPr="009D0695" w:rsidRDefault="00F43689" w:rsidP="00F43689">
      <w:pPr>
        <w:pStyle w:val="ListParagraph"/>
        <w:spacing w:after="0" w:line="360" w:lineRule="auto"/>
        <w:ind w:left="432"/>
        <w:jc w:val="thaiDistribute"/>
        <w:rPr>
          <w:rFonts w:ascii="Arial" w:hAnsi="Arial" w:cs="Arial"/>
          <w:sz w:val="19"/>
          <w:szCs w:val="19"/>
          <w:lang w:val="en"/>
        </w:rPr>
      </w:pPr>
      <w:r w:rsidRPr="009D0695">
        <w:rPr>
          <w:rFonts w:ascii="Arial" w:hAnsi="Arial" w:cs="Arial"/>
          <w:sz w:val="19"/>
          <w:szCs w:val="19"/>
        </w:rPr>
        <w:t xml:space="preserve">As at 30 </w:t>
      </w:r>
      <w:r w:rsidR="00D8702E" w:rsidRPr="009D0695">
        <w:rPr>
          <w:rFonts w:ascii="Arial" w:hAnsi="Arial" w:cs="Arial"/>
          <w:sz w:val="19"/>
          <w:szCs w:val="19"/>
        </w:rPr>
        <w:t>September</w:t>
      </w:r>
      <w:r w:rsidRPr="009D0695">
        <w:rPr>
          <w:rFonts w:ascii="Arial" w:hAnsi="Arial" w:cs="Arial"/>
          <w:sz w:val="19"/>
          <w:szCs w:val="19"/>
        </w:rPr>
        <w:t xml:space="preserve"> 2016, the Company has short - term loans from </w:t>
      </w:r>
      <w:r w:rsidR="000D1534" w:rsidRPr="009D0695">
        <w:rPr>
          <w:rFonts w:ascii="Arial" w:hAnsi="Arial" w:cs="Arial"/>
          <w:sz w:val="19"/>
          <w:szCs w:val="19"/>
        </w:rPr>
        <w:t>others</w:t>
      </w:r>
      <w:r w:rsidRPr="009D0695">
        <w:rPr>
          <w:rFonts w:ascii="Arial" w:hAnsi="Arial" w:cs="Arial"/>
          <w:sz w:val="19"/>
          <w:szCs w:val="19"/>
        </w:rPr>
        <w:t xml:space="preserve"> of Baht of </w:t>
      </w:r>
      <w:r w:rsidR="00CB452D" w:rsidRPr="009D0695">
        <w:rPr>
          <w:rFonts w:ascii="Arial" w:hAnsi="Arial" w:cs="Arial"/>
          <w:sz w:val="19"/>
          <w:szCs w:val="19"/>
        </w:rPr>
        <w:t>95</w:t>
      </w:r>
      <w:r w:rsidRPr="009D0695">
        <w:rPr>
          <w:rFonts w:ascii="Arial" w:hAnsi="Arial" w:cs="Arial"/>
          <w:sz w:val="19"/>
          <w:szCs w:val="19"/>
        </w:rPr>
        <w:t xml:space="preserve"> million which are covered by promissory notes repayable in </w:t>
      </w:r>
      <w:r w:rsidR="00CB452D" w:rsidRPr="009D0695">
        <w:rPr>
          <w:rFonts w:ascii="Arial" w:hAnsi="Arial" w:cs="Arial"/>
          <w:sz w:val="19"/>
          <w:szCs w:val="19"/>
        </w:rPr>
        <w:t>Dec</w:t>
      </w:r>
      <w:r w:rsidRPr="009D0695">
        <w:rPr>
          <w:rFonts w:ascii="Arial" w:hAnsi="Arial" w:cs="Arial"/>
          <w:sz w:val="19"/>
          <w:szCs w:val="19"/>
        </w:rPr>
        <w:t>ember 2016. These bear interest rate of 4.88</w:t>
      </w:r>
      <w:r w:rsidR="000D1534" w:rsidRPr="009D0695">
        <w:rPr>
          <w:rFonts w:ascii="Arial" w:hAnsi="Arial" w:cs="Arial"/>
          <w:sz w:val="19"/>
          <w:szCs w:val="19"/>
        </w:rPr>
        <w:t xml:space="preserve">% </w:t>
      </w:r>
      <w:r w:rsidRPr="009D0695">
        <w:rPr>
          <w:rFonts w:ascii="Arial" w:hAnsi="Arial" w:cs="Arial"/>
          <w:sz w:val="19"/>
          <w:szCs w:val="19"/>
        </w:rPr>
        <w:t xml:space="preserve">per annum. </w:t>
      </w:r>
      <w:r w:rsidR="000D1534" w:rsidRPr="009D0695">
        <w:rPr>
          <w:rFonts w:ascii="Arial" w:hAnsi="Arial" w:cs="Arial"/>
          <w:sz w:val="19"/>
          <w:szCs w:val="19"/>
        </w:rPr>
        <w:t>In addition, a s</w:t>
      </w:r>
      <w:r w:rsidRPr="009D0695">
        <w:rPr>
          <w:rFonts w:ascii="Arial" w:hAnsi="Arial" w:cs="Arial"/>
          <w:sz w:val="19"/>
          <w:szCs w:val="19"/>
        </w:rPr>
        <w:t>ubsidiary comp</w:t>
      </w:r>
      <w:r w:rsidR="000D1534" w:rsidRPr="009D0695">
        <w:rPr>
          <w:rFonts w:ascii="Arial" w:hAnsi="Arial" w:cs="Arial"/>
          <w:sz w:val="19"/>
          <w:szCs w:val="19"/>
        </w:rPr>
        <w:t>any has</w:t>
      </w:r>
      <w:r w:rsidRPr="009D0695">
        <w:rPr>
          <w:rFonts w:ascii="Arial" w:hAnsi="Arial" w:cs="Arial"/>
          <w:sz w:val="19"/>
          <w:szCs w:val="19"/>
        </w:rPr>
        <w:t xml:space="preserve"> short - term loan</w:t>
      </w:r>
      <w:r w:rsidR="000D1534" w:rsidRPr="009D0695">
        <w:rPr>
          <w:rFonts w:ascii="Arial" w:hAnsi="Arial" w:cs="Arial"/>
          <w:sz w:val="19"/>
          <w:szCs w:val="19"/>
        </w:rPr>
        <w:t>s</w:t>
      </w:r>
      <w:r w:rsidRPr="009D0695">
        <w:rPr>
          <w:rFonts w:ascii="Arial" w:hAnsi="Arial" w:cs="Arial"/>
          <w:sz w:val="19"/>
          <w:szCs w:val="19"/>
        </w:rPr>
        <w:t xml:space="preserve"> from </w:t>
      </w:r>
      <w:r w:rsidR="000D1534" w:rsidRPr="009D0695">
        <w:rPr>
          <w:rFonts w:ascii="Arial" w:hAnsi="Arial" w:cs="Arial"/>
          <w:sz w:val="19"/>
          <w:szCs w:val="19"/>
        </w:rPr>
        <w:t xml:space="preserve">others of </w:t>
      </w:r>
      <w:r w:rsidRPr="009D0695">
        <w:rPr>
          <w:rFonts w:ascii="Arial" w:hAnsi="Arial" w:cs="Arial"/>
          <w:sz w:val="19"/>
          <w:szCs w:val="19"/>
        </w:rPr>
        <w:t xml:space="preserve">Baht 1.5 million </w:t>
      </w:r>
      <w:r w:rsidR="000D1534" w:rsidRPr="009D0695">
        <w:rPr>
          <w:rFonts w:ascii="Arial" w:hAnsi="Arial" w:cs="Arial"/>
          <w:sz w:val="19"/>
          <w:szCs w:val="19"/>
        </w:rPr>
        <w:t>w</w:t>
      </w:r>
      <w:r w:rsidR="007E005B" w:rsidRPr="009D0695">
        <w:rPr>
          <w:rFonts w:ascii="Arial" w:hAnsi="Arial" w:cs="Arial"/>
          <w:sz w:val="19"/>
          <w:szCs w:val="19"/>
        </w:rPr>
        <w:t>hich</w:t>
      </w:r>
      <w:r w:rsidR="000D1534" w:rsidRPr="009D0695">
        <w:rPr>
          <w:rFonts w:ascii="Arial" w:hAnsi="Arial" w:cs="Arial"/>
          <w:sz w:val="19"/>
          <w:szCs w:val="19"/>
        </w:rPr>
        <w:t xml:space="preserve"> are</w:t>
      </w:r>
      <w:r w:rsidRPr="009D0695">
        <w:rPr>
          <w:rFonts w:ascii="Arial" w:hAnsi="Arial" w:cs="Arial"/>
          <w:sz w:val="19"/>
          <w:szCs w:val="19"/>
        </w:rPr>
        <w:t xml:space="preserve"> repayable in </w:t>
      </w:r>
      <w:r w:rsidRPr="009D0695">
        <w:rPr>
          <w:rFonts w:ascii="Arial" w:hAnsi="Arial" w:cs="Arial"/>
          <w:sz w:val="19"/>
          <w:szCs w:val="19"/>
          <w:lang w:val="en"/>
        </w:rPr>
        <w:t>December 2016.</w:t>
      </w:r>
    </w:p>
    <w:p w14:paraId="06064B74" w14:textId="77777777" w:rsidR="00F43689" w:rsidRPr="009D0695" w:rsidRDefault="00F43689" w:rsidP="00F43689">
      <w:pPr>
        <w:pStyle w:val="ListParagraph"/>
        <w:spacing w:after="0" w:line="360" w:lineRule="auto"/>
        <w:ind w:left="432"/>
        <w:jc w:val="thaiDistribute"/>
        <w:rPr>
          <w:sz w:val="16"/>
          <w:szCs w:val="16"/>
          <w:lang w:val="en"/>
        </w:rPr>
      </w:pPr>
    </w:p>
    <w:p w14:paraId="3A895C56" w14:textId="49E0F19D" w:rsidR="00F43689" w:rsidRPr="009D0695" w:rsidRDefault="00F43689" w:rsidP="00F43689">
      <w:pPr>
        <w:pStyle w:val="ListParagraph"/>
        <w:numPr>
          <w:ilvl w:val="0"/>
          <w:numId w:val="1"/>
        </w:numPr>
        <w:spacing w:after="0" w:line="360" w:lineRule="auto"/>
        <w:ind w:left="426" w:hanging="426"/>
        <w:rPr>
          <w:rFonts w:ascii="Arial" w:hAnsi="Arial" w:cs="Arial"/>
          <w:sz w:val="19"/>
          <w:szCs w:val="19"/>
          <w:u w:val="single"/>
        </w:rPr>
      </w:pPr>
      <w:r w:rsidRPr="009D0695">
        <w:rPr>
          <w:rFonts w:ascii="Arial" w:hAnsi="Arial" w:cs="Arial"/>
          <w:sz w:val="19"/>
          <w:szCs w:val="19"/>
          <w:u w:val="single"/>
        </w:rPr>
        <w:t>LONG</w:t>
      </w:r>
      <w:r w:rsidR="007632A1" w:rsidRPr="009D0695">
        <w:rPr>
          <w:rFonts w:ascii="Arial" w:hAnsi="Arial" w:cs="Arial"/>
          <w:sz w:val="19"/>
          <w:szCs w:val="19"/>
          <w:u w:val="single"/>
        </w:rPr>
        <w:t xml:space="preserve"> </w:t>
      </w:r>
      <w:r w:rsidRPr="009D0695">
        <w:rPr>
          <w:rFonts w:ascii="Arial" w:hAnsi="Arial" w:cs="Arial"/>
          <w:sz w:val="19"/>
          <w:szCs w:val="19"/>
          <w:u w:val="single"/>
        </w:rPr>
        <w:t>-</w:t>
      </w:r>
      <w:r w:rsidR="007632A1" w:rsidRPr="009D0695">
        <w:rPr>
          <w:rFonts w:ascii="Arial" w:hAnsi="Arial" w:cs="Arial"/>
          <w:sz w:val="19"/>
          <w:szCs w:val="19"/>
          <w:u w:val="single"/>
        </w:rPr>
        <w:t xml:space="preserve"> </w:t>
      </w:r>
      <w:r w:rsidRPr="009D0695">
        <w:rPr>
          <w:rFonts w:ascii="Arial" w:hAnsi="Arial" w:cs="Arial"/>
          <w:sz w:val="19"/>
          <w:szCs w:val="19"/>
          <w:u w:val="single"/>
        </w:rPr>
        <w:t xml:space="preserve">TERM LOANS FROM FINANCIAL INSTITUTIONS AND ACCRUED INTEREST </w:t>
      </w:r>
    </w:p>
    <w:p w14:paraId="42A815C0" w14:textId="77777777" w:rsidR="00F43689" w:rsidRPr="009D0695" w:rsidRDefault="00F43689" w:rsidP="00F43689">
      <w:pPr>
        <w:spacing w:after="0" w:line="360" w:lineRule="auto"/>
        <w:rPr>
          <w:rFonts w:ascii="Arial" w:hAnsi="Arial" w:cs="Arial"/>
          <w:sz w:val="16"/>
          <w:szCs w:val="16"/>
          <w:u w:val="single"/>
        </w:rPr>
      </w:pPr>
    </w:p>
    <w:tbl>
      <w:tblPr>
        <w:tblStyle w:val="TableGrid"/>
        <w:tblW w:w="89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3"/>
        <w:gridCol w:w="1910"/>
        <w:gridCol w:w="1889"/>
      </w:tblGrid>
      <w:tr w:rsidR="00F43689" w:rsidRPr="009D0695" w14:paraId="08F49CB3" w14:textId="77777777" w:rsidTr="00D8702E">
        <w:trPr>
          <w:tblHeader/>
        </w:trPr>
        <w:tc>
          <w:tcPr>
            <w:tcW w:w="5163" w:type="dxa"/>
          </w:tcPr>
          <w:p w14:paraId="45573DAB"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3799" w:type="dxa"/>
            <w:gridSpan w:val="2"/>
          </w:tcPr>
          <w:p w14:paraId="3EE59792"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589F7372" w14:textId="77777777" w:rsidTr="00D8702E">
        <w:trPr>
          <w:tblHeader/>
        </w:trPr>
        <w:tc>
          <w:tcPr>
            <w:tcW w:w="5163" w:type="dxa"/>
          </w:tcPr>
          <w:p w14:paraId="2B2C3EA5"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3799" w:type="dxa"/>
            <w:gridSpan w:val="2"/>
          </w:tcPr>
          <w:p w14:paraId="5B6BFB95"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F/S</w:t>
            </w:r>
          </w:p>
        </w:tc>
      </w:tr>
      <w:tr w:rsidR="00F43689" w:rsidRPr="009D0695" w14:paraId="38563FBD" w14:textId="77777777" w:rsidTr="00D8702E">
        <w:trPr>
          <w:tblHeader/>
        </w:trPr>
        <w:tc>
          <w:tcPr>
            <w:tcW w:w="5163" w:type="dxa"/>
          </w:tcPr>
          <w:p w14:paraId="781CC0F7"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1910" w:type="dxa"/>
          </w:tcPr>
          <w:p w14:paraId="0223BACC" w14:textId="04788FD6"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D8702E" w:rsidRPr="009D0695">
              <w:rPr>
                <w:rFonts w:ascii="Arial" w:hAnsi="Arial" w:cs="Arial"/>
                <w:sz w:val="19"/>
                <w:szCs w:val="19"/>
              </w:rPr>
              <w:t>September</w:t>
            </w:r>
            <w:r w:rsidRPr="009D0695">
              <w:rPr>
                <w:rFonts w:ascii="Arial" w:hAnsi="Arial" w:cs="Arial"/>
                <w:sz w:val="19"/>
                <w:szCs w:val="19"/>
              </w:rPr>
              <w:t xml:space="preserve"> 2016</w:t>
            </w:r>
          </w:p>
        </w:tc>
        <w:tc>
          <w:tcPr>
            <w:tcW w:w="1889" w:type="dxa"/>
          </w:tcPr>
          <w:p w14:paraId="2FC1C95A"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44B538E6" w14:textId="77777777" w:rsidTr="00D8702E">
        <w:trPr>
          <w:tblHeader/>
        </w:trPr>
        <w:tc>
          <w:tcPr>
            <w:tcW w:w="5163" w:type="dxa"/>
          </w:tcPr>
          <w:p w14:paraId="5FD80F6C"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1910" w:type="dxa"/>
            <w:vAlign w:val="bottom"/>
          </w:tcPr>
          <w:p w14:paraId="7ED4934C"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889" w:type="dxa"/>
            <w:vAlign w:val="bottom"/>
          </w:tcPr>
          <w:p w14:paraId="3C23CE7C"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8F762F" w:rsidRPr="009D0695" w14:paraId="586525DA" w14:textId="77777777" w:rsidTr="009A0264">
        <w:tc>
          <w:tcPr>
            <w:tcW w:w="5163" w:type="dxa"/>
          </w:tcPr>
          <w:p w14:paraId="77549ED3" w14:textId="6FAB79D3" w:rsidR="008F762F" w:rsidRPr="009D0695" w:rsidRDefault="008F762F" w:rsidP="008F762F">
            <w:pPr>
              <w:pStyle w:val="ListParagraph"/>
              <w:tabs>
                <w:tab w:val="left" w:pos="900"/>
              </w:tabs>
              <w:spacing w:line="360" w:lineRule="auto"/>
              <w:ind w:left="0" w:firstLine="12"/>
              <w:rPr>
                <w:rFonts w:ascii="Arial" w:hAnsi="Arial" w:cs="Arial"/>
                <w:sz w:val="19"/>
                <w:szCs w:val="19"/>
                <w:cs/>
              </w:rPr>
            </w:pPr>
            <w:r w:rsidRPr="009D0695">
              <w:rPr>
                <w:rFonts w:ascii="Arial" w:hAnsi="Arial" w:cs="Arial"/>
                <w:sz w:val="19"/>
                <w:szCs w:val="19"/>
              </w:rPr>
              <w:t>Long - term loans</w:t>
            </w:r>
          </w:p>
        </w:tc>
        <w:tc>
          <w:tcPr>
            <w:tcW w:w="1910" w:type="dxa"/>
            <w:shd w:val="clear" w:color="auto" w:fill="auto"/>
          </w:tcPr>
          <w:p w14:paraId="045E0B9A" w14:textId="2D093817" w:rsidR="008F762F" w:rsidRPr="009D0695" w:rsidRDefault="008F762F" w:rsidP="008F762F">
            <w:pPr>
              <w:pStyle w:val="ListParagraph"/>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662,835</w:t>
            </w:r>
          </w:p>
        </w:tc>
        <w:tc>
          <w:tcPr>
            <w:tcW w:w="1889" w:type="dxa"/>
          </w:tcPr>
          <w:p w14:paraId="26EFCBAB" w14:textId="2B0C9836" w:rsidR="008F762F" w:rsidRPr="009D0695" w:rsidRDefault="008F762F" w:rsidP="008F762F">
            <w:pPr>
              <w:pStyle w:val="ListParagraph"/>
              <w:spacing w:line="360" w:lineRule="auto"/>
              <w:ind w:left="0" w:right="-44"/>
              <w:jc w:val="right"/>
              <w:rPr>
                <w:rFonts w:ascii="Arial" w:hAnsi="Arial" w:cs="Arial"/>
                <w:sz w:val="19"/>
                <w:szCs w:val="19"/>
              </w:rPr>
            </w:pPr>
            <w:r w:rsidRPr="009D0695">
              <w:rPr>
                <w:rFonts w:ascii="Arial" w:hAnsi="Arial" w:cs="Arial"/>
                <w:sz w:val="19"/>
                <w:szCs w:val="19"/>
              </w:rPr>
              <w:t>714,464</w:t>
            </w:r>
          </w:p>
        </w:tc>
      </w:tr>
      <w:tr w:rsidR="008F762F" w:rsidRPr="009D0695" w14:paraId="72E4D8EE" w14:textId="77777777" w:rsidTr="009A0264">
        <w:tc>
          <w:tcPr>
            <w:tcW w:w="5163" w:type="dxa"/>
          </w:tcPr>
          <w:p w14:paraId="00667AC7" w14:textId="0AEF4978" w:rsidR="008F762F" w:rsidRPr="009D0695" w:rsidRDefault="008F762F" w:rsidP="008F762F">
            <w:pPr>
              <w:pStyle w:val="ListParagraph"/>
              <w:tabs>
                <w:tab w:val="left" w:pos="900"/>
              </w:tabs>
              <w:spacing w:line="360" w:lineRule="auto"/>
              <w:ind w:left="0" w:firstLine="21"/>
              <w:rPr>
                <w:rFonts w:ascii="Arial" w:hAnsi="Arial" w:cs="Arial"/>
                <w:sz w:val="19"/>
                <w:szCs w:val="19"/>
                <w:cs/>
              </w:rPr>
            </w:pPr>
            <w:r w:rsidRPr="009D0695">
              <w:rPr>
                <w:rFonts w:ascii="Arial" w:hAnsi="Arial" w:cs="Arial"/>
                <w:sz w:val="19"/>
                <w:szCs w:val="19"/>
                <w:u w:val="single"/>
              </w:rPr>
              <w:t>Less</w:t>
            </w:r>
            <w:r w:rsidRPr="009D0695">
              <w:rPr>
                <w:rFonts w:ascii="Arial" w:hAnsi="Arial" w:cs="Arial"/>
                <w:sz w:val="19"/>
                <w:szCs w:val="19"/>
              </w:rPr>
              <w:t xml:space="preserve"> Current portion </w:t>
            </w:r>
          </w:p>
        </w:tc>
        <w:tc>
          <w:tcPr>
            <w:tcW w:w="1910" w:type="dxa"/>
            <w:shd w:val="clear" w:color="auto" w:fill="auto"/>
          </w:tcPr>
          <w:p w14:paraId="7680D465" w14:textId="4DD1645A" w:rsidR="008F762F" w:rsidRPr="009D0695" w:rsidRDefault="008F762F" w:rsidP="009A0264">
            <w:pPr>
              <w:pStyle w:val="ListParagraph"/>
              <w:pBdr>
                <w:bottom w:val="single" w:sz="4" w:space="1" w:color="auto"/>
              </w:pBdr>
              <w:tabs>
                <w:tab w:val="decimal" w:pos="971"/>
              </w:tabs>
              <w:spacing w:line="360" w:lineRule="auto"/>
              <w:ind w:left="0"/>
              <w:jc w:val="right"/>
              <w:rPr>
                <w:rFonts w:ascii="Arial" w:hAnsi="Arial" w:cs="Arial"/>
                <w:sz w:val="19"/>
                <w:szCs w:val="19"/>
              </w:rPr>
            </w:pPr>
            <w:r w:rsidRPr="009D0695">
              <w:rPr>
                <w:rFonts w:ascii="Arial" w:hAnsi="Arial" w:cs="Arial"/>
                <w:color w:val="000000" w:themeColor="text1"/>
                <w:sz w:val="19"/>
                <w:szCs w:val="19"/>
              </w:rPr>
              <w:t>(85,062)</w:t>
            </w:r>
          </w:p>
        </w:tc>
        <w:tc>
          <w:tcPr>
            <w:tcW w:w="1889" w:type="dxa"/>
          </w:tcPr>
          <w:p w14:paraId="4761180F" w14:textId="77777777" w:rsidR="008F762F" w:rsidRPr="009D0695" w:rsidRDefault="008F762F" w:rsidP="008F762F">
            <w:pPr>
              <w:pStyle w:val="ListParagraph"/>
              <w:pBdr>
                <w:bottom w:val="single" w:sz="4" w:space="1" w:color="auto"/>
              </w:pBdr>
              <w:spacing w:line="360" w:lineRule="auto"/>
              <w:ind w:left="0" w:right="-44"/>
              <w:jc w:val="right"/>
              <w:rPr>
                <w:rFonts w:ascii="Arial" w:hAnsi="Arial" w:cs="Arial"/>
                <w:sz w:val="19"/>
                <w:szCs w:val="19"/>
              </w:rPr>
            </w:pPr>
            <w:r w:rsidRPr="009D0695">
              <w:rPr>
                <w:rFonts w:ascii="Arial" w:hAnsi="Arial" w:cs="Arial"/>
                <w:sz w:val="19"/>
                <w:szCs w:val="19"/>
              </w:rPr>
              <w:t>(98,400)</w:t>
            </w:r>
          </w:p>
        </w:tc>
      </w:tr>
      <w:tr w:rsidR="008F762F" w:rsidRPr="009D0695" w14:paraId="5FADC1C0" w14:textId="77777777" w:rsidTr="00927108">
        <w:tc>
          <w:tcPr>
            <w:tcW w:w="5163" w:type="dxa"/>
            <w:vAlign w:val="bottom"/>
          </w:tcPr>
          <w:p w14:paraId="5063085D" w14:textId="77777777" w:rsidR="008F762F" w:rsidRPr="009D0695" w:rsidRDefault="008F762F" w:rsidP="008F762F">
            <w:pPr>
              <w:pStyle w:val="ListParagraph"/>
              <w:tabs>
                <w:tab w:val="left" w:pos="900"/>
              </w:tabs>
              <w:spacing w:line="360" w:lineRule="auto"/>
              <w:ind w:left="0" w:firstLine="27"/>
              <w:jc w:val="thaiDistribute"/>
              <w:rPr>
                <w:rFonts w:ascii="Arial" w:hAnsi="Arial" w:cs="Arial"/>
                <w:sz w:val="19"/>
                <w:szCs w:val="19"/>
              </w:rPr>
            </w:pPr>
            <w:r w:rsidRPr="009D0695">
              <w:rPr>
                <w:rFonts w:ascii="Arial" w:hAnsi="Arial" w:cs="Arial"/>
                <w:sz w:val="19"/>
                <w:szCs w:val="19"/>
              </w:rPr>
              <w:t>Total</w:t>
            </w:r>
          </w:p>
        </w:tc>
        <w:tc>
          <w:tcPr>
            <w:tcW w:w="1910" w:type="dxa"/>
            <w:shd w:val="clear" w:color="auto" w:fill="auto"/>
          </w:tcPr>
          <w:p w14:paraId="0244B2D4" w14:textId="2B193FC4" w:rsidR="008F762F" w:rsidRPr="009D0695" w:rsidRDefault="008F762F" w:rsidP="009A0264">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color w:val="000000" w:themeColor="text1"/>
                <w:sz w:val="19"/>
                <w:szCs w:val="19"/>
              </w:rPr>
              <w:t>577,773</w:t>
            </w:r>
          </w:p>
        </w:tc>
        <w:tc>
          <w:tcPr>
            <w:tcW w:w="1889" w:type="dxa"/>
          </w:tcPr>
          <w:p w14:paraId="208D16BB" w14:textId="399E0095" w:rsidR="008F762F" w:rsidRPr="009D0695" w:rsidRDefault="008F762F" w:rsidP="008F762F">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sz w:val="19"/>
                <w:szCs w:val="19"/>
              </w:rPr>
              <w:t>616,064</w:t>
            </w:r>
          </w:p>
        </w:tc>
      </w:tr>
    </w:tbl>
    <w:p w14:paraId="4BC2A332" w14:textId="77777777" w:rsidR="00F43689" w:rsidRPr="009D0695" w:rsidRDefault="00F43689" w:rsidP="00F43689">
      <w:pPr>
        <w:pStyle w:val="ListParagraph"/>
        <w:spacing w:after="0" w:line="360" w:lineRule="auto"/>
        <w:ind w:left="432"/>
        <w:jc w:val="thaiDistribute"/>
        <w:rPr>
          <w:rFonts w:ascii="Arial" w:hAnsi="Arial" w:cs="Arial"/>
          <w:sz w:val="19"/>
          <w:szCs w:val="19"/>
        </w:rPr>
      </w:pPr>
    </w:p>
    <w:p w14:paraId="04FB8BC9" w14:textId="6B1F09E4" w:rsidR="00F43689" w:rsidRPr="009D0695" w:rsidRDefault="00F43689" w:rsidP="00F43689">
      <w:pPr>
        <w:pStyle w:val="ListParagraph"/>
        <w:spacing w:after="0" w:line="360" w:lineRule="auto"/>
        <w:ind w:left="432"/>
        <w:jc w:val="thaiDistribute"/>
        <w:rPr>
          <w:rFonts w:ascii="Arial" w:hAnsi="Arial" w:cs="Arial"/>
          <w:sz w:val="19"/>
          <w:szCs w:val="19"/>
          <w:lang w:val="en"/>
        </w:rPr>
      </w:pPr>
      <w:r w:rsidRPr="009D0695">
        <w:rPr>
          <w:rFonts w:ascii="Arial" w:hAnsi="Arial" w:cs="Arial"/>
          <w:sz w:val="19"/>
          <w:szCs w:val="19"/>
          <w:lang w:val="en"/>
        </w:rPr>
        <w:t>Significant movements in long</w:t>
      </w:r>
      <w:r w:rsidR="007632A1" w:rsidRPr="009D0695">
        <w:rPr>
          <w:rFonts w:ascii="Arial" w:hAnsi="Arial" w:cs="Arial"/>
          <w:sz w:val="19"/>
          <w:szCs w:val="19"/>
          <w:lang w:val="en"/>
        </w:rPr>
        <w:t xml:space="preserve"> </w:t>
      </w:r>
      <w:r w:rsidRPr="009D0695">
        <w:rPr>
          <w:rFonts w:ascii="Arial" w:hAnsi="Arial" w:cs="Arial"/>
          <w:sz w:val="19"/>
          <w:szCs w:val="19"/>
          <w:lang w:val="en"/>
        </w:rPr>
        <w:t>-</w:t>
      </w:r>
      <w:r w:rsidR="007632A1" w:rsidRPr="009D0695">
        <w:rPr>
          <w:rFonts w:ascii="Arial" w:hAnsi="Arial" w:cs="Arial"/>
          <w:sz w:val="19"/>
          <w:szCs w:val="19"/>
          <w:lang w:val="en"/>
        </w:rPr>
        <w:t xml:space="preserve"> </w:t>
      </w:r>
      <w:r w:rsidRPr="009D0695">
        <w:rPr>
          <w:rFonts w:ascii="Arial" w:hAnsi="Arial" w:cs="Arial"/>
          <w:sz w:val="19"/>
          <w:szCs w:val="19"/>
          <w:lang w:val="en"/>
        </w:rPr>
        <w:t>term loans</w:t>
      </w:r>
      <w:r w:rsidR="007632A1" w:rsidRPr="009D0695">
        <w:rPr>
          <w:rFonts w:ascii="Arial" w:hAnsi="Arial" w:hint="cs"/>
          <w:sz w:val="19"/>
          <w:szCs w:val="19"/>
          <w:cs/>
          <w:lang w:val="en"/>
        </w:rPr>
        <w:t xml:space="preserve"> </w:t>
      </w:r>
      <w:r w:rsidR="007632A1" w:rsidRPr="009D0695">
        <w:rPr>
          <w:rFonts w:ascii="Arial" w:hAnsi="Arial"/>
          <w:sz w:val="19"/>
          <w:szCs w:val="19"/>
          <w:lang w:val="en-GB"/>
        </w:rPr>
        <w:t>from financial institutions and accrued interest</w:t>
      </w:r>
      <w:r w:rsidRPr="009D0695">
        <w:rPr>
          <w:rFonts w:ascii="Arial" w:hAnsi="Arial" w:cs="Arial"/>
          <w:sz w:val="19"/>
          <w:szCs w:val="19"/>
          <w:lang w:val="en"/>
        </w:rPr>
        <w:t xml:space="preserve"> for the </w:t>
      </w:r>
      <w:r w:rsidR="00D8702E" w:rsidRPr="009D0695">
        <w:rPr>
          <w:rFonts w:ascii="Arial" w:hAnsi="Arial" w:cs="Arial"/>
          <w:sz w:val="19"/>
          <w:szCs w:val="19"/>
          <w:lang w:val="en"/>
        </w:rPr>
        <w:t>nine</w:t>
      </w:r>
      <w:r w:rsidR="007632A1" w:rsidRPr="009D0695">
        <w:rPr>
          <w:rFonts w:ascii="Arial" w:hAnsi="Arial" w:cs="Arial"/>
          <w:sz w:val="19"/>
          <w:szCs w:val="19"/>
          <w:lang w:val="en"/>
        </w:rPr>
        <w:t>-</w:t>
      </w:r>
      <w:r w:rsidRPr="009D0695">
        <w:rPr>
          <w:rFonts w:ascii="Arial" w:hAnsi="Arial" w:cs="Arial"/>
          <w:sz w:val="19"/>
          <w:szCs w:val="19"/>
          <w:lang w:val="en"/>
        </w:rPr>
        <w:t xml:space="preserve">month period ended 30 </w:t>
      </w:r>
      <w:r w:rsidR="00D8702E" w:rsidRPr="009D0695">
        <w:rPr>
          <w:rFonts w:ascii="Arial" w:hAnsi="Arial" w:cs="Arial"/>
          <w:sz w:val="19"/>
          <w:szCs w:val="19"/>
          <w:lang w:val="en"/>
        </w:rPr>
        <w:t>September</w:t>
      </w:r>
      <w:r w:rsidRPr="009D0695">
        <w:rPr>
          <w:rFonts w:ascii="Arial" w:hAnsi="Arial" w:cs="Arial"/>
          <w:sz w:val="19"/>
          <w:szCs w:val="19"/>
          <w:lang w:val="en"/>
        </w:rPr>
        <w:t xml:space="preserve"> 2016 are as follow:</w:t>
      </w:r>
    </w:p>
    <w:p w14:paraId="412E5099" w14:textId="77777777" w:rsidR="00F43689" w:rsidRPr="009D0695" w:rsidRDefault="00F43689" w:rsidP="00F43689">
      <w:pPr>
        <w:pStyle w:val="ListParagraph"/>
        <w:spacing w:after="0" w:line="360" w:lineRule="auto"/>
        <w:ind w:left="432"/>
        <w:jc w:val="thaiDistribute"/>
        <w:rPr>
          <w:rFonts w:ascii="Arial" w:hAnsi="Arial" w:cs="Arial"/>
          <w:sz w:val="16"/>
          <w:szCs w:val="16"/>
          <w:lang w:val="en"/>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2350"/>
        <w:gridCol w:w="1904"/>
      </w:tblGrid>
      <w:tr w:rsidR="00F43689" w:rsidRPr="009D0695" w14:paraId="43D948A6" w14:textId="77777777" w:rsidTr="0004775C">
        <w:trPr>
          <w:tblHeader/>
        </w:trPr>
        <w:tc>
          <w:tcPr>
            <w:tcW w:w="4676" w:type="dxa"/>
          </w:tcPr>
          <w:p w14:paraId="28D6C85D"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4254" w:type="dxa"/>
            <w:gridSpan w:val="2"/>
          </w:tcPr>
          <w:p w14:paraId="52D155E6"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0FA709C1" w14:textId="77777777" w:rsidTr="00861C3E">
        <w:trPr>
          <w:tblHeader/>
        </w:trPr>
        <w:tc>
          <w:tcPr>
            <w:tcW w:w="4676" w:type="dxa"/>
          </w:tcPr>
          <w:p w14:paraId="01C4D7F5"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2350" w:type="dxa"/>
          </w:tcPr>
          <w:p w14:paraId="779D88B3"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cs/>
              </w:rPr>
            </w:pPr>
          </w:p>
        </w:tc>
        <w:tc>
          <w:tcPr>
            <w:tcW w:w="1904" w:type="dxa"/>
          </w:tcPr>
          <w:p w14:paraId="71922BCB" w14:textId="77777777" w:rsidR="00F43689" w:rsidRPr="009D0695" w:rsidRDefault="00F43689" w:rsidP="00ED69EA">
            <w:pPr>
              <w:pStyle w:val="ListParagraph"/>
              <w:pBdr>
                <w:bottom w:val="single" w:sz="4" w:space="1" w:color="auto"/>
              </w:pBdr>
              <w:tabs>
                <w:tab w:val="left" w:pos="900"/>
              </w:tabs>
              <w:spacing w:line="360" w:lineRule="auto"/>
              <w:ind w:left="0"/>
              <w:jc w:val="center"/>
              <w:rPr>
                <w:rFonts w:ascii="Arial" w:hAnsi="Arial" w:cs="Arial"/>
                <w:sz w:val="19"/>
                <w:szCs w:val="19"/>
                <w:cs/>
              </w:rPr>
            </w:pPr>
            <w:r w:rsidRPr="009D0695">
              <w:rPr>
                <w:rFonts w:ascii="Arial" w:hAnsi="Arial" w:cs="Arial"/>
                <w:sz w:val="19"/>
                <w:szCs w:val="19"/>
              </w:rPr>
              <w:t>Consolidated F/S</w:t>
            </w:r>
          </w:p>
        </w:tc>
      </w:tr>
      <w:tr w:rsidR="00F43689" w:rsidRPr="009D0695" w14:paraId="563ADE75" w14:textId="77777777" w:rsidTr="00861C3E">
        <w:trPr>
          <w:tblHeader/>
        </w:trPr>
        <w:tc>
          <w:tcPr>
            <w:tcW w:w="4676" w:type="dxa"/>
          </w:tcPr>
          <w:p w14:paraId="162DE019"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2350" w:type="dxa"/>
          </w:tcPr>
          <w:p w14:paraId="78FACE49"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1904" w:type="dxa"/>
          </w:tcPr>
          <w:p w14:paraId="48C8B0FE" w14:textId="218FB4BF"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 xml:space="preserve">30 </w:t>
            </w:r>
            <w:r w:rsidR="00AF2A7D" w:rsidRPr="009D0695">
              <w:rPr>
                <w:rFonts w:ascii="Arial" w:hAnsi="Arial" w:cs="Arial"/>
                <w:sz w:val="19"/>
                <w:szCs w:val="19"/>
              </w:rPr>
              <w:t>September</w:t>
            </w:r>
            <w:r w:rsidRPr="009D0695">
              <w:rPr>
                <w:rFonts w:ascii="Arial" w:hAnsi="Arial" w:cs="Arial"/>
                <w:sz w:val="19"/>
                <w:szCs w:val="19"/>
              </w:rPr>
              <w:t xml:space="preserve"> 2016</w:t>
            </w:r>
          </w:p>
        </w:tc>
      </w:tr>
      <w:tr w:rsidR="00F43689" w:rsidRPr="009D0695" w14:paraId="3EB2D6C7" w14:textId="77777777" w:rsidTr="00861C3E">
        <w:trPr>
          <w:tblHeader/>
        </w:trPr>
        <w:tc>
          <w:tcPr>
            <w:tcW w:w="4676" w:type="dxa"/>
          </w:tcPr>
          <w:p w14:paraId="2B7514B5"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2350" w:type="dxa"/>
            <w:vAlign w:val="bottom"/>
          </w:tcPr>
          <w:p w14:paraId="45A8344D"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1904" w:type="dxa"/>
            <w:vAlign w:val="bottom"/>
          </w:tcPr>
          <w:p w14:paraId="60EB51ED"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8F762F" w:rsidRPr="009D0695" w14:paraId="2D3A58CF" w14:textId="77777777" w:rsidTr="000B48D3">
        <w:tc>
          <w:tcPr>
            <w:tcW w:w="4676" w:type="dxa"/>
          </w:tcPr>
          <w:p w14:paraId="6DE6566C" w14:textId="77777777" w:rsidR="008F762F" w:rsidRPr="009D0695" w:rsidRDefault="008F762F" w:rsidP="008F762F">
            <w:pPr>
              <w:pStyle w:val="ListParagraph"/>
              <w:tabs>
                <w:tab w:val="left" w:pos="900"/>
              </w:tabs>
              <w:spacing w:line="360" w:lineRule="auto"/>
              <w:ind w:left="0" w:firstLine="12"/>
              <w:rPr>
                <w:rFonts w:ascii="Arial" w:hAnsi="Arial" w:cs="Arial"/>
                <w:sz w:val="19"/>
                <w:szCs w:val="19"/>
                <w:cs/>
              </w:rPr>
            </w:pPr>
            <w:r w:rsidRPr="009D0695">
              <w:rPr>
                <w:rStyle w:val="shorttext"/>
                <w:rFonts w:ascii="Arial" w:hAnsi="Arial"/>
                <w:sz w:val="19"/>
                <w:szCs w:val="19"/>
                <w:lang w:val="en"/>
              </w:rPr>
              <w:t>Balance</w:t>
            </w:r>
            <w:r w:rsidRPr="009D0695">
              <w:rPr>
                <w:rStyle w:val="shorttext"/>
                <w:rFonts w:ascii="Arial" w:hAnsi="Arial" w:cs="Arial"/>
                <w:sz w:val="19"/>
                <w:szCs w:val="19"/>
                <w:lang w:val="en"/>
              </w:rPr>
              <w:t xml:space="preserve"> as</w:t>
            </w:r>
            <w:r w:rsidRPr="009D0695">
              <w:rPr>
                <w:rStyle w:val="shorttext"/>
                <w:rFonts w:cs="Arial"/>
                <w:sz w:val="19"/>
                <w:szCs w:val="19"/>
                <w:lang w:val="en"/>
              </w:rPr>
              <w:t xml:space="preserve"> </w:t>
            </w:r>
            <w:r w:rsidRPr="009D0695">
              <w:rPr>
                <w:rStyle w:val="shorttext"/>
                <w:rFonts w:ascii="Arial" w:hAnsi="Arial" w:cs="Arial"/>
                <w:sz w:val="19"/>
                <w:szCs w:val="19"/>
                <w:lang w:val="en"/>
              </w:rPr>
              <w:t>at 1 January 2016</w:t>
            </w:r>
          </w:p>
        </w:tc>
        <w:tc>
          <w:tcPr>
            <w:tcW w:w="2350" w:type="dxa"/>
          </w:tcPr>
          <w:p w14:paraId="388E6E09"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1904" w:type="dxa"/>
            <w:shd w:val="clear" w:color="auto" w:fill="auto"/>
          </w:tcPr>
          <w:p w14:paraId="4B203266" w14:textId="2A0F4E1E" w:rsidR="008F762F" w:rsidRPr="009D0695" w:rsidRDefault="008F762F" w:rsidP="008F762F">
            <w:pPr>
              <w:pStyle w:val="ListParagraph"/>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714,464</w:t>
            </w:r>
          </w:p>
        </w:tc>
      </w:tr>
      <w:tr w:rsidR="008F762F" w:rsidRPr="009D0695" w14:paraId="26E2FC54" w14:textId="77777777" w:rsidTr="000B48D3">
        <w:tc>
          <w:tcPr>
            <w:tcW w:w="4676" w:type="dxa"/>
          </w:tcPr>
          <w:p w14:paraId="326DCA4D" w14:textId="77777777" w:rsidR="008F762F" w:rsidRPr="009D0695" w:rsidRDefault="008F762F" w:rsidP="008F762F">
            <w:pPr>
              <w:tabs>
                <w:tab w:val="left" w:pos="900"/>
              </w:tabs>
              <w:spacing w:line="360" w:lineRule="auto"/>
              <w:rPr>
                <w:rFonts w:ascii="Arial" w:hAnsi="Arial" w:cs="Arial"/>
                <w:sz w:val="19"/>
                <w:szCs w:val="19"/>
              </w:rPr>
            </w:pPr>
            <w:r w:rsidRPr="009D0695">
              <w:rPr>
                <w:rStyle w:val="shorttext"/>
                <w:rFonts w:ascii="Arial" w:hAnsi="Arial"/>
                <w:sz w:val="19"/>
                <w:szCs w:val="19"/>
                <w:u w:val="single"/>
              </w:rPr>
              <w:t>Add</w:t>
            </w:r>
            <w:r w:rsidRPr="009D0695">
              <w:rPr>
                <w:rStyle w:val="shorttext"/>
                <w:rFonts w:ascii="Arial" w:hAnsi="Arial"/>
                <w:sz w:val="19"/>
                <w:szCs w:val="19"/>
              </w:rPr>
              <w:t xml:space="preserve"> Additional borrowing</w:t>
            </w:r>
          </w:p>
        </w:tc>
        <w:tc>
          <w:tcPr>
            <w:tcW w:w="2350" w:type="dxa"/>
            <w:vAlign w:val="bottom"/>
          </w:tcPr>
          <w:p w14:paraId="38F6C24A"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1904" w:type="dxa"/>
            <w:shd w:val="clear" w:color="auto" w:fill="auto"/>
          </w:tcPr>
          <w:p w14:paraId="6D88744F" w14:textId="041868C4" w:rsidR="008F762F" w:rsidRPr="009D0695" w:rsidRDefault="008F762F" w:rsidP="008F762F">
            <w:pPr>
              <w:pStyle w:val="ListParagraph"/>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4,952</w:t>
            </w:r>
          </w:p>
        </w:tc>
      </w:tr>
      <w:tr w:rsidR="008F762F" w:rsidRPr="009D0695" w14:paraId="2F847272" w14:textId="77777777" w:rsidTr="009A0264">
        <w:tc>
          <w:tcPr>
            <w:tcW w:w="4676" w:type="dxa"/>
          </w:tcPr>
          <w:p w14:paraId="6CF6DF48" w14:textId="77777777" w:rsidR="008F762F" w:rsidRPr="009D0695" w:rsidRDefault="008F762F" w:rsidP="008F762F">
            <w:pPr>
              <w:pStyle w:val="ListParagraph"/>
              <w:tabs>
                <w:tab w:val="left" w:pos="900"/>
              </w:tabs>
              <w:spacing w:line="360" w:lineRule="auto"/>
              <w:ind w:left="0" w:firstLine="12"/>
              <w:rPr>
                <w:rFonts w:ascii="Arial" w:hAnsi="Arial" w:cs="Arial"/>
                <w:sz w:val="19"/>
                <w:szCs w:val="19"/>
                <w:u w:val="single"/>
              </w:rPr>
            </w:pPr>
            <w:r w:rsidRPr="009D0695">
              <w:rPr>
                <w:rStyle w:val="shorttext"/>
                <w:rFonts w:ascii="Arial" w:hAnsi="Arial" w:cs="Cordia New"/>
                <w:sz w:val="19"/>
                <w:szCs w:val="24"/>
                <w:u w:val="single"/>
                <w:lang w:val="en"/>
              </w:rPr>
              <w:t>Less</w:t>
            </w:r>
            <w:r w:rsidRPr="009D0695">
              <w:rPr>
                <w:rStyle w:val="shorttext"/>
                <w:rFonts w:ascii="Arial" w:hAnsi="Arial" w:cs="Cordia New"/>
                <w:sz w:val="19"/>
                <w:szCs w:val="24"/>
                <w:lang w:val="en"/>
              </w:rPr>
              <w:t xml:space="preserve"> Repayment</w:t>
            </w:r>
          </w:p>
        </w:tc>
        <w:tc>
          <w:tcPr>
            <w:tcW w:w="2350" w:type="dxa"/>
            <w:vAlign w:val="bottom"/>
          </w:tcPr>
          <w:p w14:paraId="55E0B2E8"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1904" w:type="dxa"/>
            <w:shd w:val="clear" w:color="auto" w:fill="auto"/>
          </w:tcPr>
          <w:p w14:paraId="283C61E6" w14:textId="097AD481" w:rsidR="008F762F" w:rsidRPr="009D0695" w:rsidRDefault="008F762F" w:rsidP="009A0264">
            <w:pPr>
              <w:pStyle w:val="ListParagraph"/>
              <w:pBdr>
                <w:bottom w:val="single" w:sz="4" w:space="1" w:color="auto"/>
              </w:pBdr>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(56,581)</w:t>
            </w:r>
          </w:p>
        </w:tc>
      </w:tr>
      <w:tr w:rsidR="008F762F" w:rsidRPr="009D0695" w14:paraId="0F9D6586" w14:textId="77777777" w:rsidTr="009A0264">
        <w:tc>
          <w:tcPr>
            <w:tcW w:w="4676" w:type="dxa"/>
          </w:tcPr>
          <w:p w14:paraId="07275A9B" w14:textId="11CAAB31" w:rsidR="008F762F" w:rsidRPr="009D0695" w:rsidRDefault="008F762F" w:rsidP="008F762F">
            <w:pPr>
              <w:pStyle w:val="ListParagraph"/>
              <w:tabs>
                <w:tab w:val="left" w:pos="900"/>
              </w:tabs>
              <w:spacing w:line="360" w:lineRule="auto"/>
              <w:ind w:left="0" w:firstLine="21"/>
              <w:rPr>
                <w:rFonts w:ascii="Arial" w:hAnsi="Arial" w:cs="Arial"/>
                <w:sz w:val="19"/>
                <w:szCs w:val="19"/>
                <w:cs/>
              </w:rPr>
            </w:pPr>
            <w:r w:rsidRPr="009D0695">
              <w:rPr>
                <w:rStyle w:val="shorttext"/>
                <w:rFonts w:ascii="Arial" w:hAnsi="Arial" w:cs="Cordia New"/>
                <w:sz w:val="19"/>
                <w:szCs w:val="24"/>
                <w:lang w:val="en"/>
              </w:rPr>
              <w:t>Balance</w:t>
            </w:r>
            <w:r w:rsidRPr="009D0695">
              <w:rPr>
                <w:rStyle w:val="shorttext"/>
                <w:rFonts w:ascii="Arial" w:hAnsi="Arial" w:cs="Arial"/>
                <w:sz w:val="19"/>
                <w:szCs w:val="19"/>
                <w:lang w:val="en"/>
              </w:rPr>
              <w:t xml:space="preserve"> as at 30 September 2016</w:t>
            </w:r>
          </w:p>
        </w:tc>
        <w:tc>
          <w:tcPr>
            <w:tcW w:w="2350" w:type="dxa"/>
          </w:tcPr>
          <w:p w14:paraId="0BCBA1F6" w14:textId="77777777" w:rsidR="008F762F" w:rsidRPr="009D0695" w:rsidRDefault="008F762F" w:rsidP="008F762F">
            <w:pPr>
              <w:pStyle w:val="ListParagraph"/>
              <w:tabs>
                <w:tab w:val="decimal" w:pos="971"/>
              </w:tabs>
              <w:spacing w:line="360" w:lineRule="auto"/>
              <w:ind w:left="0"/>
              <w:jc w:val="right"/>
              <w:rPr>
                <w:rFonts w:ascii="Arial" w:hAnsi="Arial" w:cs="Arial"/>
                <w:sz w:val="19"/>
                <w:szCs w:val="19"/>
              </w:rPr>
            </w:pPr>
          </w:p>
        </w:tc>
        <w:tc>
          <w:tcPr>
            <w:tcW w:w="1904" w:type="dxa"/>
            <w:shd w:val="clear" w:color="auto" w:fill="auto"/>
          </w:tcPr>
          <w:p w14:paraId="1E110FF1" w14:textId="0082B292" w:rsidR="008F762F" w:rsidRPr="009D0695" w:rsidRDefault="008F762F" w:rsidP="009A0264">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662,835</w:t>
            </w:r>
          </w:p>
        </w:tc>
      </w:tr>
    </w:tbl>
    <w:p w14:paraId="3E39E6AA" w14:textId="77777777" w:rsidR="00F43689" w:rsidRPr="009D0695" w:rsidRDefault="00F43689" w:rsidP="00F43689">
      <w:pPr>
        <w:pStyle w:val="ListParagraph"/>
        <w:tabs>
          <w:tab w:val="left" w:pos="7764"/>
        </w:tabs>
        <w:spacing w:line="360" w:lineRule="auto"/>
        <w:ind w:left="567"/>
        <w:rPr>
          <w:rStyle w:val="shorttext"/>
          <w:rFonts w:ascii="Arial" w:hAnsi="Arial" w:cs="Arial"/>
          <w:sz w:val="19"/>
          <w:szCs w:val="19"/>
        </w:rPr>
      </w:pPr>
    </w:p>
    <w:p w14:paraId="465E8229" w14:textId="7EB4F83A" w:rsidR="00D0549A" w:rsidRPr="009D0695" w:rsidRDefault="00D0549A" w:rsidP="003E4B5F">
      <w:pPr>
        <w:pStyle w:val="ListParagraph"/>
        <w:spacing w:after="0" w:line="360" w:lineRule="auto"/>
        <w:ind w:left="426"/>
        <w:jc w:val="thaiDistribute"/>
        <w:rPr>
          <w:rFonts w:ascii="Arial" w:hAnsi="Arial"/>
          <w:sz w:val="19"/>
          <w:szCs w:val="19"/>
        </w:rPr>
      </w:pPr>
      <w:r w:rsidRPr="009D0695">
        <w:rPr>
          <w:rFonts w:ascii="Arial" w:hAnsi="Arial" w:cs="Arial"/>
          <w:sz w:val="19"/>
          <w:szCs w:val="19"/>
        </w:rPr>
        <w:lastRenderedPageBreak/>
        <w:t>During January – February 2016, IEC Sakaeo 1 Co., Ltd. (subsidiary) defaulted</w:t>
      </w:r>
      <w:r w:rsidR="007E005B" w:rsidRPr="009D0695">
        <w:rPr>
          <w:rFonts w:ascii="Arial" w:hAnsi="Arial" w:cs="Arial"/>
          <w:sz w:val="19"/>
          <w:szCs w:val="19"/>
        </w:rPr>
        <w:t xml:space="preserve"> the </w:t>
      </w:r>
      <w:r w:rsidRPr="009D0695">
        <w:rPr>
          <w:rFonts w:ascii="Arial" w:hAnsi="Arial" w:cs="Arial"/>
          <w:sz w:val="19"/>
          <w:szCs w:val="19"/>
        </w:rPr>
        <w:t>repayment of loan principal and interest to a commercial bank of Baht 14.59 million. The subsidiary was able to restructure the debt with the bank on 29 March 2016 to change the repayment conditions for defaulted loan, the first repayment w</w:t>
      </w:r>
      <w:r w:rsidR="00CF58CA" w:rsidRPr="009D0695">
        <w:rPr>
          <w:rFonts w:ascii="Arial" w:hAnsi="Arial" w:cs="Arial"/>
          <w:sz w:val="19"/>
          <w:szCs w:val="19"/>
        </w:rPr>
        <w:t>as</w:t>
      </w:r>
      <w:r w:rsidRPr="009D0695">
        <w:rPr>
          <w:rFonts w:ascii="Arial" w:hAnsi="Arial" w:cs="Arial"/>
          <w:sz w:val="19"/>
          <w:szCs w:val="19"/>
        </w:rPr>
        <w:t xml:space="preserve"> due in June 2016.</w:t>
      </w:r>
    </w:p>
    <w:p w14:paraId="5A605872" w14:textId="3D2DF9FC" w:rsidR="00DF657D" w:rsidRPr="009D0695" w:rsidRDefault="00DF657D" w:rsidP="003E4B5F">
      <w:pPr>
        <w:pStyle w:val="ListParagraph"/>
        <w:spacing w:after="0" w:line="360" w:lineRule="auto"/>
        <w:ind w:left="426"/>
        <w:jc w:val="thaiDistribute"/>
        <w:rPr>
          <w:rFonts w:ascii="Arial" w:hAnsi="Arial"/>
          <w:sz w:val="19"/>
          <w:szCs w:val="19"/>
        </w:rPr>
      </w:pPr>
    </w:p>
    <w:p w14:paraId="27DC19F5" w14:textId="4A4FAB47" w:rsidR="00DF657D" w:rsidRPr="009D0695" w:rsidRDefault="00DF657D" w:rsidP="003E4B5F">
      <w:pPr>
        <w:pStyle w:val="ListParagraph"/>
        <w:spacing w:after="0" w:line="360" w:lineRule="auto"/>
        <w:ind w:left="426"/>
        <w:jc w:val="thaiDistribute"/>
        <w:rPr>
          <w:rFonts w:ascii="Arial" w:hAnsi="Arial"/>
          <w:sz w:val="19"/>
          <w:szCs w:val="19"/>
        </w:rPr>
      </w:pPr>
      <w:r w:rsidRPr="009D0695">
        <w:rPr>
          <w:rFonts w:ascii="Arial" w:hAnsi="Arial"/>
          <w:sz w:val="19"/>
          <w:szCs w:val="19"/>
        </w:rPr>
        <w:t xml:space="preserve">The credit facilities of the subsidiary companies contain debt covenants such as the maintenance of financial ratios including debt service coverage ratio and debt – to – equity ratio. </w:t>
      </w:r>
    </w:p>
    <w:p w14:paraId="46500B63" w14:textId="07D1BA46" w:rsidR="00D0549A" w:rsidRPr="009D0695" w:rsidRDefault="00D0549A" w:rsidP="003E4B5F">
      <w:pPr>
        <w:pStyle w:val="ListParagraph"/>
        <w:spacing w:after="0" w:line="360" w:lineRule="auto"/>
        <w:ind w:left="426"/>
        <w:jc w:val="thaiDistribute"/>
        <w:rPr>
          <w:rFonts w:ascii="Arial" w:hAnsi="Arial" w:cs="Arial"/>
          <w:sz w:val="19"/>
          <w:szCs w:val="19"/>
        </w:rPr>
      </w:pPr>
    </w:p>
    <w:p w14:paraId="13E3B2B9" w14:textId="7430CF75" w:rsidR="00D0549A" w:rsidRPr="009D0695" w:rsidRDefault="00D0549A" w:rsidP="003E4B5F">
      <w:pPr>
        <w:pStyle w:val="ListParagraph"/>
        <w:spacing w:after="0" w:line="360" w:lineRule="auto"/>
        <w:ind w:left="426"/>
        <w:jc w:val="thaiDistribute"/>
        <w:rPr>
          <w:rFonts w:ascii="Arial" w:hAnsi="Arial" w:cs="Arial"/>
          <w:sz w:val="19"/>
          <w:szCs w:val="19"/>
        </w:rPr>
      </w:pPr>
      <w:r w:rsidRPr="009D0695">
        <w:rPr>
          <w:rFonts w:ascii="Arial" w:hAnsi="Arial" w:cs="Arial"/>
          <w:sz w:val="19"/>
          <w:szCs w:val="19"/>
        </w:rPr>
        <w:t xml:space="preserve">As at 30 </w:t>
      </w:r>
      <w:r w:rsidR="00835B9E" w:rsidRPr="009D0695">
        <w:rPr>
          <w:rFonts w:ascii="Arial" w:hAnsi="Arial" w:cs="Arial"/>
          <w:sz w:val="19"/>
          <w:szCs w:val="19"/>
        </w:rPr>
        <w:t>September</w:t>
      </w:r>
      <w:r w:rsidRPr="009D0695">
        <w:rPr>
          <w:rFonts w:ascii="Arial" w:hAnsi="Arial" w:cs="Arial"/>
          <w:sz w:val="19"/>
          <w:szCs w:val="19"/>
        </w:rPr>
        <w:t xml:space="preserve"> 2016, the Company has commitment from guarantee of loan from a local bank of two subsidiary companies (IEC Mae Tha Mae Taeng Co., Ltd. and IEC Mae Ramad Co., Ltd.) totaling Baht 412 million.</w:t>
      </w:r>
    </w:p>
    <w:p w14:paraId="401A8960" w14:textId="77777777" w:rsidR="00D0549A" w:rsidRPr="009D0695" w:rsidRDefault="00D0549A" w:rsidP="003E4B5F">
      <w:pPr>
        <w:pStyle w:val="ListParagraph"/>
        <w:spacing w:after="0" w:line="360" w:lineRule="auto"/>
        <w:ind w:left="426"/>
        <w:rPr>
          <w:rFonts w:ascii="Arial" w:hAnsi="Arial" w:cs="Arial"/>
          <w:sz w:val="19"/>
          <w:szCs w:val="19"/>
          <w:u w:val="single"/>
        </w:rPr>
      </w:pPr>
    </w:p>
    <w:p w14:paraId="4E52E1F9" w14:textId="652DE92B" w:rsidR="00F43689" w:rsidRPr="009D0695" w:rsidRDefault="007E005B" w:rsidP="00F43689">
      <w:pPr>
        <w:pStyle w:val="ListParagraph"/>
        <w:numPr>
          <w:ilvl w:val="0"/>
          <w:numId w:val="1"/>
        </w:numPr>
        <w:spacing w:after="0" w:line="360" w:lineRule="auto"/>
        <w:ind w:left="426" w:hanging="426"/>
        <w:rPr>
          <w:rFonts w:ascii="Arial" w:hAnsi="Arial" w:cs="Arial"/>
          <w:sz w:val="19"/>
          <w:szCs w:val="19"/>
          <w:u w:val="single"/>
        </w:rPr>
      </w:pPr>
      <w:r w:rsidRPr="009D0695">
        <w:rPr>
          <w:rFonts w:ascii="Arial" w:hAnsi="Arial" w:cs="Arial"/>
          <w:sz w:val="19"/>
          <w:szCs w:val="19"/>
          <w:u w:val="single"/>
        </w:rPr>
        <w:t>RESERVE</w:t>
      </w:r>
      <w:r w:rsidR="00F43689" w:rsidRPr="009D0695">
        <w:rPr>
          <w:rFonts w:ascii="Arial" w:hAnsi="Arial" w:cs="Arial"/>
          <w:sz w:val="19"/>
          <w:szCs w:val="19"/>
          <w:u w:val="single"/>
        </w:rPr>
        <w:t xml:space="preserve"> FOR</w:t>
      </w:r>
      <w:r w:rsidR="005A6335" w:rsidRPr="009D0695">
        <w:rPr>
          <w:rFonts w:ascii="Arial" w:hAnsi="Arial" w:cs="Arial"/>
          <w:sz w:val="19"/>
          <w:szCs w:val="19"/>
          <w:u w:val="single"/>
        </w:rPr>
        <w:t xml:space="preserve"> LONG - TERM</w:t>
      </w:r>
      <w:r w:rsidR="00F43689" w:rsidRPr="009D0695">
        <w:rPr>
          <w:rFonts w:ascii="Arial" w:hAnsi="Arial" w:cs="Arial"/>
          <w:sz w:val="19"/>
          <w:szCs w:val="19"/>
          <w:u w:val="single"/>
        </w:rPr>
        <w:t xml:space="preserve"> LIABILITIES</w:t>
      </w:r>
    </w:p>
    <w:p w14:paraId="5CB3DB9B" w14:textId="77777777" w:rsidR="00F43689" w:rsidRPr="009D0695" w:rsidRDefault="00F43689" w:rsidP="00F43689">
      <w:pPr>
        <w:pStyle w:val="ListParagraph"/>
        <w:spacing w:after="0" w:line="360" w:lineRule="auto"/>
        <w:ind w:left="426"/>
        <w:rPr>
          <w:rFonts w:ascii="Arial" w:hAnsi="Arial" w:cs="Arial"/>
          <w:sz w:val="19"/>
          <w:szCs w:val="19"/>
        </w:rPr>
      </w:pP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2"/>
        <w:gridCol w:w="2070"/>
        <w:gridCol w:w="2014"/>
      </w:tblGrid>
      <w:tr w:rsidR="00F43689" w:rsidRPr="009D0695" w14:paraId="63874087" w14:textId="77777777" w:rsidTr="00235EDF">
        <w:trPr>
          <w:tblHeader/>
        </w:trPr>
        <w:tc>
          <w:tcPr>
            <w:tcW w:w="4992" w:type="dxa"/>
          </w:tcPr>
          <w:p w14:paraId="7AFCB474"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4084" w:type="dxa"/>
            <w:gridSpan w:val="2"/>
          </w:tcPr>
          <w:p w14:paraId="4BA3BC9A"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Thousand Baht</w:t>
            </w:r>
            <w:r w:rsidRPr="009D0695">
              <w:rPr>
                <w:rFonts w:ascii="Arial" w:hAnsi="Arial" w:cs="Arial"/>
                <w:sz w:val="19"/>
                <w:szCs w:val="19"/>
                <w:cs/>
                <w:lang w:val="en-GB"/>
              </w:rPr>
              <w:t>)</w:t>
            </w:r>
          </w:p>
        </w:tc>
      </w:tr>
      <w:tr w:rsidR="00F43689" w:rsidRPr="009D0695" w14:paraId="227596C7" w14:textId="77777777" w:rsidTr="00235EDF">
        <w:trPr>
          <w:tblHeader/>
        </w:trPr>
        <w:tc>
          <w:tcPr>
            <w:tcW w:w="4992" w:type="dxa"/>
          </w:tcPr>
          <w:p w14:paraId="56C35A0D"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p>
        </w:tc>
        <w:tc>
          <w:tcPr>
            <w:tcW w:w="4084" w:type="dxa"/>
            <w:gridSpan w:val="2"/>
          </w:tcPr>
          <w:p w14:paraId="1F628ADA" w14:textId="77777777"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Consolidated and Separate F/S</w:t>
            </w:r>
          </w:p>
        </w:tc>
      </w:tr>
      <w:tr w:rsidR="00F43689" w:rsidRPr="009D0695" w14:paraId="37DFBCF9" w14:textId="77777777" w:rsidTr="00235EDF">
        <w:trPr>
          <w:tblHeader/>
        </w:trPr>
        <w:tc>
          <w:tcPr>
            <w:tcW w:w="4992" w:type="dxa"/>
          </w:tcPr>
          <w:p w14:paraId="14261202"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2070" w:type="dxa"/>
          </w:tcPr>
          <w:p w14:paraId="138D95AB" w14:textId="7DAEDF55"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835B9E" w:rsidRPr="009D0695">
              <w:rPr>
                <w:rFonts w:ascii="Arial" w:hAnsi="Arial" w:cs="Arial"/>
                <w:sz w:val="19"/>
                <w:szCs w:val="19"/>
              </w:rPr>
              <w:t>September</w:t>
            </w:r>
            <w:r w:rsidRPr="009D0695">
              <w:rPr>
                <w:rFonts w:ascii="Arial" w:hAnsi="Arial" w:cs="Arial"/>
                <w:sz w:val="19"/>
                <w:szCs w:val="19"/>
              </w:rPr>
              <w:t xml:space="preserve"> 2016</w:t>
            </w:r>
          </w:p>
        </w:tc>
        <w:tc>
          <w:tcPr>
            <w:tcW w:w="2014" w:type="dxa"/>
          </w:tcPr>
          <w:p w14:paraId="39B38AC7" w14:textId="77777777"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31</w:t>
            </w:r>
            <w:r w:rsidRPr="009D0695">
              <w:rPr>
                <w:rFonts w:ascii="Arial" w:hAnsi="Arial" w:cs="Arial"/>
                <w:sz w:val="19"/>
                <w:szCs w:val="19"/>
                <w:cs/>
              </w:rPr>
              <w:t xml:space="preserve"> </w:t>
            </w:r>
            <w:r w:rsidRPr="009D0695">
              <w:rPr>
                <w:rFonts w:ascii="Arial" w:hAnsi="Arial" w:cs="Arial"/>
                <w:sz w:val="19"/>
                <w:szCs w:val="19"/>
              </w:rPr>
              <w:t>December</w:t>
            </w:r>
            <w:r w:rsidRPr="009D0695">
              <w:rPr>
                <w:rFonts w:ascii="Arial" w:hAnsi="Arial" w:cs="Arial"/>
                <w:sz w:val="19"/>
                <w:szCs w:val="19"/>
                <w:cs/>
              </w:rPr>
              <w:t xml:space="preserve"> </w:t>
            </w:r>
            <w:r w:rsidRPr="009D0695">
              <w:rPr>
                <w:rFonts w:ascii="Arial" w:hAnsi="Arial" w:cs="Arial"/>
                <w:sz w:val="19"/>
                <w:szCs w:val="19"/>
              </w:rPr>
              <w:t>2015</w:t>
            </w:r>
          </w:p>
        </w:tc>
      </w:tr>
      <w:tr w:rsidR="00F43689" w:rsidRPr="009D0695" w14:paraId="615A9EF4" w14:textId="77777777" w:rsidTr="00235EDF">
        <w:trPr>
          <w:tblHeader/>
        </w:trPr>
        <w:tc>
          <w:tcPr>
            <w:tcW w:w="4992" w:type="dxa"/>
          </w:tcPr>
          <w:p w14:paraId="1D617DA4"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2070" w:type="dxa"/>
            <w:vAlign w:val="bottom"/>
          </w:tcPr>
          <w:p w14:paraId="401DC69C"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2014" w:type="dxa"/>
            <w:vAlign w:val="bottom"/>
          </w:tcPr>
          <w:p w14:paraId="515913D4"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9D0695" w14:paraId="6470881A" w14:textId="77777777" w:rsidTr="00235EDF">
        <w:tc>
          <w:tcPr>
            <w:tcW w:w="4992" w:type="dxa"/>
          </w:tcPr>
          <w:p w14:paraId="6C90E8E7" w14:textId="75CFB91F" w:rsidR="00F43689" w:rsidRPr="009D0695" w:rsidRDefault="00290C08" w:rsidP="0004775C">
            <w:pPr>
              <w:pStyle w:val="ListParagraph"/>
              <w:tabs>
                <w:tab w:val="left" w:pos="900"/>
              </w:tabs>
              <w:spacing w:line="360" w:lineRule="auto"/>
              <w:ind w:left="175" w:hanging="175"/>
              <w:jc w:val="thaiDistribute"/>
              <w:rPr>
                <w:rFonts w:ascii="Arial" w:hAnsi="Arial" w:cs="Arial"/>
                <w:sz w:val="19"/>
                <w:szCs w:val="19"/>
                <w:cs/>
              </w:rPr>
            </w:pPr>
            <w:r w:rsidRPr="009D0695">
              <w:rPr>
                <w:rFonts w:ascii="Arial" w:hAnsi="Arial" w:cs="Arial"/>
                <w:b/>
                <w:bCs/>
                <w:sz w:val="19"/>
                <w:szCs w:val="19"/>
              </w:rPr>
              <w:t>Non</w:t>
            </w:r>
            <w:r w:rsidR="00C160D6" w:rsidRPr="009D0695">
              <w:rPr>
                <w:rFonts w:ascii="Arial" w:hAnsi="Arial" w:cs="Arial"/>
                <w:b/>
                <w:bCs/>
                <w:sz w:val="19"/>
                <w:szCs w:val="19"/>
              </w:rPr>
              <w:t xml:space="preserve"> </w:t>
            </w:r>
            <w:r w:rsidRPr="009D0695">
              <w:rPr>
                <w:rFonts w:ascii="Arial" w:hAnsi="Arial" w:cs="Arial"/>
                <w:b/>
                <w:bCs/>
                <w:sz w:val="19"/>
                <w:szCs w:val="19"/>
              </w:rPr>
              <w:t>-</w:t>
            </w:r>
            <w:r w:rsidR="00C160D6" w:rsidRPr="009D0695">
              <w:rPr>
                <w:rFonts w:ascii="Arial" w:hAnsi="Arial" w:cs="Arial"/>
                <w:b/>
                <w:bCs/>
                <w:sz w:val="19"/>
                <w:szCs w:val="19"/>
              </w:rPr>
              <w:t xml:space="preserve"> </w:t>
            </w:r>
            <w:r w:rsidRPr="009D0695">
              <w:rPr>
                <w:rFonts w:ascii="Arial" w:hAnsi="Arial" w:cs="Arial"/>
                <w:b/>
                <w:bCs/>
                <w:sz w:val="19"/>
                <w:szCs w:val="19"/>
              </w:rPr>
              <w:t>current</w:t>
            </w:r>
            <w:r w:rsidR="00F43689" w:rsidRPr="009D0695">
              <w:rPr>
                <w:rFonts w:ascii="Arial" w:hAnsi="Arial" w:cs="Arial"/>
                <w:b/>
                <w:bCs/>
                <w:sz w:val="19"/>
                <w:szCs w:val="19"/>
                <w:cs/>
              </w:rPr>
              <w:t>:</w:t>
            </w:r>
          </w:p>
        </w:tc>
        <w:tc>
          <w:tcPr>
            <w:tcW w:w="2070" w:type="dxa"/>
          </w:tcPr>
          <w:p w14:paraId="0E43E633" w14:textId="77777777" w:rsidR="00F43689" w:rsidRPr="009D0695" w:rsidRDefault="00F43689" w:rsidP="0004775C">
            <w:pPr>
              <w:pStyle w:val="ListParagraph"/>
              <w:tabs>
                <w:tab w:val="decimal" w:pos="835"/>
              </w:tabs>
              <w:spacing w:line="360" w:lineRule="auto"/>
              <w:ind w:left="0"/>
              <w:rPr>
                <w:rFonts w:ascii="Arial" w:hAnsi="Arial" w:cs="Arial"/>
                <w:sz w:val="19"/>
                <w:szCs w:val="19"/>
              </w:rPr>
            </w:pPr>
          </w:p>
        </w:tc>
        <w:tc>
          <w:tcPr>
            <w:tcW w:w="2014" w:type="dxa"/>
          </w:tcPr>
          <w:p w14:paraId="5DE2E4CD" w14:textId="77777777" w:rsidR="00F43689" w:rsidRPr="009D0695" w:rsidRDefault="00F43689" w:rsidP="0004775C">
            <w:pPr>
              <w:pStyle w:val="ListParagraph"/>
              <w:tabs>
                <w:tab w:val="decimal" w:pos="883"/>
              </w:tabs>
              <w:spacing w:line="360" w:lineRule="auto"/>
              <w:ind w:left="0" w:right="-44"/>
              <w:rPr>
                <w:rFonts w:ascii="Arial" w:hAnsi="Arial" w:cs="Arial"/>
                <w:sz w:val="19"/>
                <w:szCs w:val="19"/>
              </w:rPr>
            </w:pPr>
          </w:p>
        </w:tc>
      </w:tr>
      <w:tr w:rsidR="008F762F" w:rsidRPr="009D0695" w14:paraId="11667DDB" w14:textId="77777777" w:rsidTr="00235EDF">
        <w:tc>
          <w:tcPr>
            <w:tcW w:w="4992" w:type="dxa"/>
          </w:tcPr>
          <w:p w14:paraId="4B154C05" w14:textId="3CD12F36" w:rsidR="008F762F" w:rsidRPr="009D0695" w:rsidRDefault="008F762F" w:rsidP="008F762F">
            <w:pPr>
              <w:pStyle w:val="ListParagraph"/>
              <w:tabs>
                <w:tab w:val="left" w:pos="900"/>
              </w:tabs>
              <w:spacing w:line="360" w:lineRule="auto"/>
              <w:ind w:left="175" w:hanging="175"/>
              <w:rPr>
                <w:rFonts w:ascii="Arial" w:hAnsi="Arial" w:cs="Arial"/>
                <w:b/>
                <w:bCs/>
                <w:sz w:val="19"/>
                <w:szCs w:val="19"/>
              </w:rPr>
            </w:pPr>
            <w:r w:rsidRPr="009D0695">
              <w:rPr>
                <w:rStyle w:val="shorttext"/>
                <w:rFonts w:ascii="Arial" w:hAnsi="Arial" w:cs="Arial"/>
                <w:sz w:val="19"/>
                <w:szCs w:val="19"/>
                <w:lang w:val="en"/>
              </w:rPr>
              <w:t>R</w:t>
            </w:r>
            <w:r w:rsidRPr="009D0695">
              <w:rPr>
                <w:rStyle w:val="shorttext"/>
                <w:lang w:val="en"/>
              </w:rPr>
              <w:t>eserve</w:t>
            </w:r>
            <w:r w:rsidRPr="009D0695">
              <w:rPr>
                <w:rStyle w:val="shorttext"/>
                <w:rFonts w:ascii="Arial" w:hAnsi="Arial" w:cs="Arial"/>
                <w:sz w:val="19"/>
                <w:szCs w:val="19"/>
                <w:lang w:val="en"/>
              </w:rPr>
              <w:t xml:space="preserve"> for liabilities under lawsuit of subsidiary</w:t>
            </w:r>
          </w:p>
        </w:tc>
        <w:tc>
          <w:tcPr>
            <w:tcW w:w="2070" w:type="dxa"/>
          </w:tcPr>
          <w:p w14:paraId="0B124B8A" w14:textId="5EAD3A42" w:rsidR="008F762F" w:rsidRPr="009D0695" w:rsidRDefault="008F762F" w:rsidP="008F762F">
            <w:pPr>
              <w:pStyle w:val="ListParagraph"/>
              <w:pBdr>
                <w:bottom w:val="single" w:sz="12" w:space="1" w:color="auto"/>
              </w:pBdr>
              <w:tabs>
                <w:tab w:val="left" w:pos="900"/>
              </w:tabs>
              <w:spacing w:line="360" w:lineRule="auto"/>
              <w:ind w:left="0"/>
              <w:jc w:val="right"/>
              <w:rPr>
                <w:rFonts w:ascii="Arial" w:hAnsi="Arial" w:cs="Arial"/>
                <w:sz w:val="19"/>
                <w:szCs w:val="19"/>
              </w:rPr>
            </w:pPr>
            <w:r w:rsidRPr="009D0695">
              <w:rPr>
                <w:rFonts w:ascii="Arial" w:hAnsi="Arial" w:cs="Arial"/>
                <w:sz w:val="19"/>
                <w:szCs w:val="19"/>
              </w:rPr>
              <w:t>77,941</w:t>
            </w:r>
          </w:p>
        </w:tc>
        <w:tc>
          <w:tcPr>
            <w:tcW w:w="2014" w:type="dxa"/>
          </w:tcPr>
          <w:p w14:paraId="57E899F0" w14:textId="77777777" w:rsidR="008F762F" w:rsidRPr="009D0695" w:rsidRDefault="008F762F" w:rsidP="008F762F">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sz w:val="19"/>
                <w:szCs w:val="19"/>
              </w:rPr>
              <w:t>77,941</w:t>
            </w:r>
          </w:p>
        </w:tc>
      </w:tr>
    </w:tbl>
    <w:p w14:paraId="23F70317" w14:textId="77777777" w:rsidR="00F43689" w:rsidRPr="009D0695" w:rsidRDefault="00F43689" w:rsidP="00F43689">
      <w:pPr>
        <w:pStyle w:val="ListParagraph"/>
        <w:spacing w:after="0" w:line="360" w:lineRule="auto"/>
        <w:ind w:left="426"/>
        <w:rPr>
          <w:rFonts w:ascii="Arial" w:hAnsi="Arial" w:cs="Arial"/>
          <w:sz w:val="19"/>
          <w:szCs w:val="19"/>
        </w:rPr>
      </w:pPr>
    </w:p>
    <w:p w14:paraId="563E5C9A" w14:textId="30D565FC" w:rsidR="00F43689" w:rsidRPr="009D0695" w:rsidRDefault="007E005B" w:rsidP="00F43689">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t>Reserve</w:t>
      </w:r>
      <w:r w:rsidR="00F43689" w:rsidRPr="009D0695">
        <w:rPr>
          <w:rFonts w:ascii="Arial" w:hAnsi="Arial" w:cs="Arial"/>
          <w:sz w:val="19"/>
          <w:szCs w:val="19"/>
          <w:lang w:bidi="ar-SA"/>
        </w:rPr>
        <w:t xml:space="preserve"> represents an estimate for the liabilit</w:t>
      </w:r>
      <w:r w:rsidR="003272DC" w:rsidRPr="009D0695">
        <w:rPr>
          <w:rFonts w:ascii="Arial" w:hAnsi="Arial" w:cs="Arial"/>
          <w:sz w:val="19"/>
          <w:szCs w:val="19"/>
          <w:lang w:bidi="ar-SA"/>
        </w:rPr>
        <w:t>ies</w:t>
      </w:r>
      <w:r w:rsidR="00F43689" w:rsidRPr="009D0695">
        <w:rPr>
          <w:rFonts w:ascii="Arial" w:hAnsi="Arial" w:cs="Arial"/>
          <w:sz w:val="19"/>
          <w:szCs w:val="19"/>
          <w:lang w:bidi="ar-SA"/>
        </w:rPr>
        <w:t xml:space="preserve"> of a subsidiary company (IEC Business Partners </w:t>
      </w:r>
      <w:r w:rsidR="00235EDF">
        <w:rPr>
          <w:rFonts w:ascii="Arial" w:hAnsi="Arial" w:cs="Arial"/>
          <w:sz w:val="19"/>
          <w:szCs w:val="19"/>
          <w:lang w:bidi="ar-SA"/>
        </w:rPr>
        <w:t xml:space="preserve">             </w:t>
      </w:r>
      <w:r w:rsidR="00F43689" w:rsidRPr="009D0695">
        <w:rPr>
          <w:rFonts w:ascii="Arial" w:hAnsi="Arial" w:cs="Arial"/>
          <w:sz w:val="19"/>
          <w:szCs w:val="19"/>
          <w:lang w:bidi="ar-SA"/>
        </w:rPr>
        <w:t>Co., Ltd.)</w:t>
      </w:r>
      <w:r w:rsidR="003B359A" w:rsidRPr="009D0695">
        <w:rPr>
          <w:rFonts w:ascii="Arial" w:hAnsi="Arial" w:cs="Browallia New"/>
          <w:sz w:val="19"/>
          <w:szCs w:val="24"/>
        </w:rPr>
        <w:t>.</w:t>
      </w:r>
    </w:p>
    <w:p w14:paraId="31735238" w14:textId="77777777" w:rsidR="00F43689" w:rsidRPr="009D0695" w:rsidRDefault="00F43689" w:rsidP="00F43689">
      <w:pPr>
        <w:pStyle w:val="ListParagraph"/>
        <w:tabs>
          <w:tab w:val="left" w:pos="7764"/>
        </w:tabs>
        <w:spacing w:line="360" w:lineRule="auto"/>
        <w:ind w:left="450"/>
        <w:jc w:val="thaiDistribute"/>
        <w:rPr>
          <w:rFonts w:ascii="Arial" w:hAnsi="Arial" w:cs="Arial"/>
          <w:sz w:val="19"/>
          <w:szCs w:val="19"/>
          <w:lang w:bidi="ar-SA"/>
        </w:rPr>
      </w:pPr>
    </w:p>
    <w:p w14:paraId="3025F2C1" w14:textId="65AEF2B5" w:rsidR="00F43689" w:rsidRPr="009D0695" w:rsidRDefault="00F43689" w:rsidP="00F43689">
      <w:pPr>
        <w:pStyle w:val="ListParagraph"/>
        <w:numPr>
          <w:ilvl w:val="0"/>
          <w:numId w:val="1"/>
        </w:numPr>
        <w:tabs>
          <w:tab w:val="left" w:pos="7764"/>
        </w:tabs>
        <w:spacing w:line="360" w:lineRule="auto"/>
        <w:ind w:left="426" w:hanging="426"/>
        <w:rPr>
          <w:rStyle w:val="shorttext"/>
          <w:rFonts w:ascii="Arial" w:hAnsi="Arial" w:cs="Arial"/>
          <w:sz w:val="19"/>
          <w:szCs w:val="19"/>
          <w:u w:val="single"/>
        </w:rPr>
      </w:pPr>
      <w:r w:rsidRPr="009D0695">
        <w:rPr>
          <w:rStyle w:val="shorttext"/>
          <w:rFonts w:ascii="Arial" w:hAnsi="Arial" w:cs="Arial"/>
          <w:sz w:val="19"/>
          <w:szCs w:val="19"/>
          <w:u w:val="single"/>
        </w:rPr>
        <w:t xml:space="preserve">DEPOSIT </w:t>
      </w:r>
      <w:r w:rsidR="00CF58CA" w:rsidRPr="009D0695">
        <w:rPr>
          <w:rStyle w:val="shorttext"/>
          <w:rFonts w:ascii="Arial" w:hAnsi="Arial" w:cs="Arial"/>
          <w:sz w:val="19"/>
          <w:szCs w:val="19"/>
          <w:u w:val="single"/>
        </w:rPr>
        <w:t xml:space="preserve">RECEIVED </w:t>
      </w:r>
      <w:r w:rsidRPr="009D0695">
        <w:rPr>
          <w:rStyle w:val="shorttext"/>
          <w:rFonts w:ascii="Arial" w:hAnsi="Arial" w:cs="Arial"/>
          <w:sz w:val="19"/>
          <w:szCs w:val="19"/>
          <w:u w:val="single"/>
        </w:rPr>
        <w:t>FR</w:t>
      </w:r>
      <w:r w:rsidR="00CF58CA" w:rsidRPr="009D0695">
        <w:rPr>
          <w:rStyle w:val="shorttext"/>
          <w:rFonts w:ascii="Arial" w:hAnsi="Arial" w:cs="Arial"/>
          <w:sz w:val="19"/>
          <w:szCs w:val="19"/>
          <w:u w:val="single"/>
        </w:rPr>
        <w:t>OM</w:t>
      </w:r>
      <w:r w:rsidRPr="009D0695">
        <w:rPr>
          <w:rStyle w:val="shorttext"/>
          <w:rFonts w:ascii="Arial" w:hAnsi="Arial" w:cs="Arial"/>
          <w:sz w:val="19"/>
          <w:szCs w:val="19"/>
          <w:u w:val="single"/>
        </w:rPr>
        <w:t xml:space="preserve"> </w:t>
      </w:r>
      <w:r w:rsidR="00CB773F" w:rsidRPr="009D0695">
        <w:rPr>
          <w:rStyle w:val="shorttext"/>
          <w:rFonts w:ascii="Arial" w:hAnsi="Arial" w:cs="Arial"/>
          <w:sz w:val="19"/>
          <w:szCs w:val="19"/>
          <w:u w:val="single"/>
        </w:rPr>
        <w:t>BUYER</w:t>
      </w:r>
      <w:r w:rsidR="00CF58CA" w:rsidRPr="009D0695">
        <w:rPr>
          <w:rStyle w:val="shorttext"/>
          <w:rFonts w:ascii="Arial" w:hAnsi="Arial" w:cs="Arial"/>
          <w:sz w:val="19"/>
          <w:szCs w:val="19"/>
          <w:u w:val="single"/>
        </w:rPr>
        <w:t xml:space="preserve"> </w:t>
      </w:r>
      <w:r w:rsidR="00820078" w:rsidRPr="009D0695">
        <w:rPr>
          <w:rStyle w:val="shorttext"/>
          <w:rFonts w:ascii="Arial" w:hAnsi="Arial" w:cs="Arial"/>
          <w:sz w:val="19"/>
          <w:szCs w:val="19"/>
          <w:u w:val="single"/>
        </w:rPr>
        <w:t>OF SUBSIDIARY</w:t>
      </w:r>
    </w:p>
    <w:p w14:paraId="3ADEA9BC" w14:textId="77777777" w:rsidR="00F43689" w:rsidRPr="009D0695" w:rsidRDefault="00F43689" w:rsidP="00F43689">
      <w:pPr>
        <w:pStyle w:val="ListParagraph"/>
        <w:tabs>
          <w:tab w:val="left" w:pos="7764"/>
        </w:tabs>
        <w:spacing w:line="360" w:lineRule="auto"/>
        <w:ind w:left="567"/>
        <w:rPr>
          <w:rStyle w:val="shorttext"/>
          <w:rFonts w:ascii="Arial" w:hAnsi="Arial" w:cs="Arial"/>
          <w:sz w:val="19"/>
          <w:szCs w:val="19"/>
        </w:rPr>
      </w:pPr>
    </w:p>
    <w:p w14:paraId="0B22600D" w14:textId="3DB3F7DE" w:rsidR="00F43689" w:rsidRPr="009D0695" w:rsidRDefault="00F43689" w:rsidP="00F43689">
      <w:pPr>
        <w:pStyle w:val="ListParagraph"/>
        <w:tabs>
          <w:tab w:val="left" w:pos="7764"/>
        </w:tabs>
        <w:spacing w:line="360" w:lineRule="auto"/>
        <w:ind w:left="426"/>
        <w:jc w:val="thaiDistribute"/>
        <w:rPr>
          <w:rStyle w:val="shorttext"/>
          <w:rFonts w:ascii="Arial" w:eastAsia="Calibri" w:hAnsi="Arial" w:cs="Arial"/>
          <w:sz w:val="19"/>
          <w:szCs w:val="19"/>
          <w:lang w:val="en"/>
        </w:rPr>
      </w:pPr>
      <w:r w:rsidRPr="009D0695">
        <w:rPr>
          <w:rFonts w:ascii="Arial" w:eastAsia="Calibri" w:hAnsi="Arial" w:cs="Arial"/>
          <w:sz w:val="19"/>
          <w:szCs w:val="19"/>
          <w:lang w:val="en"/>
        </w:rPr>
        <w:t xml:space="preserve">On 11 September 2015, the </w:t>
      </w:r>
      <w:r w:rsidR="003272DC" w:rsidRPr="009D0695">
        <w:rPr>
          <w:rFonts w:ascii="Arial" w:eastAsia="Calibri" w:hAnsi="Arial" w:cs="Arial"/>
          <w:sz w:val="19"/>
          <w:szCs w:val="19"/>
          <w:lang w:val="en"/>
        </w:rPr>
        <w:t>B</w:t>
      </w:r>
      <w:r w:rsidRPr="009D0695">
        <w:rPr>
          <w:rFonts w:ascii="Arial" w:eastAsia="Calibri" w:hAnsi="Arial" w:cs="Arial"/>
          <w:sz w:val="19"/>
          <w:szCs w:val="19"/>
          <w:lang w:val="en"/>
        </w:rPr>
        <w:t xml:space="preserve">oard of </w:t>
      </w:r>
      <w:r w:rsidR="003E099F" w:rsidRPr="009D0695">
        <w:rPr>
          <w:rFonts w:ascii="Arial" w:eastAsia="Calibri" w:hAnsi="Arial" w:cs="Arial"/>
          <w:sz w:val="19"/>
          <w:szCs w:val="19"/>
          <w:lang w:val="en"/>
        </w:rPr>
        <w:t>D</w:t>
      </w:r>
      <w:r w:rsidRPr="009D0695">
        <w:rPr>
          <w:rFonts w:ascii="Arial" w:eastAsia="Calibri" w:hAnsi="Arial" w:cs="Arial"/>
          <w:sz w:val="19"/>
          <w:szCs w:val="19"/>
          <w:lang w:val="en"/>
        </w:rPr>
        <w:t xml:space="preserve">irectors passed a resolution to </w:t>
      </w:r>
      <w:r w:rsidRPr="009D0695">
        <w:rPr>
          <w:rFonts w:ascii="Arial" w:eastAsia="Calibri" w:hAnsi="Arial"/>
          <w:sz w:val="19"/>
          <w:szCs w:val="19"/>
        </w:rPr>
        <w:t>allow</w:t>
      </w:r>
      <w:r w:rsidRPr="009D0695">
        <w:rPr>
          <w:rFonts w:ascii="Arial" w:eastAsia="Calibri" w:hAnsi="Arial" w:cs="Arial"/>
          <w:sz w:val="19"/>
          <w:szCs w:val="19"/>
          <w:lang w:val="en"/>
        </w:rPr>
        <w:t xml:space="preserve"> </w:t>
      </w:r>
      <w:r w:rsidR="00820078" w:rsidRPr="009D0695">
        <w:rPr>
          <w:rFonts w:ascii="Arial" w:eastAsia="Calibri" w:hAnsi="Arial" w:cs="Arial"/>
          <w:sz w:val="19"/>
          <w:szCs w:val="19"/>
          <w:lang w:val="en"/>
        </w:rPr>
        <w:t>an</w:t>
      </w:r>
      <w:r w:rsidRPr="009D0695">
        <w:rPr>
          <w:rFonts w:ascii="Arial" w:eastAsia="Calibri" w:hAnsi="Arial" w:cs="Arial"/>
          <w:sz w:val="19"/>
          <w:szCs w:val="19"/>
          <w:lang w:val="en"/>
        </w:rPr>
        <w:t xml:space="preserve">other company to </w:t>
      </w:r>
      <w:r w:rsidR="00820078" w:rsidRPr="009D0695">
        <w:rPr>
          <w:rFonts w:ascii="Arial" w:eastAsia="Calibri" w:hAnsi="Arial" w:cs="Arial"/>
          <w:sz w:val="19"/>
          <w:szCs w:val="19"/>
          <w:lang w:val="en"/>
        </w:rPr>
        <w:t>perform</w:t>
      </w:r>
      <w:r w:rsidRPr="009D0695">
        <w:rPr>
          <w:rFonts w:ascii="Arial" w:eastAsia="Calibri" w:hAnsi="Arial" w:cs="Arial"/>
          <w:sz w:val="19"/>
          <w:szCs w:val="19"/>
          <w:lang w:val="en"/>
        </w:rPr>
        <w:t xml:space="preserve"> a due diligen</w:t>
      </w:r>
      <w:r w:rsidR="00820078" w:rsidRPr="009D0695">
        <w:rPr>
          <w:rFonts w:ascii="Arial" w:eastAsia="Calibri" w:hAnsi="Arial" w:cs="Arial"/>
          <w:sz w:val="19"/>
          <w:szCs w:val="19"/>
          <w:lang w:val="en"/>
        </w:rPr>
        <w:t>ce</w:t>
      </w:r>
      <w:r w:rsidRPr="009D0695">
        <w:rPr>
          <w:rFonts w:ascii="Arial" w:eastAsia="Calibri" w:hAnsi="Arial" w:cs="Arial"/>
          <w:sz w:val="19"/>
          <w:szCs w:val="19"/>
          <w:lang w:val="en"/>
        </w:rPr>
        <w:t xml:space="preserve"> review of a subsidiary company (IEC Ma</w:t>
      </w:r>
      <w:r w:rsidRPr="009D0695">
        <w:rPr>
          <w:rFonts w:ascii="Arial" w:eastAsia="Calibri" w:hAnsi="Arial" w:cs="Arial"/>
          <w:sz w:val="19"/>
          <w:szCs w:val="19"/>
        </w:rPr>
        <w:t xml:space="preserve">e </w:t>
      </w:r>
      <w:r w:rsidRPr="009D0695">
        <w:rPr>
          <w:rFonts w:ascii="Arial" w:eastAsia="Calibri" w:hAnsi="Arial" w:cs="Arial"/>
          <w:sz w:val="19"/>
          <w:szCs w:val="19"/>
          <w:lang w:val="en"/>
        </w:rPr>
        <w:t>Ramad Co., Ltd</w:t>
      </w:r>
      <w:r w:rsidR="00820078" w:rsidRPr="009D0695">
        <w:rPr>
          <w:rFonts w:ascii="Arial" w:eastAsia="Calibri" w:hAnsi="Arial" w:cs="Arial"/>
          <w:sz w:val="19"/>
          <w:szCs w:val="19"/>
          <w:lang w:val="en"/>
        </w:rPr>
        <w:t>.) with the objective of</w:t>
      </w:r>
      <w:r w:rsidRPr="009D0695">
        <w:rPr>
          <w:rFonts w:ascii="Arial" w:eastAsia="Calibri" w:hAnsi="Arial" w:cs="Arial"/>
          <w:sz w:val="19"/>
          <w:szCs w:val="19"/>
          <w:lang w:val="en"/>
        </w:rPr>
        <w:t xml:space="preserve"> selling the investment in</w:t>
      </w:r>
      <w:r w:rsidR="00CF58CA" w:rsidRPr="009D0695">
        <w:rPr>
          <w:rFonts w:ascii="Arial" w:eastAsia="Calibri" w:hAnsi="Arial" w:cs="Arial"/>
          <w:sz w:val="19"/>
          <w:szCs w:val="19"/>
          <w:lang w:val="en"/>
        </w:rPr>
        <w:t xml:space="preserve"> such</w:t>
      </w:r>
      <w:r w:rsidRPr="009D0695">
        <w:rPr>
          <w:rFonts w:ascii="Arial" w:eastAsia="Calibri" w:hAnsi="Arial" w:cs="Arial"/>
          <w:sz w:val="19"/>
          <w:szCs w:val="19"/>
          <w:lang w:val="en"/>
        </w:rPr>
        <w:t xml:space="preserve"> subsidiary.</w:t>
      </w:r>
      <w:r w:rsidR="001A3CDD" w:rsidRPr="009D0695">
        <w:rPr>
          <w:rFonts w:ascii="Arial" w:eastAsia="Calibri" w:hAnsi="Arial" w:hint="cs"/>
          <w:sz w:val="19"/>
          <w:szCs w:val="19"/>
          <w:cs/>
          <w:lang w:val="en"/>
        </w:rPr>
        <w:t xml:space="preserve"> </w:t>
      </w:r>
      <w:r w:rsidRPr="009D0695">
        <w:rPr>
          <w:rFonts w:ascii="Arial" w:eastAsia="Calibri" w:hAnsi="Arial" w:cs="Arial"/>
          <w:sz w:val="19"/>
          <w:szCs w:val="19"/>
          <w:lang w:val="en"/>
        </w:rPr>
        <w:t>On 18 September 2015</w:t>
      </w:r>
      <w:r w:rsidRPr="009D0695">
        <w:rPr>
          <w:rFonts w:ascii="Arial" w:hAnsi="Arial" w:cs="Arial"/>
          <w:color w:val="222222"/>
          <w:sz w:val="19"/>
          <w:szCs w:val="19"/>
          <w:lang w:val="en"/>
        </w:rPr>
        <w:t xml:space="preserve">, </w:t>
      </w:r>
      <w:r w:rsidRPr="009D0695">
        <w:rPr>
          <w:rFonts w:ascii="Arial" w:eastAsia="Calibri" w:hAnsi="Arial" w:cs="Arial"/>
          <w:sz w:val="19"/>
          <w:szCs w:val="19"/>
          <w:lang w:val="en"/>
        </w:rPr>
        <w:t>the Company receive</w:t>
      </w:r>
      <w:r w:rsidR="007F6D3E" w:rsidRPr="009D0695">
        <w:rPr>
          <w:rFonts w:ascii="Arial" w:eastAsia="Calibri" w:hAnsi="Arial" w:cs="Arial"/>
          <w:sz w:val="19"/>
          <w:szCs w:val="19"/>
          <w:lang w:val="en"/>
        </w:rPr>
        <w:t>d</w:t>
      </w:r>
      <w:r w:rsidRPr="009D0695">
        <w:rPr>
          <w:rFonts w:ascii="Arial" w:eastAsia="Calibri" w:hAnsi="Arial" w:cs="Arial"/>
          <w:sz w:val="19"/>
          <w:szCs w:val="19"/>
          <w:lang w:val="en"/>
        </w:rPr>
        <w:t xml:space="preserve"> a deposit of Baht 50 million </w:t>
      </w:r>
      <w:r w:rsidR="007F6D3E" w:rsidRPr="009D0695">
        <w:rPr>
          <w:rFonts w:ascii="Arial" w:eastAsia="Calibri" w:hAnsi="Arial" w:cs="Arial"/>
          <w:sz w:val="19"/>
          <w:szCs w:val="19"/>
          <w:lang w:val="en"/>
        </w:rPr>
        <w:t xml:space="preserve">which </w:t>
      </w:r>
      <w:r w:rsidR="00820078" w:rsidRPr="009D0695">
        <w:rPr>
          <w:rFonts w:ascii="Arial" w:eastAsia="Calibri" w:hAnsi="Arial" w:cs="Arial"/>
          <w:sz w:val="19"/>
          <w:szCs w:val="19"/>
          <w:lang w:val="en"/>
        </w:rPr>
        <w:t xml:space="preserve">would </w:t>
      </w:r>
      <w:r w:rsidRPr="009D0695">
        <w:rPr>
          <w:rFonts w:ascii="Arial" w:eastAsia="Calibri" w:hAnsi="Arial" w:cs="Arial"/>
          <w:sz w:val="19"/>
          <w:szCs w:val="19"/>
          <w:lang w:val="en"/>
        </w:rPr>
        <w:t xml:space="preserve">be considered as part of the share purchase payment if </w:t>
      </w:r>
      <w:r w:rsidR="00820078" w:rsidRPr="009D0695">
        <w:rPr>
          <w:rFonts w:ascii="Arial" w:eastAsia="Calibri" w:hAnsi="Arial" w:cs="Arial"/>
          <w:sz w:val="19"/>
          <w:szCs w:val="19"/>
          <w:lang w:val="en"/>
        </w:rPr>
        <w:t>the purchased was finali</w:t>
      </w:r>
      <w:r w:rsidR="007E005B" w:rsidRPr="009D0695">
        <w:rPr>
          <w:rFonts w:ascii="Arial" w:eastAsia="Calibri" w:hAnsi="Arial" w:cs="Arial"/>
          <w:sz w:val="19"/>
          <w:szCs w:val="19"/>
          <w:lang w:val="en"/>
        </w:rPr>
        <w:t>z</w:t>
      </w:r>
      <w:r w:rsidR="00820078" w:rsidRPr="009D0695">
        <w:rPr>
          <w:rFonts w:ascii="Arial" w:eastAsia="Calibri" w:hAnsi="Arial" w:cs="Arial"/>
          <w:sz w:val="19"/>
          <w:szCs w:val="19"/>
          <w:lang w:val="en"/>
        </w:rPr>
        <w:t xml:space="preserve">ed within </w:t>
      </w:r>
      <w:r w:rsidRPr="009D0695">
        <w:rPr>
          <w:rFonts w:ascii="Arial" w:eastAsia="Calibri" w:hAnsi="Arial" w:cs="Arial"/>
          <w:sz w:val="19"/>
          <w:szCs w:val="19"/>
          <w:lang w:val="en"/>
        </w:rPr>
        <w:t xml:space="preserve">90 days from the date of the memorandum. On 28 December 2015, the Company extended the period </w:t>
      </w:r>
      <w:r w:rsidR="007F6D3E" w:rsidRPr="009D0695">
        <w:rPr>
          <w:rFonts w:ascii="Arial" w:eastAsia="Calibri" w:hAnsi="Arial" w:cs="Arial"/>
          <w:sz w:val="19"/>
          <w:szCs w:val="19"/>
          <w:lang w:val="en"/>
        </w:rPr>
        <w:t xml:space="preserve">of </w:t>
      </w:r>
      <w:r w:rsidR="00820078" w:rsidRPr="009D0695">
        <w:rPr>
          <w:rFonts w:ascii="Arial" w:eastAsia="Calibri" w:hAnsi="Arial" w:cs="Arial"/>
          <w:sz w:val="19"/>
          <w:szCs w:val="19"/>
          <w:lang w:val="en"/>
        </w:rPr>
        <w:t xml:space="preserve">the </w:t>
      </w:r>
      <w:r w:rsidR="007F6D3E" w:rsidRPr="009D0695">
        <w:rPr>
          <w:rFonts w:ascii="Arial" w:eastAsia="Calibri" w:hAnsi="Arial" w:cs="Arial"/>
          <w:sz w:val="19"/>
          <w:szCs w:val="19"/>
          <w:lang w:val="en"/>
        </w:rPr>
        <w:t>due diligen</w:t>
      </w:r>
      <w:r w:rsidR="00820078" w:rsidRPr="009D0695">
        <w:rPr>
          <w:rFonts w:ascii="Arial" w:eastAsia="Calibri" w:hAnsi="Arial" w:cs="Arial"/>
          <w:sz w:val="19"/>
          <w:szCs w:val="19"/>
          <w:lang w:val="en"/>
        </w:rPr>
        <w:t>ce</w:t>
      </w:r>
      <w:r w:rsidR="007F6D3E" w:rsidRPr="009D0695">
        <w:rPr>
          <w:rFonts w:ascii="Arial" w:eastAsia="Calibri" w:hAnsi="Arial" w:cs="Arial"/>
          <w:sz w:val="19"/>
          <w:szCs w:val="19"/>
          <w:lang w:val="en"/>
        </w:rPr>
        <w:t xml:space="preserve"> review </w:t>
      </w:r>
      <w:r w:rsidRPr="009D0695">
        <w:rPr>
          <w:rFonts w:ascii="Arial" w:eastAsia="Calibri" w:hAnsi="Arial" w:cs="Arial"/>
          <w:sz w:val="19"/>
          <w:szCs w:val="19"/>
          <w:lang w:val="en"/>
        </w:rPr>
        <w:t>to 16 May 2016</w:t>
      </w:r>
      <w:r w:rsidR="007E005B" w:rsidRPr="009D0695">
        <w:rPr>
          <w:rFonts w:ascii="Arial" w:eastAsia="Calibri" w:hAnsi="Arial" w:cs="Arial"/>
          <w:sz w:val="19"/>
          <w:szCs w:val="19"/>
          <w:lang w:val="en"/>
        </w:rPr>
        <w:t>.</w:t>
      </w:r>
      <w:r w:rsidR="00820078" w:rsidRPr="009D0695">
        <w:rPr>
          <w:rFonts w:ascii="Arial" w:eastAsia="Calibri" w:hAnsi="Arial" w:cs="Arial"/>
          <w:sz w:val="19"/>
          <w:szCs w:val="19"/>
          <w:lang w:val="en"/>
        </w:rPr>
        <w:t xml:space="preserve"> </w:t>
      </w:r>
      <w:r w:rsidR="007E005B" w:rsidRPr="009D0695">
        <w:rPr>
          <w:rFonts w:ascii="Arial" w:eastAsia="Calibri" w:hAnsi="Arial" w:cs="Arial"/>
          <w:sz w:val="19"/>
          <w:szCs w:val="19"/>
          <w:lang w:val="en"/>
        </w:rPr>
        <w:t>H</w:t>
      </w:r>
      <w:r w:rsidR="00820078" w:rsidRPr="009D0695">
        <w:rPr>
          <w:rFonts w:ascii="Arial" w:eastAsia="Calibri" w:hAnsi="Arial" w:cs="Arial"/>
          <w:sz w:val="19"/>
          <w:szCs w:val="19"/>
          <w:lang w:val="en"/>
        </w:rPr>
        <w:t xml:space="preserve">owever, the acquisition was not </w:t>
      </w:r>
      <w:r w:rsidR="007E005B" w:rsidRPr="009D0695">
        <w:rPr>
          <w:rFonts w:ascii="Arial" w:eastAsia="Calibri" w:hAnsi="Arial" w:cs="Arial"/>
          <w:sz w:val="19"/>
          <w:szCs w:val="19"/>
          <w:lang w:val="en"/>
        </w:rPr>
        <w:t>successfully executed</w:t>
      </w:r>
      <w:r w:rsidR="00820078" w:rsidRPr="009D0695">
        <w:rPr>
          <w:rFonts w:ascii="Arial" w:eastAsia="Calibri" w:hAnsi="Arial" w:cs="Arial"/>
          <w:sz w:val="19"/>
          <w:szCs w:val="19"/>
          <w:lang w:val="en"/>
        </w:rPr>
        <w:t xml:space="preserve">. </w:t>
      </w:r>
      <w:r w:rsidRPr="009D0695">
        <w:rPr>
          <w:rFonts w:ascii="Arial" w:eastAsia="Calibri" w:hAnsi="Arial" w:cs="Arial"/>
          <w:sz w:val="19"/>
          <w:szCs w:val="19"/>
          <w:lang w:val="en"/>
        </w:rPr>
        <w:t>The Company refunded the deposit to such company of Baht 40 million in December 2016</w:t>
      </w:r>
      <w:r w:rsidR="00CF58CA" w:rsidRPr="009D0695">
        <w:rPr>
          <w:rFonts w:ascii="Arial" w:eastAsia="Calibri" w:hAnsi="Arial" w:cs="Arial"/>
          <w:sz w:val="19"/>
          <w:szCs w:val="19"/>
          <w:lang w:val="en"/>
        </w:rPr>
        <w:t>.</w:t>
      </w:r>
    </w:p>
    <w:p w14:paraId="40CB8287" w14:textId="77777777" w:rsidR="00F43689" w:rsidRPr="009D0695" w:rsidRDefault="00F43689" w:rsidP="00F43689">
      <w:pPr>
        <w:rPr>
          <w:rFonts w:ascii="Arial" w:hAnsi="Arial" w:cs="Arial"/>
          <w:sz w:val="19"/>
          <w:szCs w:val="19"/>
          <w:u w:val="single"/>
          <w:lang w:val="en"/>
        </w:rPr>
      </w:pPr>
      <w:r w:rsidRPr="009D0695">
        <w:rPr>
          <w:rFonts w:ascii="Arial" w:hAnsi="Arial" w:cs="Arial"/>
          <w:sz w:val="19"/>
          <w:szCs w:val="19"/>
          <w:u w:val="single"/>
          <w:lang w:val="en"/>
        </w:rPr>
        <w:br w:type="page"/>
      </w:r>
    </w:p>
    <w:p w14:paraId="5A5B4A89" w14:textId="77777777" w:rsidR="00F43689" w:rsidRPr="009D0695"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rPr>
      </w:pPr>
      <w:r w:rsidRPr="009D0695">
        <w:rPr>
          <w:rFonts w:ascii="Arial" w:hAnsi="Arial" w:cs="Arial"/>
          <w:sz w:val="19"/>
          <w:szCs w:val="19"/>
          <w:u w:val="single"/>
          <w:lang w:val="en"/>
        </w:rPr>
        <w:lastRenderedPageBreak/>
        <w:t>SHARE CAPITAL</w:t>
      </w:r>
    </w:p>
    <w:p w14:paraId="7B474D45" w14:textId="77777777" w:rsidR="00F43689" w:rsidRPr="009D0695" w:rsidRDefault="00F43689" w:rsidP="00F43689">
      <w:pPr>
        <w:spacing w:after="0" w:line="360" w:lineRule="auto"/>
        <w:jc w:val="thaiDistribute"/>
        <w:rPr>
          <w:rFonts w:ascii="Arial" w:hAnsi="Arial" w:cs="Arial"/>
          <w:sz w:val="19"/>
          <w:szCs w:val="19"/>
          <w:u w:val="single"/>
        </w:rPr>
      </w:pPr>
    </w:p>
    <w:p w14:paraId="796C58A8" w14:textId="07D7C02D" w:rsidR="00F43689" w:rsidRPr="009D0695" w:rsidRDefault="00F43689" w:rsidP="00F43689">
      <w:pPr>
        <w:pStyle w:val="ListParagraph"/>
        <w:tabs>
          <w:tab w:val="left" w:pos="7764"/>
        </w:tabs>
        <w:spacing w:after="0" w:line="360" w:lineRule="auto"/>
        <w:ind w:left="450"/>
        <w:jc w:val="thaiDistribute"/>
        <w:rPr>
          <w:rFonts w:ascii="Arial" w:hAnsi="Arial" w:cs="Arial"/>
          <w:sz w:val="19"/>
          <w:szCs w:val="19"/>
        </w:rPr>
      </w:pPr>
      <w:r w:rsidRPr="009D0695">
        <w:rPr>
          <w:rFonts w:ascii="Arial" w:hAnsi="Arial" w:cs="Arial"/>
          <w:sz w:val="19"/>
          <w:szCs w:val="19"/>
        </w:rPr>
        <w:t xml:space="preserve">Movements in registered share capital and issued and fully paid-up share capital for the </w:t>
      </w:r>
      <w:r w:rsidR="00835B9E" w:rsidRPr="009D0695">
        <w:rPr>
          <w:rFonts w:ascii="Arial" w:hAnsi="Arial" w:cs="Arial"/>
          <w:sz w:val="19"/>
          <w:szCs w:val="19"/>
        </w:rPr>
        <w:t>nine</w:t>
      </w:r>
      <w:r w:rsidRPr="009D0695">
        <w:rPr>
          <w:rFonts w:ascii="Arial" w:hAnsi="Arial" w:cs="Arial"/>
          <w:sz w:val="19"/>
          <w:szCs w:val="19"/>
        </w:rPr>
        <w:t xml:space="preserve"> months period ended 30 </w:t>
      </w:r>
      <w:r w:rsidR="00835B9E" w:rsidRPr="009D0695">
        <w:rPr>
          <w:rFonts w:ascii="Arial" w:hAnsi="Arial" w:cs="Arial"/>
          <w:sz w:val="19"/>
          <w:szCs w:val="19"/>
        </w:rPr>
        <w:t>September</w:t>
      </w:r>
      <w:r w:rsidRPr="009D0695">
        <w:rPr>
          <w:rFonts w:ascii="Arial" w:hAnsi="Arial" w:cs="Arial"/>
          <w:sz w:val="19"/>
          <w:szCs w:val="19"/>
        </w:rPr>
        <w:t xml:space="preserve"> 2016 are as follow</w:t>
      </w:r>
      <w:r w:rsidR="009C6404" w:rsidRPr="009D0695">
        <w:rPr>
          <w:rFonts w:ascii="Arial" w:hAnsi="Arial" w:cs="Arial"/>
          <w:sz w:val="19"/>
          <w:szCs w:val="19"/>
        </w:rPr>
        <w:t>:</w:t>
      </w:r>
    </w:p>
    <w:p w14:paraId="4C922A54" w14:textId="77777777" w:rsidR="00F43689" w:rsidRPr="009D0695" w:rsidRDefault="00F43689" w:rsidP="00F43689">
      <w:pPr>
        <w:pStyle w:val="ListParagraph"/>
        <w:tabs>
          <w:tab w:val="left" w:pos="540"/>
          <w:tab w:val="left" w:pos="7764"/>
        </w:tabs>
        <w:spacing w:after="0" w:line="360" w:lineRule="auto"/>
        <w:ind w:left="585"/>
        <w:jc w:val="thaiDistribute"/>
        <w:rPr>
          <w:rFonts w:ascii="Arial" w:hAnsi="Arial" w:cs="Arial"/>
          <w:sz w:val="19"/>
          <w:szCs w:val="19"/>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682"/>
      </w:tblGrid>
      <w:tr w:rsidR="002367A8" w:rsidRPr="009D0695" w14:paraId="6843CCDC" w14:textId="77777777" w:rsidTr="003E4B5F">
        <w:trPr>
          <w:tblHeader/>
        </w:trPr>
        <w:tc>
          <w:tcPr>
            <w:tcW w:w="4252" w:type="dxa"/>
          </w:tcPr>
          <w:p w14:paraId="19534DD4" w14:textId="77777777" w:rsidR="002367A8" w:rsidRPr="009D0695" w:rsidRDefault="002367A8" w:rsidP="002367A8">
            <w:pPr>
              <w:tabs>
                <w:tab w:val="left" w:pos="459"/>
                <w:tab w:val="left" w:pos="900"/>
              </w:tabs>
              <w:spacing w:line="360" w:lineRule="auto"/>
              <w:jc w:val="thaiDistribute"/>
              <w:rPr>
                <w:rFonts w:ascii="Arial" w:hAnsi="Arial" w:cs="Arial"/>
                <w:sz w:val="16"/>
                <w:szCs w:val="16"/>
                <w:u w:val="single"/>
              </w:rPr>
            </w:pPr>
          </w:p>
        </w:tc>
        <w:tc>
          <w:tcPr>
            <w:tcW w:w="4682" w:type="dxa"/>
          </w:tcPr>
          <w:p w14:paraId="2BDD6A4D" w14:textId="454B80EA" w:rsidR="002367A8" w:rsidRPr="009D0695" w:rsidRDefault="002367A8" w:rsidP="003E4B5F">
            <w:pPr>
              <w:pStyle w:val="ListParagraph"/>
              <w:pBdr>
                <w:bottom w:val="single" w:sz="4" w:space="1" w:color="auto"/>
              </w:pBdr>
              <w:tabs>
                <w:tab w:val="left" w:pos="900"/>
              </w:tabs>
              <w:spacing w:line="360" w:lineRule="auto"/>
              <w:ind w:left="0"/>
              <w:jc w:val="center"/>
              <w:rPr>
                <w:rFonts w:ascii="Arial" w:hAnsi="Arial" w:cs="Arial"/>
                <w:sz w:val="16"/>
                <w:szCs w:val="16"/>
              </w:rPr>
            </w:pPr>
            <w:r w:rsidRPr="009D0695">
              <w:rPr>
                <w:rFonts w:ascii="Arial" w:hAnsi="Arial" w:cs="Arial"/>
                <w:sz w:val="16"/>
                <w:szCs w:val="16"/>
              </w:rPr>
              <w:t>Consolidated and Separate F/S</w:t>
            </w:r>
          </w:p>
        </w:tc>
      </w:tr>
      <w:tr w:rsidR="00442C83" w:rsidRPr="009D0695" w14:paraId="4B36E524" w14:textId="77777777" w:rsidTr="003E4B5F">
        <w:trPr>
          <w:trHeight w:val="113"/>
          <w:tblHeader/>
        </w:trPr>
        <w:tc>
          <w:tcPr>
            <w:tcW w:w="4252" w:type="dxa"/>
          </w:tcPr>
          <w:p w14:paraId="0C16F94E" w14:textId="77777777" w:rsidR="00442C83" w:rsidRPr="009D0695" w:rsidRDefault="00442C83" w:rsidP="00A57DEF">
            <w:pPr>
              <w:tabs>
                <w:tab w:val="left" w:pos="459"/>
                <w:tab w:val="left" w:pos="900"/>
              </w:tabs>
              <w:spacing w:line="360" w:lineRule="auto"/>
              <w:jc w:val="thaiDistribute"/>
              <w:rPr>
                <w:rFonts w:ascii="Arial" w:hAnsi="Arial" w:cs="Arial"/>
                <w:sz w:val="16"/>
                <w:szCs w:val="16"/>
                <w:u w:val="single"/>
              </w:rPr>
            </w:pPr>
          </w:p>
        </w:tc>
        <w:tc>
          <w:tcPr>
            <w:tcW w:w="4682" w:type="dxa"/>
          </w:tcPr>
          <w:p w14:paraId="6866CF98" w14:textId="7C9D75C8" w:rsidR="00442C83" w:rsidRPr="009D0695" w:rsidRDefault="002367A8">
            <w:pPr>
              <w:pStyle w:val="ListParagraph"/>
              <w:pBdr>
                <w:bottom w:val="single" w:sz="4" w:space="1" w:color="auto"/>
              </w:pBdr>
              <w:tabs>
                <w:tab w:val="left" w:pos="900"/>
              </w:tabs>
              <w:spacing w:line="360" w:lineRule="auto"/>
              <w:ind w:left="0"/>
              <w:jc w:val="center"/>
              <w:rPr>
                <w:rFonts w:ascii="Arial" w:hAnsi="Arial" w:cs="Arial"/>
                <w:sz w:val="16"/>
                <w:szCs w:val="16"/>
                <w:lang w:val="en-GB"/>
              </w:rPr>
            </w:pPr>
            <w:r w:rsidRPr="009D0695">
              <w:rPr>
                <w:rFonts w:ascii="Arial" w:hAnsi="Arial" w:cs="Arial"/>
                <w:sz w:val="16"/>
                <w:szCs w:val="16"/>
                <w:lang w:val="en-GB"/>
              </w:rPr>
              <w:t>(Thousand share / Thousand Baht)</w:t>
            </w:r>
          </w:p>
        </w:tc>
      </w:tr>
    </w:tbl>
    <w:tbl>
      <w:tblPr>
        <w:tblW w:w="8930" w:type="dxa"/>
        <w:tblInd w:w="426" w:type="dxa"/>
        <w:tblLayout w:type="fixed"/>
        <w:tblLook w:val="0000" w:firstRow="0" w:lastRow="0" w:firstColumn="0" w:lastColumn="0" w:noHBand="0" w:noVBand="0"/>
      </w:tblPr>
      <w:tblGrid>
        <w:gridCol w:w="2814"/>
        <w:gridCol w:w="1438"/>
        <w:gridCol w:w="1172"/>
        <w:gridCol w:w="1170"/>
        <w:gridCol w:w="1170"/>
        <w:gridCol w:w="1166"/>
      </w:tblGrid>
      <w:tr w:rsidR="00F43689" w:rsidRPr="009D0695" w14:paraId="58E95919" w14:textId="77777777" w:rsidTr="003E4B5F">
        <w:tc>
          <w:tcPr>
            <w:tcW w:w="2814" w:type="dxa"/>
          </w:tcPr>
          <w:p w14:paraId="60931A8F" w14:textId="77777777" w:rsidR="00F43689" w:rsidRPr="009D0695" w:rsidRDefault="00F43689" w:rsidP="0004775C">
            <w:pPr>
              <w:spacing w:after="0" w:line="360" w:lineRule="auto"/>
              <w:jc w:val="both"/>
              <w:rPr>
                <w:rFonts w:ascii="Arial" w:hAnsi="Arial" w:cs="Arial"/>
                <w:sz w:val="16"/>
                <w:szCs w:val="16"/>
                <w:lang w:val="en-GB"/>
              </w:rPr>
            </w:pPr>
          </w:p>
        </w:tc>
        <w:tc>
          <w:tcPr>
            <w:tcW w:w="1438" w:type="dxa"/>
          </w:tcPr>
          <w:p w14:paraId="066EB885" w14:textId="3FBC859F" w:rsidR="00F43689" w:rsidRPr="009D0695" w:rsidRDefault="00F43689" w:rsidP="0004775C">
            <w:pPr>
              <w:spacing w:after="0" w:line="360" w:lineRule="auto"/>
              <w:jc w:val="center"/>
              <w:rPr>
                <w:rFonts w:ascii="Arial" w:hAnsi="Arial" w:cs="Arial"/>
                <w:sz w:val="16"/>
                <w:szCs w:val="16"/>
                <w:lang w:val="en-GB"/>
              </w:rPr>
            </w:pPr>
            <w:r w:rsidRPr="009D0695">
              <w:rPr>
                <w:rFonts w:ascii="Arial" w:hAnsi="Arial" w:cs="Arial"/>
                <w:sz w:val="16"/>
                <w:szCs w:val="16"/>
              </w:rPr>
              <w:t>(Unit</w:t>
            </w:r>
            <w:r w:rsidR="009C6404" w:rsidRPr="009D0695">
              <w:rPr>
                <w:rFonts w:ascii="Arial" w:hAnsi="Arial" w:cs="Arial"/>
                <w:sz w:val="16"/>
                <w:szCs w:val="16"/>
              </w:rPr>
              <w:t xml:space="preserve"> </w:t>
            </w:r>
            <w:r w:rsidRPr="009D0695">
              <w:rPr>
                <w:rFonts w:ascii="Arial" w:hAnsi="Arial" w:cs="Arial"/>
                <w:sz w:val="16"/>
                <w:szCs w:val="16"/>
              </w:rPr>
              <w:t>: Baht)</w:t>
            </w:r>
          </w:p>
        </w:tc>
        <w:tc>
          <w:tcPr>
            <w:tcW w:w="2342" w:type="dxa"/>
            <w:gridSpan w:val="2"/>
            <w:vAlign w:val="bottom"/>
          </w:tcPr>
          <w:p w14:paraId="60A96E40" w14:textId="0D17D45B" w:rsidR="00F43689" w:rsidRPr="009D0695" w:rsidRDefault="00F43689" w:rsidP="0004775C">
            <w:pPr>
              <w:pBdr>
                <w:bottom w:val="single" w:sz="4" w:space="1" w:color="auto"/>
              </w:pBdr>
              <w:spacing w:after="0" w:line="360" w:lineRule="auto"/>
              <w:ind w:firstLine="6"/>
              <w:jc w:val="center"/>
              <w:rPr>
                <w:rFonts w:ascii="Arial" w:hAnsi="Arial" w:cs="Arial"/>
                <w:sz w:val="16"/>
                <w:szCs w:val="16"/>
                <w:lang w:val="en-GB"/>
              </w:rPr>
            </w:pPr>
            <w:r w:rsidRPr="009D0695">
              <w:rPr>
                <w:rFonts w:ascii="Arial" w:hAnsi="Arial" w:cs="Arial"/>
                <w:sz w:val="16"/>
                <w:szCs w:val="16"/>
              </w:rPr>
              <w:t xml:space="preserve">30 </w:t>
            </w:r>
            <w:r w:rsidR="00835B9E" w:rsidRPr="009D0695">
              <w:rPr>
                <w:rFonts w:ascii="Arial" w:hAnsi="Arial" w:cs="Arial"/>
                <w:sz w:val="16"/>
                <w:szCs w:val="16"/>
              </w:rPr>
              <w:t>September</w:t>
            </w:r>
            <w:r w:rsidRPr="009D0695">
              <w:rPr>
                <w:rFonts w:ascii="Arial" w:hAnsi="Arial" w:cs="Arial"/>
                <w:sz w:val="16"/>
                <w:szCs w:val="16"/>
              </w:rPr>
              <w:t xml:space="preserve"> 2016 </w:t>
            </w:r>
          </w:p>
        </w:tc>
        <w:tc>
          <w:tcPr>
            <w:tcW w:w="2336" w:type="dxa"/>
            <w:gridSpan w:val="2"/>
            <w:vAlign w:val="bottom"/>
          </w:tcPr>
          <w:p w14:paraId="5EF78655" w14:textId="3E5F0A4A" w:rsidR="00F43689" w:rsidRPr="009D0695" w:rsidRDefault="00F43689" w:rsidP="0004775C">
            <w:pPr>
              <w:pBdr>
                <w:bottom w:val="single" w:sz="4" w:space="1" w:color="auto"/>
              </w:pBdr>
              <w:spacing w:after="0" w:line="360" w:lineRule="auto"/>
              <w:ind w:firstLine="6"/>
              <w:jc w:val="center"/>
              <w:rPr>
                <w:rFonts w:ascii="Arial" w:hAnsi="Arial" w:cs="Arial"/>
                <w:sz w:val="16"/>
                <w:szCs w:val="16"/>
                <w:lang w:val="en-GB"/>
              </w:rPr>
            </w:pPr>
            <w:r w:rsidRPr="009D0695">
              <w:rPr>
                <w:rFonts w:ascii="Arial" w:hAnsi="Arial" w:cs="Arial"/>
                <w:sz w:val="16"/>
                <w:szCs w:val="16"/>
              </w:rPr>
              <w:t>31 December 201</w:t>
            </w:r>
            <w:r w:rsidR="006B7A82" w:rsidRPr="009D0695">
              <w:rPr>
                <w:rFonts w:ascii="Arial" w:hAnsi="Arial" w:cs="Arial"/>
                <w:sz w:val="16"/>
                <w:szCs w:val="16"/>
              </w:rPr>
              <w:t>5</w:t>
            </w:r>
          </w:p>
        </w:tc>
      </w:tr>
      <w:tr w:rsidR="00F43689" w:rsidRPr="009D0695" w14:paraId="284363D5" w14:textId="77777777" w:rsidTr="003E4B5F">
        <w:tc>
          <w:tcPr>
            <w:tcW w:w="2814" w:type="dxa"/>
          </w:tcPr>
          <w:p w14:paraId="0B0BF558" w14:textId="77777777" w:rsidR="00F43689" w:rsidRPr="009D0695" w:rsidRDefault="00F43689" w:rsidP="0004775C">
            <w:pPr>
              <w:spacing w:after="0" w:line="360" w:lineRule="auto"/>
              <w:jc w:val="both"/>
              <w:rPr>
                <w:rFonts w:ascii="Arial" w:hAnsi="Arial" w:cs="Arial"/>
                <w:sz w:val="16"/>
                <w:szCs w:val="16"/>
                <w:lang w:val="en-GB"/>
              </w:rPr>
            </w:pPr>
          </w:p>
        </w:tc>
        <w:tc>
          <w:tcPr>
            <w:tcW w:w="1438" w:type="dxa"/>
          </w:tcPr>
          <w:p w14:paraId="64CFDB9A" w14:textId="77777777" w:rsidR="00F43689" w:rsidRPr="009D0695" w:rsidRDefault="00F43689" w:rsidP="0004775C">
            <w:pPr>
              <w:pBdr>
                <w:bottom w:val="single" w:sz="4" w:space="1" w:color="auto"/>
              </w:pBdr>
              <w:spacing w:after="0" w:line="360" w:lineRule="auto"/>
              <w:jc w:val="center"/>
              <w:rPr>
                <w:rFonts w:ascii="Arial" w:hAnsi="Arial" w:cs="Arial"/>
                <w:sz w:val="16"/>
                <w:szCs w:val="16"/>
                <w:lang w:val="en-GB"/>
              </w:rPr>
            </w:pPr>
            <w:r w:rsidRPr="009D0695">
              <w:rPr>
                <w:rStyle w:val="shorttext"/>
                <w:rFonts w:ascii="Arial" w:hAnsi="Arial" w:cs="Arial"/>
                <w:sz w:val="16"/>
                <w:szCs w:val="16"/>
                <w:lang w:val="en"/>
              </w:rPr>
              <w:t>Price based</w:t>
            </w:r>
            <w:r w:rsidRPr="009D0695">
              <w:rPr>
                <w:rFonts w:ascii="Arial" w:hAnsi="Arial" w:cs="Arial"/>
                <w:sz w:val="16"/>
                <w:szCs w:val="16"/>
                <w:lang w:val="en"/>
              </w:rPr>
              <w:br/>
            </w:r>
            <w:r w:rsidRPr="009D0695">
              <w:rPr>
                <w:rStyle w:val="shorttext"/>
                <w:rFonts w:ascii="Arial" w:hAnsi="Arial" w:cs="Arial"/>
                <w:sz w:val="16"/>
                <w:szCs w:val="16"/>
                <w:lang w:val="en"/>
              </w:rPr>
              <w:t>Stock value</w:t>
            </w:r>
          </w:p>
        </w:tc>
        <w:tc>
          <w:tcPr>
            <w:tcW w:w="1172" w:type="dxa"/>
            <w:vAlign w:val="bottom"/>
          </w:tcPr>
          <w:p w14:paraId="15288A59" w14:textId="77777777" w:rsidR="00F43689" w:rsidRPr="009D0695" w:rsidRDefault="00F43689" w:rsidP="0004775C">
            <w:pPr>
              <w:pBdr>
                <w:bottom w:val="single" w:sz="4" w:space="1" w:color="auto"/>
              </w:pBdr>
              <w:spacing w:after="0" w:line="360" w:lineRule="auto"/>
              <w:ind w:firstLine="6"/>
              <w:jc w:val="center"/>
              <w:rPr>
                <w:rFonts w:ascii="Arial" w:hAnsi="Arial" w:cs="Arial"/>
                <w:sz w:val="16"/>
                <w:szCs w:val="16"/>
              </w:rPr>
            </w:pPr>
            <w:r w:rsidRPr="009D0695">
              <w:rPr>
                <w:rStyle w:val="shorttext"/>
                <w:rFonts w:ascii="Arial" w:hAnsi="Arial" w:cs="Arial"/>
                <w:sz w:val="16"/>
                <w:szCs w:val="16"/>
                <w:lang w:val="en"/>
              </w:rPr>
              <w:t>Number of shares</w:t>
            </w:r>
          </w:p>
        </w:tc>
        <w:tc>
          <w:tcPr>
            <w:tcW w:w="1170" w:type="dxa"/>
          </w:tcPr>
          <w:p w14:paraId="557EC9E6" w14:textId="12DAED78" w:rsidR="00F43689" w:rsidRPr="009D0695" w:rsidRDefault="00290C08" w:rsidP="00290C08">
            <w:pPr>
              <w:pBdr>
                <w:bottom w:val="single" w:sz="4" w:space="1" w:color="auto"/>
              </w:pBdr>
              <w:spacing w:after="0" w:line="360" w:lineRule="auto"/>
              <w:ind w:firstLine="6"/>
              <w:jc w:val="center"/>
              <w:rPr>
                <w:rFonts w:ascii="Arial" w:hAnsi="Arial" w:cs="Arial"/>
                <w:sz w:val="16"/>
                <w:szCs w:val="16"/>
              </w:rPr>
            </w:pPr>
            <w:r w:rsidRPr="009D0695">
              <w:rPr>
                <w:rFonts w:ascii="Arial" w:hAnsi="Arial" w:cs="Arial"/>
                <w:sz w:val="16"/>
                <w:szCs w:val="16"/>
              </w:rPr>
              <w:t xml:space="preserve">                  </w:t>
            </w:r>
            <w:r w:rsidR="00F43689" w:rsidRPr="009D0695">
              <w:rPr>
                <w:rFonts w:ascii="Arial" w:hAnsi="Arial" w:cs="Arial"/>
                <w:sz w:val="16"/>
                <w:szCs w:val="16"/>
              </w:rPr>
              <w:t>Amount</w:t>
            </w:r>
          </w:p>
        </w:tc>
        <w:tc>
          <w:tcPr>
            <w:tcW w:w="1170" w:type="dxa"/>
            <w:vAlign w:val="bottom"/>
          </w:tcPr>
          <w:p w14:paraId="7C146839" w14:textId="77777777" w:rsidR="00F43689" w:rsidRPr="009D0695" w:rsidRDefault="00F43689" w:rsidP="0004775C">
            <w:pPr>
              <w:pBdr>
                <w:bottom w:val="single" w:sz="4" w:space="1" w:color="auto"/>
              </w:pBdr>
              <w:spacing w:after="0" w:line="360" w:lineRule="auto"/>
              <w:ind w:firstLine="6"/>
              <w:jc w:val="center"/>
              <w:rPr>
                <w:rFonts w:ascii="Arial" w:hAnsi="Arial" w:cs="Arial"/>
                <w:sz w:val="16"/>
                <w:szCs w:val="16"/>
              </w:rPr>
            </w:pPr>
            <w:r w:rsidRPr="009D0695">
              <w:rPr>
                <w:rStyle w:val="shorttext"/>
                <w:rFonts w:ascii="Arial" w:hAnsi="Arial" w:cs="Arial"/>
                <w:sz w:val="16"/>
                <w:szCs w:val="16"/>
                <w:lang w:val="en"/>
              </w:rPr>
              <w:t>Number of shares</w:t>
            </w:r>
          </w:p>
        </w:tc>
        <w:tc>
          <w:tcPr>
            <w:tcW w:w="1166" w:type="dxa"/>
            <w:vAlign w:val="bottom"/>
          </w:tcPr>
          <w:p w14:paraId="39666527" w14:textId="16882C79" w:rsidR="00F43689" w:rsidRPr="009D0695" w:rsidRDefault="00F43689" w:rsidP="00290C08">
            <w:pPr>
              <w:pBdr>
                <w:bottom w:val="single" w:sz="4" w:space="1" w:color="auto"/>
              </w:pBdr>
              <w:spacing w:after="0" w:line="360" w:lineRule="auto"/>
              <w:ind w:firstLine="6"/>
              <w:jc w:val="center"/>
              <w:rPr>
                <w:rFonts w:ascii="Arial" w:hAnsi="Arial" w:cs="Arial"/>
                <w:sz w:val="16"/>
                <w:szCs w:val="16"/>
              </w:rPr>
            </w:pPr>
            <w:r w:rsidRPr="009D0695">
              <w:rPr>
                <w:rFonts w:ascii="Arial" w:hAnsi="Arial" w:cs="Arial"/>
                <w:sz w:val="16"/>
                <w:szCs w:val="16"/>
              </w:rPr>
              <w:t>Amount</w:t>
            </w:r>
          </w:p>
        </w:tc>
      </w:tr>
      <w:tr w:rsidR="00F43689" w:rsidRPr="009D0695" w14:paraId="7FB43897" w14:textId="77777777" w:rsidTr="003E4B5F">
        <w:tc>
          <w:tcPr>
            <w:tcW w:w="2814" w:type="dxa"/>
          </w:tcPr>
          <w:p w14:paraId="3C59B3FA" w14:textId="77777777" w:rsidR="00F43689" w:rsidRPr="009D0695" w:rsidRDefault="00F43689" w:rsidP="0004775C">
            <w:pPr>
              <w:spacing w:after="0" w:line="360" w:lineRule="auto"/>
              <w:rPr>
                <w:rFonts w:ascii="Arial" w:hAnsi="Arial" w:cs="Arial"/>
                <w:sz w:val="16"/>
                <w:szCs w:val="16"/>
                <w:u w:val="single"/>
                <w:cs/>
              </w:rPr>
            </w:pPr>
            <w:r w:rsidRPr="009D0695">
              <w:rPr>
                <w:rFonts w:ascii="Arial" w:hAnsi="Arial" w:cs="Arial"/>
                <w:sz w:val="16"/>
                <w:szCs w:val="16"/>
                <w:u w:val="single"/>
              </w:rPr>
              <w:t>Registered share capital</w:t>
            </w:r>
          </w:p>
        </w:tc>
        <w:tc>
          <w:tcPr>
            <w:tcW w:w="1438" w:type="dxa"/>
          </w:tcPr>
          <w:p w14:paraId="585A503E" w14:textId="77777777" w:rsidR="00F43689" w:rsidRPr="009D0695" w:rsidRDefault="00F43689" w:rsidP="0004775C">
            <w:pPr>
              <w:spacing w:after="0" w:line="360" w:lineRule="auto"/>
              <w:rPr>
                <w:rFonts w:ascii="Arial" w:hAnsi="Arial" w:cs="Arial"/>
                <w:sz w:val="16"/>
                <w:szCs w:val="16"/>
                <w:cs/>
              </w:rPr>
            </w:pPr>
          </w:p>
        </w:tc>
        <w:tc>
          <w:tcPr>
            <w:tcW w:w="1172" w:type="dxa"/>
            <w:vAlign w:val="center"/>
          </w:tcPr>
          <w:p w14:paraId="1BC52CDF"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vAlign w:val="center"/>
          </w:tcPr>
          <w:p w14:paraId="76573263" w14:textId="77777777" w:rsidR="00F43689" w:rsidRPr="009D0695" w:rsidRDefault="00F43689" w:rsidP="0004775C">
            <w:pPr>
              <w:tabs>
                <w:tab w:val="left" w:pos="175"/>
              </w:tabs>
              <w:spacing w:after="0" w:line="360" w:lineRule="auto"/>
              <w:ind w:firstLine="6"/>
              <w:jc w:val="center"/>
              <w:rPr>
                <w:rFonts w:ascii="Arial" w:hAnsi="Arial" w:cs="Arial"/>
                <w:sz w:val="16"/>
                <w:szCs w:val="16"/>
              </w:rPr>
            </w:pPr>
          </w:p>
        </w:tc>
        <w:tc>
          <w:tcPr>
            <w:tcW w:w="1170" w:type="dxa"/>
            <w:vAlign w:val="center"/>
          </w:tcPr>
          <w:p w14:paraId="0A34F5D5"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66" w:type="dxa"/>
            <w:vAlign w:val="center"/>
          </w:tcPr>
          <w:p w14:paraId="2CC79537"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r>
      <w:tr w:rsidR="00F43689" w:rsidRPr="009D0695" w14:paraId="6378E0C5" w14:textId="77777777" w:rsidTr="003E4B5F">
        <w:tc>
          <w:tcPr>
            <w:tcW w:w="2814" w:type="dxa"/>
          </w:tcPr>
          <w:p w14:paraId="3FEC0259" w14:textId="77777777" w:rsidR="00F43689" w:rsidRPr="009D0695" w:rsidRDefault="00F43689" w:rsidP="0004775C">
            <w:pPr>
              <w:spacing w:after="0" w:line="360" w:lineRule="auto"/>
              <w:rPr>
                <w:rFonts w:ascii="Arial" w:hAnsi="Arial" w:cs="Arial"/>
                <w:sz w:val="16"/>
                <w:szCs w:val="16"/>
              </w:rPr>
            </w:pPr>
            <w:r w:rsidRPr="009D0695">
              <w:rPr>
                <w:rFonts w:ascii="Arial" w:hAnsi="Arial" w:cs="Arial"/>
                <w:sz w:val="16"/>
                <w:szCs w:val="16"/>
              </w:rPr>
              <w:t>At the beginning of period</w:t>
            </w:r>
          </w:p>
        </w:tc>
        <w:tc>
          <w:tcPr>
            <w:tcW w:w="1438" w:type="dxa"/>
          </w:tcPr>
          <w:p w14:paraId="5C22F628" w14:textId="77777777" w:rsidR="00F43689" w:rsidRPr="009D0695" w:rsidRDefault="00F43689" w:rsidP="0004775C">
            <w:pPr>
              <w:spacing w:after="0" w:line="360" w:lineRule="auto"/>
              <w:jc w:val="center"/>
              <w:rPr>
                <w:rFonts w:ascii="Arial" w:hAnsi="Arial" w:cs="Arial"/>
                <w:sz w:val="16"/>
                <w:szCs w:val="16"/>
                <w:cs/>
              </w:rPr>
            </w:pPr>
          </w:p>
        </w:tc>
        <w:tc>
          <w:tcPr>
            <w:tcW w:w="1172" w:type="dxa"/>
            <w:vAlign w:val="center"/>
          </w:tcPr>
          <w:p w14:paraId="444A56F7"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72F713ED"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tcPr>
          <w:p w14:paraId="0BC44EE8" w14:textId="77777777" w:rsidR="00F43689" w:rsidRPr="009D0695" w:rsidRDefault="00F43689" w:rsidP="0004775C">
            <w:pPr>
              <w:tabs>
                <w:tab w:val="decimal" w:pos="849"/>
              </w:tabs>
              <w:spacing w:after="0" w:line="360" w:lineRule="auto"/>
              <w:jc w:val="right"/>
              <w:rPr>
                <w:rFonts w:ascii="Arial" w:hAnsi="Arial" w:cs="Arial"/>
                <w:sz w:val="16"/>
                <w:szCs w:val="16"/>
              </w:rPr>
            </w:pPr>
          </w:p>
        </w:tc>
        <w:tc>
          <w:tcPr>
            <w:tcW w:w="1166" w:type="dxa"/>
          </w:tcPr>
          <w:p w14:paraId="0513CBAA" w14:textId="77777777" w:rsidR="00F43689" w:rsidRPr="009D0695" w:rsidRDefault="00F43689" w:rsidP="0004775C">
            <w:pPr>
              <w:tabs>
                <w:tab w:val="decimal" w:pos="849"/>
              </w:tabs>
              <w:spacing w:after="0" w:line="360" w:lineRule="auto"/>
              <w:jc w:val="center"/>
              <w:rPr>
                <w:rFonts w:ascii="Arial" w:hAnsi="Arial" w:cs="Arial"/>
                <w:sz w:val="16"/>
                <w:szCs w:val="16"/>
              </w:rPr>
            </w:pPr>
          </w:p>
        </w:tc>
      </w:tr>
      <w:tr w:rsidR="00AF2A7D" w:rsidRPr="009D0695" w14:paraId="3163B918" w14:textId="77777777" w:rsidTr="00AF2A7D">
        <w:tc>
          <w:tcPr>
            <w:tcW w:w="2814" w:type="dxa"/>
          </w:tcPr>
          <w:p w14:paraId="2F53BF42" w14:textId="5F1A9771" w:rsidR="00AF2A7D" w:rsidRPr="009D0695" w:rsidRDefault="00AF2A7D" w:rsidP="00AF2A7D">
            <w:pPr>
              <w:spacing w:after="0" w:line="360" w:lineRule="auto"/>
              <w:ind w:firstLine="169"/>
              <w:rPr>
                <w:rFonts w:ascii="Arial" w:hAnsi="Arial" w:cs="Arial"/>
                <w:sz w:val="16"/>
                <w:szCs w:val="16"/>
              </w:rPr>
            </w:pPr>
            <w:r w:rsidRPr="009D0695">
              <w:rPr>
                <w:rFonts w:ascii="Arial" w:hAnsi="Arial" w:cs="Arial"/>
                <w:sz w:val="16"/>
                <w:szCs w:val="16"/>
              </w:rPr>
              <w:t>- Common share</w:t>
            </w:r>
          </w:p>
        </w:tc>
        <w:tc>
          <w:tcPr>
            <w:tcW w:w="1438" w:type="dxa"/>
          </w:tcPr>
          <w:p w14:paraId="3ADD0AB6"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4CF0C9C0" w14:textId="0F590C03" w:rsidR="00AF2A7D" w:rsidRPr="009D0695" w:rsidRDefault="006A4C51" w:rsidP="00AF2A7D">
            <w:pP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204,824,585</w:t>
            </w:r>
          </w:p>
        </w:tc>
        <w:tc>
          <w:tcPr>
            <w:tcW w:w="1170" w:type="dxa"/>
          </w:tcPr>
          <w:p w14:paraId="4C78983A" w14:textId="662E8A35" w:rsidR="00AF2A7D" w:rsidRPr="009D0695" w:rsidRDefault="006A4C51" w:rsidP="00AF2A7D">
            <w:pP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2,048,246</w:t>
            </w:r>
          </w:p>
        </w:tc>
        <w:tc>
          <w:tcPr>
            <w:tcW w:w="1170" w:type="dxa"/>
          </w:tcPr>
          <w:p w14:paraId="4974BBDE" w14:textId="77777777" w:rsidR="00AF2A7D" w:rsidRPr="009D0695" w:rsidRDefault="00AF2A7D" w:rsidP="00AF2A7D">
            <w:pPr>
              <w:tabs>
                <w:tab w:val="decimal" w:pos="849"/>
              </w:tabs>
              <w:spacing w:after="0" w:line="360" w:lineRule="auto"/>
              <w:jc w:val="right"/>
              <w:rPr>
                <w:rFonts w:ascii="Arial" w:hAnsi="Arial" w:cs="Arial"/>
                <w:sz w:val="16"/>
                <w:szCs w:val="16"/>
              </w:rPr>
            </w:pPr>
            <w:r w:rsidRPr="009D0695">
              <w:rPr>
                <w:rFonts w:ascii="Arial" w:hAnsi="Arial" w:cs="Arial"/>
                <w:sz w:val="16"/>
                <w:szCs w:val="16"/>
              </w:rPr>
              <w:t>123,618,439</w:t>
            </w:r>
          </w:p>
        </w:tc>
        <w:tc>
          <w:tcPr>
            <w:tcW w:w="1166" w:type="dxa"/>
          </w:tcPr>
          <w:p w14:paraId="1E58027A" w14:textId="77777777" w:rsidR="00AF2A7D" w:rsidRPr="009D0695" w:rsidRDefault="00AF2A7D" w:rsidP="00AF2A7D">
            <w:pPr>
              <w:tabs>
                <w:tab w:val="decimal" w:pos="849"/>
              </w:tabs>
              <w:spacing w:after="0" w:line="360" w:lineRule="auto"/>
              <w:jc w:val="right"/>
              <w:rPr>
                <w:rFonts w:ascii="Arial" w:hAnsi="Arial" w:cs="Arial"/>
                <w:sz w:val="16"/>
                <w:szCs w:val="16"/>
              </w:rPr>
            </w:pPr>
            <w:r w:rsidRPr="009D0695">
              <w:rPr>
                <w:rFonts w:ascii="Arial" w:hAnsi="Arial" w:cs="Arial"/>
                <w:sz w:val="16"/>
                <w:szCs w:val="16"/>
              </w:rPr>
              <w:t>1,236,184</w:t>
            </w:r>
          </w:p>
        </w:tc>
      </w:tr>
      <w:tr w:rsidR="00AF2A7D" w:rsidRPr="009D0695" w14:paraId="24EF8380" w14:textId="77777777" w:rsidTr="00AF2A7D">
        <w:tc>
          <w:tcPr>
            <w:tcW w:w="2814" w:type="dxa"/>
          </w:tcPr>
          <w:p w14:paraId="59C09F17" w14:textId="77777777" w:rsidR="00AF2A7D" w:rsidRPr="009D0695" w:rsidRDefault="00AF2A7D" w:rsidP="00AF2A7D">
            <w:pPr>
              <w:spacing w:after="0" w:line="360" w:lineRule="auto"/>
              <w:rPr>
                <w:rFonts w:ascii="Arial" w:hAnsi="Arial" w:cs="Arial"/>
                <w:sz w:val="16"/>
                <w:szCs w:val="16"/>
              </w:rPr>
            </w:pPr>
            <w:r w:rsidRPr="009D0695">
              <w:rPr>
                <w:rFonts w:ascii="Arial" w:hAnsi="Arial" w:cs="Arial"/>
                <w:sz w:val="16"/>
                <w:szCs w:val="16"/>
              </w:rPr>
              <w:t>At the end of period</w:t>
            </w:r>
          </w:p>
        </w:tc>
        <w:tc>
          <w:tcPr>
            <w:tcW w:w="1438" w:type="dxa"/>
          </w:tcPr>
          <w:p w14:paraId="4DA4193C" w14:textId="77777777" w:rsidR="00AF2A7D" w:rsidRPr="009D0695" w:rsidRDefault="00AF2A7D" w:rsidP="00AF2A7D">
            <w:pPr>
              <w:spacing w:after="0" w:line="360" w:lineRule="auto"/>
              <w:jc w:val="center"/>
              <w:rPr>
                <w:rFonts w:ascii="Arial" w:hAnsi="Arial" w:cs="Arial"/>
                <w:sz w:val="16"/>
                <w:szCs w:val="16"/>
              </w:rPr>
            </w:pPr>
          </w:p>
        </w:tc>
        <w:tc>
          <w:tcPr>
            <w:tcW w:w="1172" w:type="dxa"/>
          </w:tcPr>
          <w:p w14:paraId="2B68F182" w14:textId="3704172F" w:rsidR="00AF2A7D" w:rsidRPr="009D0695" w:rsidRDefault="00AF2A7D" w:rsidP="00AF2A7D">
            <w:pPr>
              <w:tabs>
                <w:tab w:val="left" w:pos="175"/>
              </w:tabs>
              <w:spacing w:after="0" w:line="360" w:lineRule="auto"/>
              <w:ind w:firstLine="6"/>
              <w:jc w:val="right"/>
              <w:rPr>
                <w:rFonts w:ascii="Arial" w:hAnsi="Arial" w:cs="Arial"/>
                <w:sz w:val="16"/>
                <w:szCs w:val="16"/>
              </w:rPr>
            </w:pPr>
          </w:p>
        </w:tc>
        <w:tc>
          <w:tcPr>
            <w:tcW w:w="1170" w:type="dxa"/>
          </w:tcPr>
          <w:p w14:paraId="7405D27A" w14:textId="734B9E48" w:rsidR="00AF2A7D" w:rsidRPr="009D0695" w:rsidRDefault="00AF2A7D" w:rsidP="00AF2A7D">
            <w:pPr>
              <w:tabs>
                <w:tab w:val="left" w:pos="175"/>
              </w:tabs>
              <w:spacing w:after="0" w:line="360" w:lineRule="auto"/>
              <w:ind w:firstLine="6"/>
              <w:jc w:val="right"/>
              <w:rPr>
                <w:rFonts w:ascii="Arial" w:hAnsi="Arial" w:cs="Arial"/>
                <w:sz w:val="16"/>
                <w:szCs w:val="16"/>
              </w:rPr>
            </w:pPr>
          </w:p>
        </w:tc>
        <w:tc>
          <w:tcPr>
            <w:tcW w:w="1170" w:type="dxa"/>
          </w:tcPr>
          <w:p w14:paraId="1E6892C0" w14:textId="77777777" w:rsidR="00AF2A7D" w:rsidRPr="009D0695" w:rsidRDefault="00AF2A7D" w:rsidP="00AF2A7D">
            <w:pPr>
              <w:tabs>
                <w:tab w:val="decimal" w:pos="849"/>
              </w:tabs>
              <w:spacing w:after="0" w:line="360" w:lineRule="auto"/>
              <w:jc w:val="right"/>
              <w:rPr>
                <w:rFonts w:ascii="Arial" w:hAnsi="Arial" w:cs="Arial"/>
                <w:sz w:val="16"/>
                <w:szCs w:val="16"/>
              </w:rPr>
            </w:pPr>
          </w:p>
        </w:tc>
        <w:tc>
          <w:tcPr>
            <w:tcW w:w="1166" w:type="dxa"/>
          </w:tcPr>
          <w:p w14:paraId="2CD2901D" w14:textId="77777777" w:rsidR="00AF2A7D" w:rsidRPr="009D0695" w:rsidRDefault="00AF2A7D" w:rsidP="00AF2A7D">
            <w:pPr>
              <w:tabs>
                <w:tab w:val="decimal" w:pos="849"/>
              </w:tabs>
              <w:spacing w:after="0" w:line="360" w:lineRule="auto"/>
              <w:jc w:val="right"/>
              <w:rPr>
                <w:rFonts w:ascii="Arial" w:hAnsi="Arial" w:cs="Arial"/>
                <w:sz w:val="16"/>
                <w:szCs w:val="16"/>
              </w:rPr>
            </w:pPr>
          </w:p>
        </w:tc>
      </w:tr>
      <w:tr w:rsidR="00AF2A7D" w:rsidRPr="009D0695" w14:paraId="40BCA121" w14:textId="77777777" w:rsidTr="00AF2A7D">
        <w:tc>
          <w:tcPr>
            <w:tcW w:w="2814" w:type="dxa"/>
          </w:tcPr>
          <w:p w14:paraId="13948C9C" w14:textId="77777777" w:rsidR="00AF2A7D" w:rsidRPr="009D0695" w:rsidRDefault="00AF2A7D" w:rsidP="00AF2A7D">
            <w:pPr>
              <w:spacing w:after="0" w:line="360" w:lineRule="auto"/>
              <w:ind w:firstLine="169"/>
              <w:rPr>
                <w:rFonts w:ascii="Arial" w:hAnsi="Arial" w:cs="Arial"/>
                <w:sz w:val="16"/>
                <w:szCs w:val="16"/>
              </w:rPr>
            </w:pPr>
            <w:r w:rsidRPr="009D0695">
              <w:rPr>
                <w:rFonts w:ascii="Arial" w:hAnsi="Arial" w:cs="Arial"/>
                <w:sz w:val="16"/>
                <w:szCs w:val="16"/>
              </w:rPr>
              <w:t>Decrease share capital</w:t>
            </w:r>
          </w:p>
        </w:tc>
        <w:tc>
          <w:tcPr>
            <w:tcW w:w="1438" w:type="dxa"/>
          </w:tcPr>
          <w:p w14:paraId="44E2FE9C"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534E7A84" w14:textId="2278F929" w:rsidR="00AF2A7D" w:rsidRPr="009D0695" w:rsidRDefault="006A4C51" w:rsidP="00AF2A7D">
            <w:pP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(1,429,164)</w:t>
            </w:r>
          </w:p>
        </w:tc>
        <w:tc>
          <w:tcPr>
            <w:tcW w:w="1170" w:type="dxa"/>
          </w:tcPr>
          <w:p w14:paraId="04BEFD9D" w14:textId="15FB4E92" w:rsidR="00AF2A7D" w:rsidRPr="009D0695" w:rsidRDefault="006A4C51" w:rsidP="00AF2A7D">
            <w:pP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(14,292)</w:t>
            </w:r>
          </w:p>
        </w:tc>
        <w:tc>
          <w:tcPr>
            <w:tcW w:w="1170" w:type="dxa"/>
          </w:tcPr>
          <w:p w14:paraId="2E14137A" w14:textId="77777777" w:rsidR="00AF2A7D" w:rsidRPr="009D0695" w:rsidRDefault="00AF2A7D" w:rsidP="00AF2A7D">
            <w:pPr>
              <w:spacing w:after="0" w:line="360" w:lineRule="auto"/>
              <w:jc w:val="center"/>
              <w:rPr>
                <w:rFonts w:ascii="Arial" w:hAnsi="Arial" w:cs="Arial"/>
                <w:sz w:val="16"/>
                <w:szCs w:val="16"/>
              </w:rPr>
            </w:pPr>
            <w:r w:rsidRPr="009D0695">
              <w:rPr>
                <w:rFonts w:ascii="Arial" w:hAnsi="Arial" w:cs="Arial"/>
                <w:sz w:val="16"/>
                <w:szCs w:val="16"/>
              </w:rPr>
              <w:t xml:space="preserve">            -</w:t>
            </w:r>
          </w:p>
        </w:tc>
        <w:tc>
          <w:tcPr>
            <w:tcW w:w="1166" w:type="dxa"/>
          </w:tcPr>
          <w:p w14:paraId="533C05F0" w14:textId="77777777" w:rsidR="00AF2A7D" w:rsidRPr="009D0695" w:rsidRDefault="00AF2A7D" w:rsidP="00AF2A7D">
            <w:pPr>
              <w:spacing w:after="0" w:line="360" w:lineRule="auto"/>
              <w:jc w:val="center"/>
              <w:rPr>
                <w:rFonts w:ascii="Arial" w:hAnsi="Arial" w:cs="Arial"/>
                <w:sz w:val="16"/>
                <w:szCs w:val="16"/>
              </w:rPr>
            </w:pPr>
            <w:r w:rsidRPr="009D0695">
              <w:rPr>
                <w:rFonts w:ascii="Arial" w:hAnsi="Arial" w:cs="Arial"/>
                <w:sz w:val="16"/>
                <w:szCs w:val="16"/>
              </w:rPr>
              <w:t xml:space="preserve">               -</w:t>
            </w:r>
          </w:p>
        </w:tc>
      </w:tr>
      <w:tr w:rsidR="00AF2A7D" w:rsidRPr="009D0695" w14:paraId="7D3345A4" w14:textId="77777777" w:rsidTr="00AF2A7D">
        <w:tc>
          <w:tcPr>
            <w:tcW w:w="2814" w:type="dxa"/>
          </w:tcPr>
          <w:p w14:paraId="1F7E39C5" w14:textId="77777777" w:rsidR="00AF2A7D" w:rsidRPr="009D0695" w:rsidRDefault="00AF2A7D" w:rsidP="00AF2A7D">
            <w:pPr>
              <w:spacing w:after="0" w:line="360" w:lineRule="auto"/>
              <w:ind w:firstLine="169"/>
              <w:rPr>
                <w:rFonts w:ascii="Arial" w:hAnsi="Arial" w:cs="Arial"/>
                <w:sz w:val="16"/>
                <w:szCs w:val="16"/>
              </w:rPr>
            </w:pPr>
            <w:r w:rsidRPr="009D0695">
              <w:rPr>
                <w:rFonts w:ascii="Arial" w:hAnsi="Arial" w:cs="Arial"/>
                <w:sz w:val="16"/>
                <w:szCs w:val="16"/>
              </w:rPr>
              <w:t>Increase share capital</w:t>
            </w:r>
          </w:p>
        </w:tc>
        <w:tc>
          <w:tcPr>
            <w:tcW w:w="1438" w:type="dxa"/>
          </w:tcPr>
          <w:p w14:paraId="487AF8AF"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30A31B4E" w14:textId="6502051D" w:rsidR="00AF2A7D" w:rsidRPr="009D0695" w:rsidRDefault="006A4C51" w:rsidP="00AF2A7D">
            <w:pPr>
              <w:pBdr>
                <w:bottom w:val="single" w:sz="4" w:space="1" w:color="auto"/>
              </w:pBd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40,679,084</w:t>
            </w:r>
          </w:p>
        </w:tc>
        <w:tc>
          <w:tcPr>
            <w:tcW w:w="1170" w:type="dxa"/>
          </w:tcPr>
          <w:p w14:paraId="7C5B4EFB" w14:textId="198B0DB8" w:rsidR="00AF2A7D" w:rsidRPr="009D0695" w:rsidRDefault="006A4C51" w:rsidP="00AF2A7D">
            <w:pPr>
              <w:pBdr>
                <w:bottom w:val="single" w:sz="4" w:space="1" w:color="auto"/>
              </w:pBd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406,791</w:t>
            </w:r>
          </w:p>
        </w:tc>
        <w:tc>
          <w:tcPr>
            <w:tcW w:w="1170" w:type="dxa"/>
            <w:vAlign w:val="bottom"/>
          </w:tcPr>
          <w:p w14:paraId="55F1F69B" w14:textId="77777777" w:rsidR="00AF2A7D" w:rsidRPr="009D0695" w:rsidRDefault="00AF2A7D" w:rsidP="00AF2A7D">
            <w:pPr>
              <w:pBdr>
                <w:bottom w:val="single" w:sz="4" w:space="1" w:color="auto"/>
              </w:pBdr>
              <w:tabs>
                <w:tab w:val="decimal" w:pos="849"/>
              </w:tabs>
              <w:spacing w:after="0" w:line="360" w:lineRule="auto"/>
              <w:jc w:val="right"/>
              <w:rPr>
                <w:rFonts w:ascii="Arial" w:hAnsi="Arial" w:cs="Arial"/>
                <w:sz w:val="16"/>
                <w:szCs w:val="16"/>
              </w:rPr>
            </w:pPr>
            <w:r w:rsidRPr="009D0695">
              <w:rPr>
                <w:rFonts w:ascii="Arial" w:hAnsi="Arial" w:cs="Arial"/>
                <w:sz w:val="16"/>
                <w:szCs w:val="16"/>
              </w:rPr>
              <w:t>81,206,146</w:t>
            </w:r>
          </w:p>
        </w:tc>
        <w:tc>
          <w:tcPr>
            <w:tcW w:w="1166" w:type="dxa"/>
            <w:vAlign w:val="bottom"/>
          </w:tcPr>
          <w:p w14:paraId="3E8E893A" w14:textId="77777777" w:rsidR="00AF2A7D" w:rsidRPr="009D0695" w:rsidRDefault="00AF2A7D" w:rsidP="00AF2A7D">
            <w:pPr>
              <w:pBdr>
                <w:bottom w:val="single" w:sz="4" w:space="1" w:color="auto"/>
              </w:pBdr>
              <w:tabs>
                <w:tab w:val="decimal" w:pos="849"/>
              </w:tabs>
              <w:spacing w:after="0" w:line="360" w:lineRule="auto"/>
              <w:jc w:val="right"/>
              <w:rPr>
                <w:rFonts w:ascii="Arial" w:hAnsi="Arial" w:cs="Arial"/>
                <w:sz w:val="16"/>
                <w:szCs w:val="16"/>
              </w:rPr>
            </w:pPr>
            <w:r w:rsidRPr="009D0695">
              <w:rPr>
                <w:rFonts w:ascii="Arial" w:hAnsi="Arial" w:cs="Arial"/>
                <w:sz w:val="16"/>
                <w:szCs w:val="16"/>
              </w:rPr>
              <w:t>812,062</w:t>
            </w:r>
          </w:p>
        </w:tc>
      </w:tr>
      <w:tr w:rsidR="00AF2A7D" w:rsidRPr="009D0695" w14:paraId="57515AF6" w14:textId="77777777" w:rsidTr="00AF2A7D">
        <w:tc>
          <w:tcPr>
            <w:tcW w:w="2814" w:type="dxa"/>
          </w:tcPr>
          <w:p w14:paraId="3303A109" w14:textId="0AA75CE0" w:rsidR="00AF2A7D" w:rsidRPr="009D0695" w:rsidRDefault="00AF2A7D" w:rsidP="00AF2A7D">
            <w:pPr>
              <w:spacing w:after="0" w:line="360" w:lineRule="auto"/>
              <w:ind w:firstLine="364"/>
              <w:rPr>
                <w:rFonts w:ascii="Arial" w:hAnsi="Arial" w:cs="Arial"/>
                <w:sz w:val="16"/>
                <w:szCs w:val="16"/>
              </w:rPr>
            </w:pPr>
            <w:r w:rsidRPr="009D0695">
              <w:rPr>
                <w:rFonts w:ascii="Arial" w:hAnsi="Arial" w:cs="Arial"/>
                <w:sz w:val="16"/>
                <w:szCs w:val="16"/>
              </w:rPr>
              <w:t>Total common share</w:t>
            </w:r>
          </w:p>
        </w:tc>
        <w:tc>
          <w:tcPr>
            <w:tcW w:w="1438" w:type="dxa"/>
          </w:tcPr>
          <w:p w14:paraId="2D45A4DF"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63D2C73E" w14:textId="0699F9B4" w:rsidR="00AF2A7D" w:rsidRPr="009D0695" w:rsidRDefault="006A4C51" w:rsidP="00AF2A7D">
            <w:pPr>
              <w:pBdr>
                <w:bottom w:val="single" w:sz="12" w:space="1" w:color="auto"/>
              </w:pBdr>
              <w:spacing w:after="0" w:line="360" w:lineRule="auto"/>
              <w:ind w:firstLine="6"/>
              <w:jc w:val="right"/>
              <w:rPr>
                <w:rFonts w:ascii="Arial" w:hAnsi="Arial" w:cs="Arial"/>
                <w:sz w:val="16"/>
                <w:szCs w:val="16"/>
              </w:rPr>
            </w:pPr>
            <w:r w:rsidRPr="009D0695">
              <w:rPr>
                <w:rFonts w:ascii="Arial" w:hAnsi="Arial" w:cs="Arial"/>
                <w:sz w:val="16"/>
                <w:szCs w:val="16"/>
              </w:rPr>
              <w:t>244,074,505</w:t>
            </w:r>
          </w:p>
        </w:tc>
        <w:tc>
          <w:tcPr>
            <w:tcW w:w="1170" w:type="dxa"/>
          </w:tcPr>
          <w:p w14:paraId="28327343" w14:textId="5C0D2829" w:rsidR="00AF2A7D" w:rsidRPr="009D0695" w:rsidRDefault="006A4C51" w:rsidP="00AF2A7D">
            <w:pPr>
              <w:pBdr>
                <w:bottom w:val="single" w:sz="12" w:space="1" w:color="auto"/>
              </w:pBd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2,440,745</w:t>
            </w:r>
          </w:p>
        </w:tc>
        <w:tc>
          <w:tcPr>
            <w:tcW w:w="1170" w:type="dxa"/>
            <w:vAlign w:val="bottom"/>
          </w:tcPr>
          <w:p w14:paraId="327C8DBC" w14:textId="77777777" w:rsidR="00AF2A7D" w:rsidRPr="009D0695" w:rsidRDefault="00AF2A7D" w:rsidP="00AF2A7D">
            <w:pPr>
              <w:pBdr>
                <w:bottom w:val="single" w:sz="12" w:space="1" w:color="auto"/>
              </w:pBdr>
              <w:tabs>
                <w:tab w:val="decimal" w:pos="849"/>
              </w:tabs>
              <w:spacing w:after="0" w:line="360" w:lineRule="auto"/>
              <w:jc w:val="right"/>
              <w:rPr>
                <w:rFonts w:ascii="Arial" w:hAnsi="Arial" w:cs="Arial"/>
                <w:sz w:val="16"/>
                <w:szCs w:val="16"/>
              </w:rPr>
            </w:pPr>
            <w:r w:rsidRPr="009D0695">
              <w:rPr>
                <w:rFonts w:ascii="Arial" w:hAnsi="Arial" w:cs="Arial"/>
                <w:sz w:val="16"/>
                <w:szCs w:val="16"/>
              </w:rPr>
              <w:t>204,824,585</w:t>
            </w:r>
          </w:p>
        </w:tc>
        <w:tc>
          <w:tcPr>
            <w:tcW w:w="1166" w:type="dxa"/>
            <w:vAlign w:val="bottom"/>
          </w:tcPr>
          <w:p w14:paraId="6F562835" w14:textId="77777777" w:rsidR="00AF2A7D" w:rsidRPr="009D0695" w:rsidRDefault="00AF2A7D" w:rsidP="00AF2A7D">
            <w:pPr>
              <w:pBdr>
                <w:bottom w:val="single" w:sz="12" w:space="1" w:color="auto"/>
              </w:pBdr>
              <w:tabs>
                <w:tab w:val="decimal" w:pos="849"/>
              </w:tabs>
              <w:spacing w:after="0" w:line="360" w:lineRule="auto"/>
              <w:jc w:val="right"/>
              <w:rPr>
                <w:rFonts w:ascii="Arial" w:hAnsi="Arial" w:cs="Arial"/>
                <w:sz w:val="16"/>
                <w:szCs w:val="16"/>
              </w:rPr>
            </w:pPr>
            <w:r w:rsidRPr="009D0695">
              <w:rPr>
                <w:rFonts w:ascii="Arial" w:hAnsi="Arial" w:cs="Arial"/>
                <w:sz w:val="16"/>
                <w:szCs w:val="16"/>
              </w:rPr>
              <w:t>2,048,246</w:t>
            </w:r>
          </w:p>
        </w:tc>
      </w:tr>
      <w:tr w:rsidR="00F43689" w:rsidRPr="009D0695" w14:paraId="49AE534D" w14:textId="77777777" w:rsidTr="003E4B5F">
        <w:tc>
          <w:tcPr>
            <w:tcW w:w="2814" w:type="dxa"/>
          </w:tcPr>
          <w:p w14:paraId="671B63CF" w14:textId="77777777" w:rsidR="00F43689" w:rsidRPr="009D0695" w:rsidRDefault="00F43689" w:rsidP="0004775C">
            <w:pPr>
              <w:spacing w:after="0" w:line="360" w:lineRule="auto"/>
              <w:ind w:firstLine="169"/>
              <w:rPr>
                <w:rFonts w:ascii="Arial" w:hAnsi="Arial" w:cs="Arial"/>
                <w:sz w:val="16"/>
                <w:szCs w:val="16"/>
              </w:rPr>
            </w:pPr>
          </w:p>
        </w:tc>
        <w:tc>
          <w:tcPr>
            <w:tcW w:w="1438" w:type="dxa"/>
          </w:tcPr>
          <w:p w14:paraId="20D0F13D" w14:textId="77777777" w:rsidR="00F43689" w:rsidRPr="009D0695"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AC3805D" w14:textId="77777777" w:rsidR="00F43689" w:rsidRPr="009D0695" w:rsidRDefault="00F43689" w:rsidP="0004775C">
            <w:pPr>
              <w:spacing w:after="0" w:line="360" w:lineRule="auto"/>
              <w:ind w:firstLine="6"/>
              <w:jc w:val="center"/>
              <w:rPr>
                <w:rFonts w:ascii="Arial" w:hAnsi="Arial" w:cs="Arial"/>
                <w:sz w:val="16"/>
                <w:szCs w:val="16"/>
              </w:rPr>
            </w:pPr>
          </w:p>
        </w:tc>
        <w:tc>
          <w:tcPr>
            <w:tcW w:w="1170" w:type="dxa"/>
            <w:vAlign w:val="bottom"/>
          </w:tcPr>
          <w:p w14:paraId="0920230A"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30ECF367" w14:textId="77777777" w:rsidR="00F43689" w:rsidRPr="009D0695"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0D4275D0" w14:textId="77777777" w:rsidR="00F43689" w:rsidRPr="009D0695" w:rsidRDefault="00F43689" w:rsidP="0004775C">
            <w:pPr>
              <w:tabs>
                <w:tab w:val="decimal" w:pos="849"/>
              </w:tabs>
              <w:spacing w:after="0" w:line="360" w:lineRule="auto"/>
              <w:jc w:val="right"/>
              <w:rPr>
                <w:rFonts w:ascii="Arial" w:hAnsi="Arial" w:cs="Arial"/>
                <w:sz w:val="16"/>
                <w:szCs w:val="16"/>
              </w:rPr>
            </w:pPr>
          </w:p>
        </w:tc>
      </w:tr>
      <w:tr w:rsidR="00F43689" w:rsidRPr="009D0695" w14:paraId="69C1990F" w14:textId="77777777" w:rsidTr="003E4B5F">
        <w:tc>
          <w:tcPr>
            <w:tcW w:w="2814" w:type="dxa"/>
          </w:tcPr>
          <w:p w14:paraId="3FBE874A" w14:textId="77777777" w:rsidR="00F43689" w:rsidRPr="009D0695" w:rsidRDefault="00F43689" w:rsidP="0004775C">
            <w:pPr>
              <w:spacing w:after="0" w:line="360" w:lineRule="auto"/>
              <w:ind w:left="169" w:hanging="169"/>
              <w:rPr>
                <w:rFonts w:ascii="Arial" w:hAnsi="Arial" w:cs="Arial"/>
                <w:sz w:val="16"/>
                <w:szCs w:val="16"/>
                <w:u w:val="single"/>
                <w:cs/>
              </w:rPr>
            </w:pPr>
            <w:r w:rsidRPr="009D0695">
              <w:rPr>
                <w:rFonts w:ascii="Arial" w:hAnsi="Arial" w:cs="Arial"/>
                <w:sz w:val="16"/>
                <w:szCs w:val="16"/>
                <w:u w:val="single"/>
              </w:rPr>
              <w:t>Issued and fully paid-up share capital</w:t>
            </w:r>
          </w:p>
        </w:tc>
        <w:tc>
          <w:tcPr>
            <w:tcW w:w="1438" w:type="dxa"/>
          </w:tcPr>
          <w:p w14:paraId="0B590551" w14:textId="77777777" w:rsidR="00F43689" w:rsidRPr="009D0695" w:rsidRDefault="00F43689" w:rsidP="0004775C">
            <w:pPr>
              <w:spacing w:after="0" w:line="360" w:lineRule="auto"/>
              <w:ind w:left="169" w:hanging="169"/>
              <w:jc w:val="center"/>
              <w:rPr>
                <w:rFonts w:ascii="Arial" w:hAnsi="Arial" w:cs="Arial"/>
                <w:sz w:val="16"/>
                <w:szCs w:val="16"/>
              </w:rPr>
            </w:pPr>
          </w:p>
        </w:tc>
        <w:tc>
          <w:tcPr>
            <w:tcW w:w="1172" w:type="dxa"/>
            <w:vAlign w:val="bottom"/>
          </w:tcPr>
          <w:p w14:paraId="712DA953" w14:textId="77777777" w:rsidR="00F43689" w:rsidRPr="009D0695" w:rsidRDefault="00F43689" w:rsidP="0004775C">
            <w:pPr>
              <w:spacing w:after="0" w:line="360" w:lineRule="auto"/>
              <w:ind w:firstLine="6"/>
              <w:jc w:val="center"/>
              <w:rPr>
                <w:rFonts w:ascii="Arial" w:hAnsi="Arial" w:cs="Arial"/>
                <w:sz w:val="16"/>
                <w:szCs w:val="16"/>
              </w:rPr>
            </w:pPr>
          </w:p>
        </w:tc>
        <w:tc>
          <w:tcPr>
            <w:tcW w:w="1170" w:type="dxa"/>
            <w:vAlign w:val="bottom"/>
          </w:tcPr>
          <w:p w14:paraId="7FC5B821"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5F35C83E" w14:textId="77777777" w:rsidR="00F43689" w:rsidRPr="009D0695"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2D4FCEE9" w14:textId="77777777" w:rsidR="00F43689" w:rsidRPr="009D0695" w:rsidRDefault="00F43689" w:rsidP="0004775C">
            <w:pPr>
              <w:tabs>
                <w:tab w:val="decimal" w:pos="849"/>
              </w:tabs>
              <w:spacing w:after="0" w:line="360" w:lineRule="auto"/>
              <w:jc w:val="right"/>
              <w:rPr>
                <w:rFonts w:ascii="Arial" w:hAnsi="Arial" w:cs="Arial"/>
                <w:sz w:val="16"/>
                <w:szCs w:val="16"/>
              </w:rPr>
            </w:pPr>
          </w:p>
        </w:tc>
      </w:tr>
      <w:tr w:rsidR="00F43689" w:rsidRPr="009D0695" w14:paraId="4D54480A" w14:textId="77777777" w:rsidTr="003E4B5F">
        <w:tc>
          <w:tcPr>
            <w:tcW w:w="2814" w:type="dxa"/>
          </w:tcPr>
          <w:p w14:paraId="4319BB2D" w14:textId="77777777" w:rsidR="00F43689" w:rsidRPr="009D0695" w:rsidRDefault="00F43689" w:rsidP="0004775C">
            <w:pPr>
              <w:spacing w:after="0" w:line="360" w:lineRule="auto"/>
              <w:rPr>
                <w:rFonts w:ascii="Arial" w:hAnsi="Arial" w:cs="Arial"/>
                <w:sz w:val="16"/>
                <w:szCs w:val="16"/>
              </w:rPr>
            </w:pPr>
            <w:r w:rsidRPr="009D0695">
              <w:rPr>
                <w:rFonts w:ascii="Arial" w:hAnsi="Arial" w:cs="Arial"/>
                <w:sz w:val="16"/>
                <w:szCs w:val="16"/>
              </w:rPr>
              <w:t>At the beginning of period</w:t>
            </w:r>
          </w:p>
        </w:tc>
        <w:tc>
          <w:tcPr>
            <w:tcW w:w="1438" w:type="dxa"/>
          </w:tcPr>
          <w:p w14:paraId="4D2E884F" w14:textId="77777777" w:rsidR="00F43689" w:rsidRPr="009D0695"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D302C2C" w14:textId="77777777" w:rsidR="00F43689" w:rsidRPr="009D0695" w:rsidRDefault="00F43689" w:rsidP="0004775C">
            <w:pPr>
              <w:spacing w:after="0" w:line="360" w:lineRule="auto"/>
              <w:ind w:firstLine="6"/>
              <w:jc w:val="center"/>
              <w:rPr>
                <w:rFonts w:ascii="Arial" w:hAnsi="Arial" w:cs="Arial"/>
                <w:sz w:val="16"/>
                <w:szCs w:val="16"/>
              </w:rPr>
            </w:pPr>
          </w:p>
        </w:tc>
        <w:tc>
          <w:tcPr>
            <w:tcW w:w="1170" w:type="dxa"/>
            <w:vAlign w:val="bottom"/>
          </w:tcPr>
          <w:p w14:paraId="0C1B55ED"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0FBC1295" w14:textId="77777777" w:rsidR="00F43689" w:rsidRPr="009D0695"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3D219B6C" w14:textId="77777777" w:rsidR="00F43689" w:rsidRPr="009D0695" w:rsidRDefault="00F43689" w:rsidP="0004775C">
            <w:pPr>
              <w:tabs>
                <w:tab w:val="decimal" w:pos="849"/>
              </w:tabs>
              <w:spacing w:after="0" w:line="360" w:lineRule="auto"/>
              <w:jc w:val="right"/>
              <w:rPr>
                <w:rFonts w:ascii="Arial" w:hAnsi="Arial" w:cs="Arial"/>
                <w:sz w:val="16"/>
                <w:szCs w:val="16"/>
              </w:rPr>
            </w:pPr>
          </w:p>
        </w:tc>
      </w:tr>
      <w:tr w:rsidR="00AF2A7D" w:rsidRPr="009D0695" w14:paraId="7CB8002E" w14:textId="77777777" w:rsidTr="00AF2A7D">
        <w:tc>
          <w:tcPr>
            <w:tcW w:w="2814" w:type="dxa"/>
          </w:tcPr>
          <w:p w14:paraId="355C7E40" w14:textId="585F643D" w:rsidR="00AF2A7D" w:rsidRPr="009D0695" w:rsidRDefault="00AF2A7D" w:rsidP="00AF2A7D">
            <w:pPr>
              <w:spacing w:after="0" w:line="360" w:lineRule="auto"/>
              <w:ind w:firstLine="169"/>
              <w:rPr>
                <w:rFonts w:ascii="Arial" w:hAnsi="Arial" w:cs="Arial"/>
                <w:sz w:val="16"/>
                <w:szCs w:val="16"/>
              </w:rPr>
            </w:pPr>
            <w:r w:rsidRPr="009D0695">
              <w:rPr>
                <w:rFonts w:ascii="Arial" w:hAnsi="Arial" w:cs="Arial"/>
                <w:sz w:val="16"/>
                <w:szCs w:val="16"/>
              </w:rPr>
              <w:t>- Common share</w:t>
            </w:r>
          </w:p>
        </w:tc>
        <w:tc>
          <w:tcPr>
            <w:tcW w:w="1438" w:type="dxa"/>
          </w:tcPr>
          <w:p w14:paraId="38643631"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777FC093" w14:textId="7FCA8874" w:rsidR="00AF2A7D" w:rsidRPr="009D0695" w:rsidRDefault="006A4C51" w:rsidP="00AF2A7D">
            <w:pPr>
              <w:spacing w:after="0" w:line="360" w:lineRule="auto"/>
              <w:ind w:firstLine="6"/>
              <w:jc w:val="right"/>
              <w:rPr>
                <w:rFonts w:ascii="Arial" w:hAnsi="Arial" w:cs="Arial"/>
                <w:sz w:val="16"/>
                <w:szCs w:val="16"/>
              </w:rPr>
            </w:pPr>
            <w:r w:rsidRPr="009D0695">
              <w:rPr>
                <w:rFonts w:ascii="Arial" w:hAnsi="Arial" w:cs="Arial"/>
                <w:sz w:val="16"/>
                <w:szCs w:val="16"/>
              </w:rPr>
              <w:t>180,795,930</w:t>
            </w:r>
          </w:p>
        </w:tc>
        <w:tc>
          <w:tcPr>
            <w:tcW w:w="1170" w:type="dxa"/>
          </w:tcPr>
          <w:p w14:paraId="7B0BD23E" w14:textId="17E1C8FF" w:rsidR="00AF2A7D" w:rsidRPr="009D0695" w:rsidRDefault="006A4C51" w:rsidP="00AF2A7D">
            <w:pPr>
              <w:tabs>
                <w:tab w:val="left" w:pos="175"/>
              </w:tabs>
              <w:spacing w:after="0" w:line="360" w:lineRule="auto"/>
              <w:ind w:firstLine="6"/>
              <w:jc w:val="right"/>
              <w:rPr>
                <w:rFonts w:ascii="Arial" w:hAnsi="Arial" w:cs="Arial"/>
                <w:sz w:val="16"/>
                <w:szCs w:val="16"/>
              </w:rPr>
            </w:pPr>
            <w:r w:rsidRPr="009D0695">
              <w:rPr>
                <w:rFonts w:ascii="Arial" w:hAnsi="Arial" w:cs="Arial"/>
                <w:sz w:val="16"/>
                <w:szCs w:val="16"/>
              </w:rPr>
              <w:t>1,807,959</w:t>
            </w:r>
          </w:p>
        </w:tc>
        <w:tc>
          <w:tcPr>
            <w:tcW w:w="1170" w:type="dxa"/>
            <w:vAlign w:val="bottom"/>
          </w:tcPr>
          <w:p w14:paraId="0F8D84B2" w14:textId="77777777" w:rsidR="00AF2A7D" w:rsidRPr="009D0695" w:rsidRDefault="00AF2A7D" w:rsidP="00AF2A7D">
            <w:pPr>
              <w:tabs>
                <w:tab w:val="decimal" w:pos="849"/>
              </w:tabs>
              <w:spacing w:after="0" w:line="360" w:lineRule="auto"/>
              <w:jc w:val="right"/>
              <w:rPr>
                <w:rFonts w:ascii="Arial" w:hAnsi="Arial" w:cs="Arial"/>
                <w:sz w:val="16"/>
                <w:szCs w:val="16"/>
              </w:rPr>
            </w:pPr>
            <w:r w:rsidRPr="009D0695">
              <w:rPr>
                <w:rFonts w:ascii="Arial" w:hAnsi="Arial" w:cs="Arial"/>
                <w:sz w:val="16"/>
                <w:szCs w:val="16"/>
              </w:rPr>
              <w:t>164,824,585</w:t>
            </w:r>
          </w:p>
        </w:tc>
        <w:tc>
          <w:tcPr>
            <w:tcW w:w="1166" w:type="dxa"/>
            <w:vAlign w:val="bottom"/>
          </w:tcPr>
          <w:p w14:paraId="432850FE" w14:textId="77777777" w:rsidR="00AF2A7D" w:rsidRPr="009D0695" w:rsidRDefault="00AF2A7D" w:rsidP="00AF2A7D">
            <w:pPr>
              <w:tabs>
                <w:tab w:val="decimal" w:pos="849"/>
              </w:tabs>
              <w:spacing w:after="0" w:line="360" w:lineRule="auto"/>
              <w:jc w:val="right"/>
              <w:rPr>
                <w:rFonts w:ascii="Arial" w:hAnsi="Arial" w:cs="Arial"/>
                <w:sz w:val="16"/>
                <w:szCs w:val="16"/>
              </w:rPr>
            </w:pPr>
            <w:r w:rsidRPr="009D0695">
              <w:rPr>
                <w:rFonts w:ascii="Arial" w:hAnsi="Arial" w:cs="Arial"/>
                <w:sz w:val="16"/>
                <w:szCs w:val="16"/>
              </w:rPr>
              <w:t>1,648,246</w:t>
            </w:r>
          </w:p>
        </w:tc>
      </w:tr>
      <w:tr w:rsidR="00F43689" w:rsidRPr="009D0695" w14:paraId="17129E77" w14:textId="77777777" w:rsidTr="003E4B5F">
        <w:tc>
          <w:tcPr>
            <w:tcW w:w="2814" w:type="dxa"/>
          </w:tcPr>
          <w:p w14:paraId="39EBD1BB" w14:textId="77777777" w:rsidR="00F43689" w:rsidRPr="009D0695" w:rsidRDefault="00F43689" w:rsidP="0004775C">
            <w:pPr>
              <w:spacing w:after="0" w:line="360" w:lineRule="auto"/>
              <w:rPr>
                <w:rFonts w:ascii="Arial" w:hAnsi="Arial" w:cs="Arial"/>
                <w:sz w:val="16"/>
                <w:szCs w:val="16"/>
              </w:rPr>
            </w:pPr>
            <w:r w:rsidRPr="009D0695">
              <w:rPr>
                <w:rFonts w:ascii="Arial" w:hAnsi="Arial" w:cs="Arial"/>
                <w:sz w:val="16"/>
                <w:szCs w:val="16"/>
              </w:rPr>
              <w:t>At the end of period</w:t>
            </w:r>
          </w:p>
        </w:tc>
        <w:tc>
          <w:tcPr>
            <w:tcW w:w="1438" w:type="dxa"/>
          </w:tcPr>
          <w:p w14:paraId="26D9D7DD" w14:textId="77777777" w:rsidR="00F43689" w:rsidRPr="009D0695" w:rsidRDefault="00F43689" w:rsidP="0004775C">
            <w:pPr>
              <w:spacing w:after="0" w:line="360" w:lineRule="auto"/>
              <w:ind w:left="169" w:hanging="169"/>
              <w:jc w:val="center"/>
              <w:rPr>
                <w:rFonts w:ascii="Arial" w:hAnsi="Arial" w:cs="Arial"/>
                <w:sz w:val="16"/>
                <w:szCs w:val="16"/>
              </w:rPr>
            </w:pPr>
          </w:p>
        </w:tc>
        <w:tc>
          <w:tcPr>
            <w:tcW w:w="1172" w:type="dxa"/>
            <w:vAlign w:val="bottom"/>
          </w:tcPr>
          <w:p w14:paraId="0E3B0677" w14:textId="77777777" w:rsidR="00F43689" w:rsidRPr="009D0695" w:rsidRDefault="00F43689" w:rsidP="0004775C">
            <w:pPr>
              <w:spacing w:after="0" w:line="360" w:lineRule="auto"/>
              <w:ind w:firstLine="6"/>
              <w:jc w:val="right"/>
              <w:rPr>
                <w:rFonts w:ascii="Arial" w:hAnsi="Arial" w:cs="Arial"/>
                <w:sz w:val="16"/>
                <w:szCs w:val="16"/>
              </w:rPr>
            </w:pPr>
          </w:p>
        </w:tc>
        <w:tc>
          <w:tcPr>
            <w:tcW w:w="1170" w:type="dxa"/>
            <w:vAlign w:val="bottom"/>
          </w:tcPr>
          <w:p w14:paraId="0973BA28" w14:textId="77777777" w:rsidR="00F43689" w:rsidRPr="009D0695" w:rsidRDefault="00F43689" w:rsidP="0004775C">
            <w:pPr>
              <w:tabs>
                <w:tab w:val="left" w:pos="175"/>
              </w:tabs>
              <w:spacing w:after="0" w:line="360" w:lineRule="auto"/>
              <w:ind w:firstLine="6"/>
              <w:jc w:val="right"/>
              <w:rPr>
                <w:rFonts w:ascii="Arial" w:hAnsi="Arial" w:cs="Arial"/>
                <w:sz w:val="16"/>
                <w:szCs w:val="16"/>
              </w:rPr>
            </w:pPr>
          </w:p>
        </w:tc>
        <w:tc>
          <w:tcPr>
            <w:tcW w:w="1170" w:type="dxa"/>
            <w:vAlign w:val="bottom"/>
          </w:tcPr>
          <w:p w14:paraId="37B9497A" w14:textId="77777777" w:rsidR="00F43689" w:rsidRPr="009D0695" w:rsidRDefault="00F43689" w:rsidP="0004775C">
            <w:pPr>
              <w:tabs>
                <w:tab w:val="decimal" w:pos="849"/>
              </w:tabs>
              <w:spacing w:after="0" w:line="360" w:lineRule="auto"/>
              <w:jc w:val="right"/>
              <w:rPr>
                <w:rFonts w:ascii="Arial" w:hAnsi="Arial" w:cs="Arial"/>
                <w:sz w:val="16"/>
                <w:szCs w:val="16"/>
              </w:rPr>
            </w:pPr>
          </w:p>
        </w:tc>
        <w:tc>
          <w:tcPr>
            <w:tcW w:w="1166" w:type="dxa"/>
            <w:vAlign w:val="bottom"/>
          </w:tcPr>
          <w:p w14:paraId="5A44A8F5" w14:textId="77777777" w:rsidR="00F43689" w:rsidRPr="009D0695" w:rsidRDefault="00F43689" w:rsidP="0004775C">
            <w:pPr>
              <w:tabs>
                <w:tab w:val="decimal" w:pos="849"/>
              </w:tabs>
              <w:spacing w:after="0" w:line="360" w:lineRule="auto"/>
              <w:jc w:val="right"/>
              <w:rPr>
                <w:rFonts w:ascii="Arial" w:hAnsi="Arial" w:cs="Arial"/>
                <w:sz w:val="16"/>
                <w:szCs w:val="16"/>
              </w:rPr>
            </w:pPr>
          </w:p>
        </w:tc>
      </w:tr>
      <w:tr w:rsidR="00AF2A7D" w:rsidRPr="009D0695" w14:paraId="7D39085B" w14:textId="77777777" w:rsidTr="00AF2A7D">
        <w:tc>
          <w:tcPr>
            <w:tcW w:w="2814" w:type="dxa"/>
          </w:tcPr>
          <w:p w14:paraId="4055FE71" w14:textId="77777777" w:rsidR="00AF2A7D" w:rsidRPr="009D0695" w:rsidRDefault="00AF2A7D" w:rsidP="00AF2A7D">
            <w:pPr>
              <w:spacing w:after="0" w:line="360" w:lineRule="auto"/>
              <w:ind w:firstLine="169"/>
              <w:rPr>
                <w:rFonts w:ascii="Arial" w:hAnsi="Arial" w:cs="Arial"/>
                <w:sz w:val="16"/>
                <w:szCs w:val="16"/>
              </w:rPr>
            </w:pPr>
            <w:r w:rsidRPr="009D0695">
              <w:rPr>
                <w:rFonts w:ascii="Arial" w:hAnsi="Arial" w:cs="Arial"/>
                <w:sz w:val="16"/>
                <w:szCs w:val="16"/>
              </w:rPr>
              <w:t>Increase share capital</w:t>
            </w:r>
          </w:p>
        </w:tc>
        <w:tc>
          <w:tcPr>
            <w:tcW w:w="1438" w:type="dxa"/>
          </w:tcPr>
          <w:p w14:paraId="3E0F0C45"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62567706" w14:textId="4BE8A60B" w:rsidR="00AF2A7D" w:rsidRPr="009D0695" w:rsidRDefault="006A4C51" w:rsidP="00AF2A7D">
            <w:pPr>
              <w:pBdr>
                <w:bottom w:val="single" w:sz="4" w:space="1" w:color="auto"/>
              </w:pBdr>
              <w:spacing w:after="0" w:line="360" w:lineRule="auto"/>
              <w:ind w:firstLine="6"/>
              <w:jc w:val="right"/>
              <w:rPr>
                <w:rFonts w:ascii="Arial" w:hAnsi="Arial" w:cs="Arial"/>
                <w:sz w:val="16"/>
                <w:szCs w:val="16"/>
              </w:rPr>
            </w:pPr>
            <w:r w:rsidRPr="009D0695">
              <w:rPr>
                <w:rFonts w:ascii="Arial" w:hAnsi="Arial" w:cs="Arial"/>
                <w:sz w:val="16"/>
                <w:szCs w:val="16"/>
              </w:rPr>
              <w:t>22,618,786</w:t>
            </w:r>
          </w:p>
        </w:tc>
        <w:tc>
          <w:tcPr>
            <w:tcW w:w="1170" w:type="dxa"/>
          </w:tcPr>
          <w:p w14:paraId="2A2117B8" w14:textId="7043F0A8" w:rsidR="00AF2A7D" w:rsidRPr="009D0695" w:rsidRDefault="006A4C51" w:rsidP="00AF2A7D">
            <w:pPr>
              <w:pBdr>
                <w:bottom w:val="single" w:sz="4"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226,18</w:t>
            </w:r>
            <w:r w:rsidR="00ED69EA" w:rsidRPr="009D0695">
              <w:rPr>
                <w:rFonts w:ascii="Arial" w:hAnsi="Arial" w:cs="Arial"/>
                <w:sz w:val="16"/>
                <w:szCs w:val="16"/>
              </w:rPr>
              <w:t>8</w:t>
            </w:r>
          </w:p>
        </w:tc>
        <w:tc>
          <w:tcPr>
            <w:tcW w:w="1170" w:type="dxa"/>
            <w:vAlign w:val="bottom"/>
          </w:tcPr>
          <w:p w14:paraId="5297AEF5" w14:textId="77777777" w:rsidR="00AF2A7D" w:rsidRPr="009D0695" w:rsidRDefault="00AF2A7D" w:rsidP="00AF2A7D">
            <w:pPr>
              <w:pBdr>
                <w:bottom w:val="single" w:sz="4" w:space="1" w:color="auto"/>
              </w:pBdr>
              <w:spacing w:after="0" w:line="360" w:lineRule="auto"/>
              <w:ind w:firstLine="6"/>
              <w:jc w:val="right"/>
              <w:rPr>
                <w:rFonts w:ascii="Arial" w:hAnsi="Arial" w:cs="Arial"/>
                <w:sz w:val="16"/>
                <w:szCs w:val="16"/>
              </w:rPr>
            </w:pPr>
            <w:r w:rsidRPr="009D0695">
              <w:rPr>
                <w:rFonts w:ascii="Arial" w:hAnsi="Arial" w:cs="Arial"/>
                <w:sz w:val="16"/>
                <w:szCs w:val="16"/>
              </w:rPr>
              <w:t>15,971,345</w:t>
            </w:r>
          </w:p>
        </w:tc>
        <w:tc>
          <w:tcPr>
            <w:tcW w:w="1166" w:type="dxa"/>
            <w:vAlign w:val="bottom"/>
          </w:tcPr>
          <w:p w14:paraId="201FC0ED" w14:textId="77777777" w:rsidR="00AF2A7D" w:rsidRPr="009D0695" w:rsidRDefault="00AF2A7D" w:rsidP="00AF2A7D">
            <w:pPr>
              <w:pBdr>
                <w:bottom w:val="single" w:sz="4"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159,713</w:t>
            </w:r>
          </w:p>
        </w:tc>
      </w:tr>
      <w:tr w:rsidR="00AF2A7D" w:rsidRPr="009D0695" w14:paraId="4706AE0D" w14:textId="77777777" w:rsidTr="00AF2A7D">
        <w:tc>
          <w:tcPr>
            <w:tcW w:w="2814" w:type="dxa"/>
          </w:tcPr>
          <w:p w14:paraId="1002771C" w14:textId="48126F12" w:rsidR="00AF2A7D" w:rsidRPr="009D0695" w:rsidRDefault="00AF2A7D" w:rsidP="00AF2A7D">
            <w:pPr>
              <w:spacing w:after="0" w:line="360" w:lineRule="auto"/>
              <w:ind w:firstLine="364"/>
              <w:rPr>
                <w:rFonts w:ascii="Arial" w:hAnsi="Arial" w:cs="Arial"/>
                <w:sz w:val="16"/>
                <w:szCs w:val="16"/>
              </w:rPr>
            </w:pPr>
            <w:r w:rsidRPr="009D0695">
              <w:rPr>
                <w:rFonts w:ascii="Arial" w:hAnsi="Arial" w:cs="Arial"/>
                <w:sz w:val="16"/>
                <w:szCs w:val="16"/>
              </w:rPr>
              <w:t>Total common share</w:t>
            </w:r>
          </w:p>
        </w:tc>
        <w:tc>
          <w:tcPr>
            <w:tcW w:w="1438" w:type="dxa"/>
          </w:tcPr>
          <w:p w14:paraId="49A01DF3" w14:textId="77777777" w:rsidR="00AF2A7D" w:rsidRPr="009D0695" w:rsidRDefault="00AF2A7D" w:rsidP="00AF2A7D">
            <w:pPr>
              <w:spacing w:after="0" w:line="360" w:lineRule="auto"/>
              <w:jc w:val="center"/>
              <w:rPr>
                <w:rFonts w:ascii="Arial" w:hAnsi="Arial" w:cs="Arial"/>
                <w:sz w:val="16"/>
                <w:szCs w:val="16"/>
                <w:cs/>
              </w:rPr>
            </w:pPr>
            <w:r w:rsidRPr="009D0695">
              <w:rPr>
                <w:rFonts w:ascii="Arial" w:hAnsi="Arial" w:cs="Arial"/>
                <w:sz w:val="16"/>
                <w:szCs w:val="16"/>
              </w:rPr>
              <w:t>0.01</w:t>
            </w:r>
          </w:p>
        </w:tc>
        <w:tc>
          <w:tcPr>
            <w:tcW w:w="1172" w:type="dxa"/>
          </w:tcPr>
          <w:p w14:paraId="1EA9D6A2" w14:textId="4D1BB58F" w:rsidR="00AF2A7D" w:rsidRPr="009D0695" w:rsidRDefault="006A4C51" w:rsidP="00AF2A7D">
            <w:pPr>
              <w:pBdr>
                <w:bottom w:val="single" w:sz="12"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203,414,716</w:t>
            </w:r>
          </w:p>
        </w:tc>
        <w:tc>
          <w:tcPr>
            <w:tcW w:w="1170" w:type="dxa"/>
          </w:tcPr>
          <w:p w14:paraId="749BD925" w14:textId="3B11141A" w:rsidR="00AF2A7D" w:rsidRPr="009D0695" w:rsidRDefault="006A4C51" w:rsidP="00AF2A7D">
            <w:pPr>
              <w:pBdr>
                <w:bottom w:val="single" w:sz="12"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2,034,147</w:t>
            </w:r>
          </w:p>
        </w:tc>
        <w:tc>
          <w:tcPr>
            <w:tcW w:w="1170" w:type="dxa"/>
            <w:vAlign w:val="bottom"/>
          </w:tcPr>
          <w:p w14:paraId="19E6478C" w14:textId="77777777" w:rsidR="00AF2A7D" w:rsidRPr="009D0695" w:rsidRDefault="00AF2A7D" w:rsidP="00AF2A7D">
            <w:pPr>
              <w:pBdr>
                <w:bottom w:val="single" w:sz="12"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180,795,930</w:t>
            </w:r>
          </w:p>
        </w:tc>
        <w:tc>
          <w:tcPr>
            <w:tcW w:w="1166" w:type="dxa"/>
            <w:vAlign w:val="center"/>
          </w:tcPr>
          <w:p w14:paraId="325376F0" w14:textId="77777777" w:rsidR="00AF2A7D" w:rsidRPr="009D0695" w:rsidRDefault="00AF2A7D" w:rsidP="00AF2A7D">
            <w:pPr>
              <w:pBdr>
                <w:bottom w:val="single" w:sz="12" w:space="1" w:color="auto"/>
              </w:pBdr>
              <w:tabs>
                <w:tab w:val="left" w:pos="175"/>
              </w:tabs>
              <w:spacing w:after="0" w:line="360" w:lineRule="auto"/>
              <w:jc w:val="right"/>
              <w:rPr>
                <w:rFonts w:ascii="Arial" w:hAnsi="Arial" w:cs="Arial"/>
                <w:sz w:val="16"/>
                <w:szCs w:val="16"/>
              </w:rPr>
            </w:pPr>
            <w:r w:rsidRPr="009D0695">
              <w:rPr>
                <w:rFonts w:ascii="Arial" w:hAnsi="Arial" w:cs="Arial"/>
                <w:sz w:val="16"/>
                <w:szCs w:val="16"/>
              </w:rPr>
              <w:t>1,807,959</w:t>
            </w:r>
          </w:p>
        </w:tc>
      </w:tr>
    </w:tbl>
    <w:p w14:paraId="665012E5" w14:textId="77777777" w:rsidR="00F43689" w:rsidRPr="009D0695" w:rsidRDefault="00F43689" w:rsidP="00AF2A7D">
      <w:pPr>
        <w:tabs>
          <w:tab w:val="left" w:pos="540"/>
        </w:tabs>
        <w:spacing w:line="240" w:lineRule="atLeast"/>
        <w:jc w:val="thaiDistribute"/>
        <w:rPr>
          <w:rFonts w:ascii="Browallia New" w:hAnsi="Browallia New" w:cs="Browallia New"/>
          <w:sz w:val="20"/>
          <w:szCs w:val="20"/>
        </w:rPr>
      </w:pPr>
    </w:p>
    <w:p w14:paraId="28F1C3CB" w14:textId="709E1D61" w:rsidR="00F43689" w:rsidRPr="009D0695" w:rsidRDefault="00BB1BA5" w:rsidP="00F43689">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t>In</w:t>
      </w:r>
      <w:r w:rsidR="00F43689" w:rsidRPr="009D0695">
        <w:rPr>
          <w:rFonts w:ascii="Arial" w:hAnsi="Arial" w:cs="Arial"/>
          <w:sz w:val="19"/>
          <w:szCs w:val="19"/>
          <w:lang w:bidi="ar-SA"/>
        </w:rPr>
        <w:t xml:space="preserve"> January 2015, two specific investors requested to reduce their share subscription from 32,000,000,000 shares to 7,971,345,000 shares and agreed to</w:t>
      </w:r>
      <w:r w:rsidR="00F43689" w:rsidRPr="009D0695">
        <w:rPr>
          <w:rFonts w:ascii="Arial" w:hAnsi="Arial" w:hint="cs"/>
          <w:sz w:val="19"/>
          <w:szCs w:val="24"/>
          <w:cs/>
        </w:rPr>
        <w:t xml:space="preserve"> </w:t>
      </w:r>
      <w:r w:rsidR="00F43689" w:rsidRPr="009D0695">
        <w:rPr>
          <w:rFonts w:ascii="Arial" w:hAnsi="Arial"/>
          <w:sz w:val="19"/>
          <w:szCs w:val="24"/>
        </w:rPr>
        <w:t xml:space="preserve">let the Company </w:t>
      </w:r>
      <w:r w:rsidR="00F43689" w:rsidRPr="009D0695">
        <w:rPr>
          <w:rFonts w:ascii="Arial" w:hAnsi="Arial" w:cs="Arial"/>
          <w:sz w:val="19"/>
          <w:szCs w:val="19"/>
          <w:lang w:bidi="ar-SA"/>
        </w:rPr>
        <w:t xml:space="preserve">forfeiting the deposit in excess of the amount to be paid for the number of shares purchased. Subsequently, the Board of Directors approved </w:t>
      </w:r>
      <w:r w:rsidR="00FA161A" w:rsidRPr="009D0695">
        <w:rPr>
          <w:rFonts w:ascii="Arial" w:hAnsi="Arial" w:cs="Arial"/>
          <w:sz w:val="19"/>
          <w:szCs w:val="19"/>
          <w:lang w:bidi="ar-SA"/>
        </w:rPr>
        <w:t>the forfeiting</w:t>
      </w:r>
      <w:r w:rsidR="00F43689" w:rsidRPr="009D0695">
        <w:rPr>
          <w:rFonts w:ascii="Arial" w:hAnsi="Arial" w:cs="Arial"/>
          <w:sz w:val="19"/>
          <w:szCs w:val="19"/>
          <w:lang w:bidi="ar-SA"/>
        </w:rPr>
        <w:t xml:space="preserve"> of the deposit of Baht 43 million and recorded such amount in profit or loss.</w:t>
      </w:r>
    </w:p>
    <w:p w14:paraId="5DF10C19" w14:textId="77777777" w:rsidR="00F43689" w:rsidRPr="009D0695" w:rsidRDefault="00F43689" w:rsidP="00F43689">
      <w:pPr>
        <w:pStyle w:val="ListParagraph"/>
        <w:tabs>
          <w:tab w:val="left" w:pos="7764"/>
        </w:tabs>
        <w:spacing w:line="360" w:lineRule="auto"/>
        <w:ind w:left="450"/>
        <w:jc w:val="thaiDistribute"/>
        <w:rPr>
          <w:rFonts w:ascii="Arial" w:hAnsi="Arial" w:cs="Arial"/>
          <w:sz w:val="16"/>
          <w:szCs w:val="16"/>
          <w:lang w:bidi="ar-SA"/>
        </w:rPr>
      </w:pPr>
    </w:p>
    <w:p w14:paraId="036A149F" w14:textId="2B0E4BEB" w:rsidR="00F43689" w:rsidRPr="009D0695" w:rsidRDefault="00BB1BA5" w:rsidP="00F43689">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t>I</w:t>
      </w:r>
      <w:r w:rsidR="00F43689" w:rsidRPr="009D0695">
        <w:rPr>
          <w:rFonts w:ascii="Arial" w:hAnsi="Arial" w:cs="Arial"/>
          <w:sz w:val="19"/>
          <w:szCs w:val="19"/>
          <w:lang w:bidi="ar-SA"/>
        </w:rPr>
        <w:t>n February 2016, the Company received cash from allocat</w:t>
      </w:r>
      <w:r w:rsidR="007E005B" w:rsidRPr="009D0695">
        <w:rPr>
          <w:rFonts w:ascii="Arial" w:hAnsi="Arial" w:cs="Arial"/>
          <w:sz w:val="19"/>
          <w:szCs w:val="19"/>
          <w:lang w:bidi="ar-SA"/>
        </w:rPr>
        <w:t>ion</w:t>
      </w:r>
      <w:r w:rsidR="00F43689" w:rsidRPr="009D0695">
        <w:rPr>
          <w:rFonts w:ascii="Arial" w:hAnsi="Arial" w:cs="Arial"/>
          <w:sz w:val="19"/>
          <w:szCs w:val="19"/>
          <w:lang w:bidi="ar-SA"/>
        </w:rPr>
        <w:t xml:space="preserve"> and increase in share capital of 22,599,491,250 shares from the existing shareholders at the price of Baht 0.022 per share, totaling of Baht 497,188,808 and registered the share capital increment with Ministry of Commerce on 15 February 2016. This made the issued and fully paid-up share capital to be Baht 225,994,913 with shares premium of Baht 271,193,895.</w:t>
      </w:r>
    </w:p>
    <w:p w14:paraId="17A5BCB4" w14:textId="4E33BF24" w:rsidR="00F43689" w:rsidRPr="009D0695" w:rsidRDefault="00F43689" w:rsidP="00F43689">
      <w:pPr>
        <w:pStyle w:val="ListParagraph"/>
        <w:tabs>
          <w:tab w:val="left" w:pos="7764"/>
        </w:tabs>
        <w:spacing w:line="360" w:lineRule="auto"/>
        <w:ind w:left="450"/>
        <w:jc w:val="thaiDistribute"/>
        <w:rPr>
          <w:rFonts w:ascii="Arial" w:hAnsi="Arial" w:cs="Arial"/>
          <w:sz w:val="16"/>
          <w:szCs w:val="16"/>
          <w:lang w:bidi="ar-SA"/>
        </w:rPr>
      </w:pPr>
    </w:p>
    <w:p w14:paraId="3238ACDC" w14:textId="75BE97E7"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2BD65EBF" w14:textId="1FF692F4"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51706292" w14:textId="1CBDD555"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39ADD0F1" w14:textId="0353525F"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2E8BB4F8" w14:textId="3A039BBF"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377ABDE3" w14:textId="38D38C14"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26B1BEB3" w14:textId="7B3C1751"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4B577A0F" w14:textId="77777777" w:rsidR="00835B9E" w:rsidRPr="009D0695" w:rsidRDefault="00835B9E" w:rsidP="00F43689">
      <w:pPr>
        <w:pStyle w:val="ListParagraph"/>
        <w:tabs>
          <w:tab w:val="left" w:pos="7764"/>
        </w:tabs>
        <w:spacing w:line="360" w:lineRule="auto"/>
        <w:ind w:left="450"/>
        <w:jc w:val="thaiDistribute"/>
        <w:rPr>
          <w:rFonts w:ascii="Arial" w:hAnsi="Arial" w:cs="Arial"/>
          <w:sz w:val="16"/>
          <w:szCs w:val="16"/>
          <w:lang w:bidi="ar-SA"/>
        </w:rPr>
      </w:pPr>
    </w:p>
    <w:p w14:paraId="13E80CBB" w14:textId="7BB8021B" w:rsidR="0058777D" w:rsidRPr="009D0695" w:rsidRDefault="00F43689" w:rsidP="003E4B5F">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lastRenderedPageBreak/>
        <w:t xml:space="preserve">The Annual General Meeting of Shareholders for the year 2016 on 25 April 2016 passed a resolution </w:t>
      </w:r>
      <w:r w:rsidR="00F85D56" w:rsidRPr="009D0695">
        <w:rPr>
          <w:rFonts w:ascii="Arial" w:hAnsi="Arial" w:cs="Arial"/>
          <w:sz w:val="19"/>
          <w:szCs w:val="19"/>
          <w:lang w:bidi="ar-SA"/>
        </w:rPr>
        <w:t>as follows:</w:t>
      </w:r>
    </w:p>
    <w:p w14:paraId="7DBB2250" w14:textId="0F2044FC" w:rsidR="00F85D56" w:rsidRPr="009D0695" w:rsidRDefault="00F85D56" w:rsidP="00F85D56">
      <w:pPr>
        <w:pStyle w:val="ListParagraph"/>
        <w:tabs>
          <w:tab w:val="left" w:pos="7764"/>
        </w:tabs>
        <w:spacing w:line="360" w:lineRule="auto"/>
        <w:ind w:left="851" w:hanging="425"/>
        <w:jc w:val="thaiDistribute"/>
        <w:rPr>
          <w:rFonts w:ascii="Arial" w:hAnsi="Arial" w:cs="Arial"/>
          <w:sz w:val="19"/>
          <w:szCs w:val="19"/>
          <w:lang w:bidi="ar-SA"/>
        </w:rPr>
      </w:pPr>
    </w:p>
    <w:p w14:paraId="64033D01" w14:textId="47617771" w:rsidR="00F85D56" w:rsidRPr="009D0695" w:rsidRDefault="00F85D56">
      <w:pPr>
        <w:pStyle w:val="ListParagraph"/>
        <w:tabs>
          <w:tab w:val="left" w:pos="7764"/>
        </w:tabs>
        <w:spacing w:line="360" w:lineRule="auto"/>
        <w:ind w:left="851" w:hanging="425"/>
        <w:jc w:val="thaiDistribute"/>
        <w:rPr>
          <w:rFonts w:ascii="Arial" w:hAnsi="Arial" w:cs="Arial"/>
          <w:sz w:val="19"/>
          <w:szCs w:val="19"/>
          <w:lang w:bidi="ar-SA"/>
        </w:rPr>
      </w:pPr>
      <w:r w:rsidRPr="009D0695">
        <w:rPr>
          <w:rFonts w:ascii="Arial" w:hAnsi="Arial" w:cs="Arial"/>
          <w:sz w:val="19"/>
          <w:szCs w:val="19"/>
          <w:lang w:bidi="ar-SA"/>
        </w:rPr>
        <w:t xml:space="preserve">- </w:t>
      </w:r>
      <w:r w:rsidRPr="009D0695">
        <w:rPr>
          <w:rFonts w:ascii="Arial" w:hAnsi="Arial" w:cs="Arial"/>
          <w:sz w:val="19"/>
          <w:szCs w:val="19"/>
          <w:lang w:bidi="ar-SA"/>
        </w:rPr>
        <w:tab/>
        <w:t>To decrease the registered share capital from Baht 2,048,245,580 to Baht 2,033,954,212.50 divided into 20</w:t>
      </w:r>
      <w:r w:rsidR="00B474C8" w:rsidRPr="009D0695">
        <w:rPr>
          <w:rFonts w:ascii="Arial" w:hAnsi="Arial" w:cs="Arial"/>
          <w:sz w:val="19"/>
          <w:szCs w:val="19"/>
          <w:lang w:bidi="ar-SA"/>
        </w:rPr>
        <w:t>3</w:t>
      </w:r>
      <w:r w:rsidRPr="009D0695">
        <w:rPr>
          <w:rFonts w:ascii="Arial" w:hAnsi="Arial" w:cs="Arial"/>
          <w:sz w:val="19"/>
          <w:szCs w:val="19"/>
          <w:lang w:bidi="ar-SA"/>
        </w:rPr>
        <w:t xml:space="preserve">,395,421,250 shares at the par value of Baht 0.01 by cancelling </w:t>
      </w:r>
      <w:r w:rsidR="00A30DE6" w:rsidRPr="009D0695">
        <w:rPr>
          <w:rFonts w:ascii="Arial" w:hAnsi="Arial" w:cs="Arial"/>
          <w:sz w:val="19"/>
          <w:szCs w:val="19"/>
          <w:lang w:bidi="ar-SA"/>
        </w:rPr>
        <w:t>common</w:t>
      </w:r>
      <w:r w:rsidRPr="009D0695">
        <w:rPr>
          <w:rFonts w:ascii="Arial" w:hAnsi="Arial" w:cs="Arial"/>
          <w:sz w:val="19"/>
          <w:szCs w:val="19"/>
          <w:lang w:bidi="ar-SA"/>
        </w:rPr>
        <w:t xml:space="preserve"> share which were not issue of 1,429,163,</w:t>
      </w:r>
      <w:r w:rsidR="000E011F" w:rsidRPr="009D0695">
        <w:rPr>
          <w:rFonts w:ascii="Arial" w:hAnsi="Arial" w:cs="Arial"/>
          <w:sz w:val="19"/>
          <w:szCs w:val="19"/>
          <w:lang w:bidi="ar-SA"/>
        </w:rPr>
        <w:t>7</w:t>
      </w:r>
      <w:r w:rsidRPr="009D0695">
        <w:rPr>
          <w:rFonts w:ascii="Arial" w:hAnsi="Arial" w:cs="Arial"/>
          <w:sz w:val="19"/>
          <w:szCs w:val="19"/>
          <w:lang w:bidi="ar-SA"/>
        </w:rPr>
        <w:t>50 shares.</w:t>
      </w:r>
    </w:p>
    <w:p w14:paraId="1A801CB6" w14:textId="75C7F82E" w:rsidR="00A30DE6" w:rsidRPr="009D0695" w:rsidRDefault="00A30DE6" w:rsidP="003E4B5F">
      <w:pPr>
        <w:pStyle w:val="ListParagraph"/>
        <w:tabs>
          <w:tab w:val="left" w:pos="7764"/>
        </w:tabs>
        <w:spacing w:line="360" w:lineRule="auto"/>
        <w:ind w:left="851" w:hanging="425"/>
        <w:jc w:val="thaiDistribute"/>
        <w:rPr>
          <w:rFonts w:ascii="Arial" w:hAnsi="Arial" w:cs="Arial"/>
          <w:sz w:val="19"/>
          <w:szCs w:val="19"/>
          <w:lang w:bidi="ar-SA"/>
        </w:rPr>
      </w:pPr>
      <w:r w:rsidRPr="009D0695">
        <w:rPr>
          <w:rFonts w:ascii="Arial" w:hAnsi="Arial" w:cs="Arial"/>
          <w:sz w:val="19"/>
          <w:szCs w:val="19"/>
          <w:lang w:bidi="ar-SA"/>
        </w:rPr>
        <w:t>-</w:t>
      </w:r>
      <w:r w:rsidRPr="009D0695">
        <w:rPr>
          <w:rFonts w:ascii="Arial" w:hAnsi="Arial" w:cs="Arial"/>
          <w:sz w:val="19"/>
          <w:szCs w:val="19"/>
          <w:lang w:bidi="ar-SA"/>
        </w:rPr>
        <w:tab/>
        <w:t xml:space="preserve">To increase the registered share capital by Baht 406,790,842.50 by issuing new common shares by 40,679,084,250 shares at the par value of Baht 0.01 to reserve for the converting of warrant </w:t>
      </w:r>
      <w:r w:rsidR="00235EDF">
        <w:rPr>
          <w:rFonts w:ascii="Arial" w:hAnsi="Arial" w:cs="Arial"/>
          <w:sz w:val="19"/>
          <w:szCs w:val="19"/>
          <w:lang w:bidi="ar-SA"/>
        </w:rPr>
        <w:t xml:space="preserve">            </w:t>
      </w:r>
      <w:r w:rsidRPr="009D0695">
        <w:rPr>
          <w:rFonts w:ascii="Arial" w:hAnsi="Arial" w:cs="Arial"/>
          <w:sz w:val="19"/>
          <w:szCs w:val="19"/>
          <w:lang w:bidi="ar-SA"/>
        </w:rPr>
        <w:t>(IEC-W2) exercising.</w:t>
      </w:r>
    </w:p>
    <w:p w14:paraId="4C450DEC" w14:textId="129C5EA8" w:rsidR="00F43689" w:rsidRPr="009D0695" w:rsidRDefault="00F43689" w:rsidP="00F43689">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t xml:space="preserve">           </w:t>
      </w:r>
    </w:p>
    <w:p w14:paraId="32A41475" w14:textId="1C971C54" w:rsidR="00F43689" w:rsidRPr="009D0695" w:rsidRDefault="00F43689" w:rsidP="00F43689">
      <w:pPr>
        <w:pStyle w:val="ListParagraph"/>
        <w:tabs>
          <w:tab w:val="left" w:pos="7764"/>
        </w:tabs>
        <w:spacing w:line="360" w:lineRule="auto"/>
        <w:ind w:left="450"/>
        <w:jc w:val="thaiDistribute"/>
        <w:rPr>
          <w:rFonts w:ascii="Arial" w:hAnsi="Arial" w:cs="Arial"/>
          <w:sz w:val="19"/>
          <w:szCs w:val="19"/>
          <w:lang w:bidi="ar-SA"/>
        </w:rPr>
      </w:pPr>
      <w:r w:rsidRPr="009D0695">
        <w:rPr>
          <w:rFonts w:ascii="Arial" w:hAnsi="Arial" w:cs="Arial"/>
          <w:sz w:val="19"/>
          <w:szCs w:val="19"/>
          <w:lang w:bidi="ar-SA"/>
        </w:rPr>
        <w:t xml:space="preserve">On 14 June 2016, the Company registered the issuance of new 40,670,703,826 warrants (IEC-W2) for converting to </w:t>
      </w:r>
      <w:r w:rsidR="00BA669E" w:rsidRPr="009D0695">
        <w:rPr>
          <w:rFonts w:ascii="Arial" w:hAnsi="Arial" w:cs="Arial"/>
          <w:sz w:val="19"/>
          <w:szCs w:val="19"/>
          <w:lang w:bidi="ar-SA"/>
        </w:rPr>
        <w:t xml:space="preserve">common </w:t>
      </w:r>
      <w:r w:rsidRPr="009D0695">
        <w:rPr>
          <w:rFonts w:ascii="Arial" w:hAnsi="Arial" w:cs="Arial"/>
          <w:sz w:val="19"/>
          <w:szCs w:val="19"/>
          <w:lang w:bidi="ar-SA"/>
        </w:rPr>
        <w:t xml:space="preserve">shares of the Company, for the existing shareholders at the book closing of Share Register on 10 May 2016. The converting of warrant is at the ratio of 5 </w:t>
      </w:r>
      <w:r w:rsidR="00BA669E" w:rsidRPr="009D0695">
        <w:rPr>
          <w:rFonts w:ascii="Arial" w:hAnsi="Arial" w:cs="Arial"/>
          <w:sz w:val="19"/>
          <w:szCs w:val="19"/>
          <w:lang w:bidi="ar-SA"/>
        </w:rPr>
        <w:t xml:space="preserve">common </w:t>
      </w:r>
      <w:r w:rsidRPr="009D0695">
        <w:rPr>
          <w:rFonts w:ascii="Arial" w:hAnsi="Arial" w:cs="Arial"/>
          <w:sz w:val="19"/>
          <w:szCs w:val="19"/>
          <w:lang w:bidi="ar-SA"/>
        </w:rPr>
        <w:t xml:space="preserve">shares to 1 warrant </w:t>
      </w:r>
      <w:r w:rsidR="00290C08" w:rsidRPr="009D0695">
        <w:rPr>
          <w:rFonts w:ascii="Arial" w:hAnsi="Arial" w:cs="Arial"/>
          <w:sz w:val="19"/>
          <w:szCs w:val="19"/>
          <w:lang w:bidi="ar-SA"/>
        </w:rPr>
        <w:t>which will</w:t>
      </w:r>
      <w:r w:rsidRPr="009D0695">
        <w:rPr>
          <w:rFonts w:ascii="Arial" w:hAnsi="Arial" w:cs="Arial"/>
          <w:sz w:val="19"/>
          <w:szCs w:val="19"/>
          <w:lang w:bidi="ar-SA"/>
        </w:rPr>
        <w:t xml:space="preserve"> be valid for 3 years from 23 May 2016. </w:t>
      </w:r>
    </w:p>
    <w:p w14:paraId="6C268FB0" w14:textId="1E635697" w:rsidR="00EF32A0" w:rsidRPr="009D0695" w:rsidRDefault="00EF32A0" w:rsidP="00F43689">
      <w:pPr>
        <w:pStyle w:val="ListParagraph"/>
        <w:tabs>
          <w:tab w:val="left" w:pos="7764"/>
        </w:tabs>
        <w:spacing w:line="360" w:lineRule="auto"/>
        <w:ind w:left="450"/>
        <w:jc w:val="thaiDistribute"/>
        <w:rPr>
          <w:rFonts w:ascii="Arial" w:hAnsi="Arial" w:cs="Arial"/>
          <w:sz w:val="19"/>
          <w:szCs w:val="19"/>
          <w:lang w:bidi="ar-SA"/>
        </w:rPr>
      </w:pPr>
    </w:p>
    <w:p w14:paraId="63FD97E0" w14:textId="1D8AB75F" w:rsidR="00EF32A0" w:rsidRDefault="00EF32A0" w:rsidP="00235EDF">
      <w:pPr>
        <w:pStyle w:val="ListParagraph"/>
        <w:tabs>
          <w:tab w:val="left" w:pos="7764"/>
        </w:tabs>
        <w:spacing w:after="0" w:line="360" w:lineRule="auto"/>
        <w:ind w:left="446"/>
        <w:jc w:val="thaiDistribute"/>
        <w:rPr>
          <w:rFonts w:ascii="Arial" w:hAnsi="Arial" w:cs="Arial"/>
          <w:sz w:val="19"/>
          <w:szCs w:val="19"/>
          <w:lang w:bidi="ar-SA"/>
        </w:rPr>
      </w:pPr>
      <w:r w:rsidRPr="009D0695">
        <w:rPr>
          <w:rFonts w:ascii="Arial" w:hAnsi="Arial" w:cs="Arial"/>
          <w:sz w:val="19"/>
          <w:szCs w:val="19"/>
          <w:lang w:bidi="ar-SA"/>
        </w:rPr>
        <w:t>During the nine-month period ended 30 September 2016, movement in number of warrants are as follow</w:t>
      </w:r>
    </w:p>
    <w:p w14:paraId="6DA97DDE" w14:textId="77777777" w:rsidR="00235EDF" w:rsidRPr="009D0695" w:rsidRDefault="00235EDF" w:rsidP="00235EDF">
      <w:pPr>
        <w:pStyle w:val="ListParagraph"/>
        <w:tabs>
          <w:tab w:val="left" w:pos="7764"/>
        </w:tabs>
        <w:spacing w:after="0" w:line="360" w:lineRule="auto"/>
        <w:ind w:left="446"/>
        <w:jc w:val="thaiDistribute"/>
        <w:rPr>
          <w:rFonts w:ascii="Arial" w:hAnsi="Arial" w:cs="Arial"/>
          <w:sz w:val="19"/>
          <w:szCs w:val="19"/>
          <w:lang w:bidi="ar-SA"/>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1396"/>
        <w:gridCol w:w="2948"/>
      </w:tblGrid>
      <w:tr w:rsidR="00EF32A0" w:rsidRPr="009D0695" w14:paraId="13F83FEF" w14:textId="77777777" w:rsidTr="00235EDF">
        <w:trPr>
          <w:tblHeader/>
        </w:trPr>
        <w:tc>
          <w:tcPr>
            <w:tcW w:w="4676" w:type="dxa"/>
          </w:tcPr>
          <w:p w14:paraId="49032686" w14:textId="77777777" w:rsidR="00EF32A0" w:rsidRPr="009D0695" w:rsidRDefault="00EF32A0" w:rsidP="00235169">
            <w:pPr>
              <w:tabs>
                <w:tab w:val="left" w:pos="459"/>
                <w:tab w:val="left" w:pos="900"/>
              </w:tabs>
              <w:spacing w:line="360" w:lineRule="auto"/>
              <w:jc w:val="thaiDistribute"/>
              <w:rPr>
                <w:rFonts w:ascii="Arial" w:hAnsi="Arial" w:cs="Arial"/>
                <w:sz w:val="19"/>
                <w:szCs w:val="19"/>
                <w:u w:val="single"/>
              </w:rPr>
            </w:pPr>
          </w:p>
        </w:tc>
        <w:tc>
          <w:tcPr>
            <w:tcW w:w="1396" w:type="dxa"/>
          </w:tcPr>
          <w:p w14:paraId="18E9C91C" w14:textId="77777777" w:rsidR="00EF32A0" w:rsidRPr="009D0695" w:rsidRDefault="00EF32A0" w:rsidP="00235169">
            <w:pPr>
              <w:pStyle w:val="ListParagraph"/>
              <w:tabs>
                <w:tab w:val="left" w:pos="900"/>
              </w:tabs>
              <w:spacing w:line="360" w:lineRule="auto"/>
              <w:ind w:left="0"/>
              <w:jc w:val="right"/>
              <w:rPr>
                <w:rFonts w:ascii="Arial" w:hAnsi="Arial" w:cs="Arial"/>
                <w:sz w:val="19"/>
                <w:szCs w:val="19"/>
                <w:cs/>
              </w:rPr>
            </w:pPr>
          </w:p>
        </w:tc>
        <w:tc>
          <w:tcPr>
            <w:tcW w:w="2948" w:type="dxa"/>
          </w:tcPr>
          <w:p w14:paraId="5BD4F643" w14:textId="01724B81" w:rsidR="00EF32A0" w:rsidRPr="009D0695" w:rsidRDefault="00EF32A0" w:rsidP="00235169">
            <w:pPr>
              <w:pStyle w:val="ListParagraph"/>
              <w:pBdr>
                <w:bottom w:val="single" w:sz="4" w:space="1" w:color="auto"/>
              </w:pBdr>
              <w:tabs>
                <w:tab w:val="left" w:pos="900"/>
              </w:tabs>
              <w:spacing w:line="360" w:lineRule="auto"/>
              <w:ind w:left="0"/>
              <w:jc w:val="center"/>
              <w:rPr>
                <w:rFonts w:ascii="Arial" w:hAnsi="Arial" w:cs="Arial"/>
                <w:sz w:val="19"/>
                <w:szCs w:val="19"/>
                <w:cs/>
              </w:rPr>
            </w:pPr>
            <w:r w:rsidRPr="009D0695">
              <w:rPr>
                <w:rFonts w:ascii="Arial" w:hAnsi="Arial" w:cs="Arial"/>
                <w:sz w:val="19"/>
                <w:szCs w:val="19"/>
              </w:rPr>
              <w:t>Number of warrants (Units)</w:t>
            </w:r>
          </w:p>
        </w:tc>
      </w:tr>
      <w:tr w:rsidR="00EF32A0" w:rsidRPr="009D0695" w14:paraId="316A95B3" w14:textId="77777777" w:rsidTr="00235EDF">
        <w:trPr>
          <w:tblHeader/>
        </w:trPr>
        <w:tc>
          <w:tcPr>
            <w:tcW w:w="4676" w:type="dxa"/>
          </w:tcPr>
          <w:p w14:paraId="58132A79" w14:textId="77777777" w:rsidR="00EF32A0" w:rsidRPr="009D0695" w:rsidRDefault="00EF32A0" w:rsidP="00235169">
            <w:pPr>
              <w:pStyle w:val="ListParagraph"/>
              <w:tabs>
                <w:tab w:val="left" w:pos="900"/>
              </w:tabs>
              <w:spacing w:line="360" w:lineRule="auto"/>
              <w:ind w:left="0"/>
              <w:rPr>
                <w:rFonts w:ascii="Arial" w:hAnsi="Arial" w:cs="Arial"/>
                <w:sz w:val="19"/>
                <w:szCs w:val="19"/>
              </w:rPr>
            </w:pPr>
          </w:p>
        </w:tc>
        <w:tc>
          <w:tcPr>
            <w:tcW w:w="1396" w:type="dxa"/>
            <w:vAlign w:val="bottom"/>
          </w:tcPr>
          <w:p w14:paraId="725139F9" w14:textId="77777777" w:rsidR="00EF32A0" w:rsidRPr="009D0695" w:rsidRDefault="00EF32A0" w:rsidP="00235169">
            <w:pPr>
              <w:pStyle w:val="ListParagraph"/>
              <w:tabs>
                <w:tab w:val="left" w:pos="900"/>
              </w:tabs>
              <w:spacing w:line="360" w:lineRule="auto"/>
              <w:ind w:left="0"/>
              <w:jc w:val="right"/>
              <w:rPr>
                <w:rFonts w:ascii="Arial" w:hAnsi="Arial" w:cs="Arial"/>
                <w:sz w:val="19"/>
                <w:szCs w:val="19"/>
              </w:rPr>
            </w:pPr>
          </w:p>
        </w:tc>
        <w:tc>
          <w:tcPr>
            <w:tcW w:w="2948" w:type="dxa"/>
            <w:vAlign w:val="bottom"/>
          </w:tcPr>
          <w:p w14:paraId="3129F361" w14:textId="77777777" w:rsidR="00EF32A0" w:rsidRPr="009D0695" w:rsidRDefault="00EF32A0" w:rsidP="00235169">
            <w:pPr>
              <w:pStyle w:val="ListParagraph"/>
              <w:tabs>
                <w:tab w:val="left" w:pos="900"/>
              </w:tabs>
              <w:spacing w:line="360" w:lineRule="auto"/>
              <w:ind w:left="0"/>
              <w:jc w:val="right"/>
              <w:rPr>
                <w:rFonts w:ascii="Arial" w:hAnsi="Arial" w:cs="Arial"/>
                <w:sz w:val="19"/>
                <w:szCs w:val="19"/>
              </w:rPr>
            </w:pPr>
          </w:p>
        </w:tc>
      </w:tr>
      <w:tr w:rsidR="00EF32A0" w:rsidRPr="009D0695" w14:paraId="047260AA" w14:textId="77777777" w:rsidTr="00235EDF">
        <w:tc>
          <w:tcPr>
            <w:tcW w:w="4676" w:type="dxa"/>
          </w:tcPr>
          <w:p w14:paraId="60FDB61D" w14:textId="3CE05473" w:rsidR="00EF32A0" w:rsidRPr="009D0695" w:rsidRDefault="00EF32A0" w:rsidP="00235169">
            <w:pPr>
              <w:pStyle w:val="ListParagraph"/>
              <w:tabs>
                <w:tab w:val="left" w:pos="900"/>
              </w:tabs>
              <w:spacing w:line="360" w:lineRule="auto"/>
              <w:ind w:left="0" w:firstLine="12"/>
              <w:rPr>
                <w:rFonts w:ascii="Arial" w:hAnsi="Arial" w:cs="Arial"/>
                <w:sz w:val="19"/>
                <w:szCs w:val="19"/>
                <w:cs/>
              </w:rPr>
            </w:pPr>
            <w:r w:rsidRPr="009D0695">
              <w:rPr>
                <w:rStyle w:val="shorttext"/>
                <w:rFonts w:ascii="Arial" w:hAnsi="Arial"/>
                <w:sz w:val="19"/>
                <w:szCs w:val="19"/>
                <w:lang w:val="en"/>
              </w:rPr>
              <w:t>Balance</w:t>
            </w:r>
            <w:r w:rsidRPr="009D0695">
              <w:rPr>
                <w:rStyle w:val="shorttext"/>
                <w:rFonts w:ascii="Arial" w:hAnsi="Arial" w:cs="Arial"/>
                <w:sz w:val="19"/>
                <w:szCs w:val="19"/>
                <w:lang w:val="en"/>
              </w:rPr>
              <w:t xml:space="preserve"> as</w:t>
            </w:r>
            <w:r w:rsidRPr="009D0695">
              <w:rPr>
                <w:rStyle w:val="shorttext"/>
                <w:rFonts w:cs="Arial"/>
                <w:sz w:val="19"/>
                <w:szCs w:val="19"/>
                <w:lang w:val="en"/>
              </w:rPr>
              <w:t xml:space="preserve"> </w:t>
            </w:r>
            <w:r w:rsidRPr="009D0695">
              <w:rPr>
                <w:rStyle w:val="shorttext"/>
                <w:rFonts w:ascii="Arial" w:hAnsi="Arial" w:cs="Arial"/>
                <w:sz w:val="19"/>
                <w:szCs w:val="19"/>
                <w:lang w:val="en"/>
              </w:rPr>
              <w:t>at 14 J</w:t>
            </w:r>
            <w:r w:rsidRPr="009D0695">
              <w:rPr>
                <w:rStyle w:val="shorttext"/>
                <w:rFonts w:cs="Arial"/>
                <w:szCs w:val="19"/>
                <w:lang w:val="en"/>
              </w:rPr>
              <w:t>une</w:t>
            </w:r>
            <w:r w:rsidRPr="009D0695">
              <w:rPr>
                <w:rStyle w:val="shorttext"/>
                <w:rFonts w:ascii="Arial" w:hAnsi="Arial" w:cs="Arial"/>
                <w:sz w:val="19"/>
                <w:szCs w:val="19"/>
                <w:lang w:val="en"/>
              </w:rPr>
              <w:t xml:space="preserve"> 2016</w:t>
            </w:r>
          </w:p>
        </w:tc>
        <w:tc>
          <w:tcPr>
            <w:tcW w:w="1396" w:type="dxa"/>
          </w:tcPr>
          <w:p w14:paraId="00405852" w14:textId="77777777" w:rsidR="00EF32A0" w:rsidRPr="009D0695" w:rsidRDefault="00EF32A0" w:rsidP="00235169">
            <w:pPr>
              <w:pStyle w:val="ListParagraph"/>
              <w:tabs>
                <w:tab w:val="left" w:pos="900"/>
              </w:tabs>
              <w:spacing w:line="360" w:lineRule="auto"/>
              <w:ind w:left="0"/>
              <w:jc w:val="right"/>
              <w:rPr>
                <w:rFonts w:ascii="Arial" w:hAnsi="Arial" w:cs="Arial"/>
                <w:sz w:val="19"/>
                <w:szCs w:val="19"/>
              </w:rPr>
            </w:pPr>
          </w:p>
        </w:tc>
        <w:tc>
          <w:tcPr>
            <w:tcW w:w="2948" w:type="dxa"/>
            <w:shd w:val="clear" w:color="auto" w:fill="auto"/>
          </w:tcPr>
          <w:p w14:paraId="3F88F6D7" w14:textId="6CD0061A" w:rsidR="00EF32A0" w:rsidRPr="009D0695" w:rsidRDefault="00EF32A0" w:rsidP="00235169">
            <w:pPr>
              <w:pStyle w:val="ListParagraph"/>
              <w:spacing w:line="360" w:lineRule="auto"/>
              <w:ind w:left="0" w:right="-44"/>
              <w:jc w:val="right"/>
              <w:rPr>
                <w:rFonts w:ascii="Arial" w:hAnsi="Arial" w:cs="Arial"/>
                <w:sz w:val="19"/>
                <w:szCs w:val="19"/>
              </w:rPr>
            </w:pPr>
            <w:r w:rsidRPr="009D0695">
              <w:rPr>
                <w:rFonts w:ascii="Arial" w:hAnsi="Arial" w:cs="Arial"/>
                <w:sz w:val="19"/>
                <w:szCs w:val="19"/>
              </w:rPr>
              <w:t>40,670,703,826</w:t>
            </w:r>
          </w:p>
        </w:tc>
      </w:tr>
      <w:tr w:rsidR="00EF32A0" w:rsidRPr="009D0695" w14:paraId="6353EE19" w14:textId="77777777" w:rsidTr="00235EDF">
        <w:tc>
          <w:tcPr>
            <w:tcW w:w="4676" w:type="dxa"/>
          </w:tcPr>
          <w:p w14:paraId="552385FA" w14:textId="5B44CF38" w:rsidR="00EF32A0" w:rsidRPr="009D0695" w:rsidRDefault="00EF32A0" w:rsidP="00235169">
            <w:pPr>
              <w:pStyle w:val="ListParagraph"/>
              <w:tabs>
                <w:tab w:val="left" w:pos="900"/>
              </w:tabs>
              <w:spacing w:line="360" w:lineRule="auto"/>
              <w:ind w:left="0" w:firstLine="12"/>
              <w:rPr>
                <w:rFonts w:ascii="Arial" w:hAnsi="Arial" w:cs="Arial"/>
                <w:sz w:val="19"/>
                <w:szCs w:val="19"/>
                <w:u w:val="single"/>
              </w:rPr>
            </w:pPr>
            <w:r w:rsidRPr="009D0695">
              <w:rPr>
                <w:rStyle w:val="shorttext"/>
                <w:rFonts w:ascii="Arial" w:hAnsi="Arial" w:cs="Cordia New"/>
                <w:sz w:val="19"/>
                <w:szCs w:val="24"/>
                <w:u w:val="single"/>
                <w:lang w:val="en"/>
              </w:rPr>
              <w:t>Less</w:t>
            </w:r>
            <w:r w:rsidRPr="009D0695">
              <w:rPr>
                <w:rStyle w:val="shorttext"/>
                <w:rFonts w:ascii="Arial" w:hAnsi="Arial" w:cs="Cordia New"/>
                <w:sz w:val="19"/>
                <w:szCs w:val="24"/>
                <w:lang w:val="en"/>
              </w:rPr>
              <w:t xml:space="preserve"> Exercise of warrants</w:t>
            </w:r>
          </w:p>
        </w:tc>
        <w:tc>
          <w:tcPr>
            <w:tcW w:w="1396" w:type="dxa"/>
            <w:vAlign w:val="bottom"/>
          </w:tcPr>
          <w:p w14:paraId="4ED7A568" w14:textId="77777777" w:rsidR="00EF32A0" w:rsidRPr="009D0695" w:rsidRDefault="00EF32A0" w:rsidP="00235169">
            <w:pPr>
              <w:pStyle w:val="ListParagraph"/>
              <w:tabs>
                <w:tab w:val="left" w:pos="900"/>
              </w:tabs>
              <w:spacing w:line="360" w:lineRule="auto"/>
              <w:ind w:left="0"/>
              <w:jc w:val="right"/>
              <w:rPr>
                <w:rFonts w:ascii="Arial" w:hAnsi="Arial" w:cs="Arial"/>
                <w:sz w:val="19"/>
                <w:szCs w:val="19"/>
              </w:rPr>
            </w:pPr>
          </w:p>
        </w:tc>
        <w:tc>
          <w:tcPr>
            <w:tcW w:w="2948" w:type="dxa"/>
            <w:shd w:val="clear" w:color="auto" w:fill="auto"/>
          </w:tcPr>
          <w:p w14:paraId="41F15B9A" w14:textId="2A9EFA73" w:rsidR="00EF32A0" w:rsidRPr="009D0695" w:rsidRDefault="00EF32A0" w:rsidP="00235169">
            <w:pPr>
              <w:pStyle w:val="ListParagraph"/>
              <w:pBdr>
                <w:bottom w:val="single" w:sz="4" w:space="1" w:color="auto"/>
              </w:pBdr>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(19,295,541)</w:t>
            </w:r>
          </w:p>
        </w:tc>
      </w:tr>
      <w:tr w:rsidR="00EF32A0" w:rsidRPr="009D0695" w14:paraId="4515A979" w14:textId="77777777" w:rsidTr="00235EDF">
        <w:tc>
          <w:tcPr>
            <w:tcW w:w="4676" w:type="dxa"/>
          </w:tcPr>
          <w:p w14:paraId="25E2160B" w14:textId="77777777" w:rsidR="00EF32A0" w:rsidRPr="009D0695" w:rsidRDefault="00EF32A0" w:rsidP="00235169">
            <w:pPr>
              <w:pStyle w:val="ListParagraph"/>
              <w:tabs>
                <w:tab w:val="left" w:pos="900"/>
              </w:tabs>
              <w:spacing w:line="360" w:lineRule="auto"/>
              <w:ind w:left="0" w:firstLine="21"/>
              <w:rPr>
                <w:rFonts w:ascii="Arial" w:hAnsi="Arial" w:cs="Arial"/>
                <w:sz w:val="19"/>
                <w:szCs w:val="19"/>
                <w:cs/>
              </w:rPr>
            </w:pPr>
            <w:r w:rsidRPr="009D0695">
              <w:rPr>
                <w:rStyle w:val="shorttext"/>
                <w:rFonts w:ascii="Arial" w:hAnsi="Arial" w:cs="Cordia New"/>
                <w:sz w:val="19"/>
                <w:szCs w:val="24"/>
                <w:lang w:val="en"/>
              </w:rPr>
              <w:t>Balance</w:t>
            </w:r>
            <w:r w:rsidRPr="009D0695">
              <w:rPr>
                <w:rStyle w:val="shorttext"/>
                <w:rFonts w:ascii="Arial" w:hAnsi="Arial" w:cs="Arial"/>
                <w:sz w:val="19"/>
                <w:szCs w:val="19"/>
                <w:lang w:val="en"/>
              </w:rPr>
              <w:t xml:space="preserve"> as at 30 September 2016</w:t>
            </w:r>
          </w:p>
        </w:tc>
        <w:tc>
          <w:tcPr>
            <w:tcW w:w="1396" w:type="dxa"/>
          </w:tcPr>
          <w:p w14:paraId="6D74591E" w14:textId="77777777" w:rsidR="00EF32A0" w:rsidRPr="009D0695" w:rsidRDefault="00EF32A0" w:rsidP="00235169">
            <w:pPr>
              <w:pStyle w:val="ListParagraph"/>
              <w:tabs>
                <w:tab w:val="decimal" w:pos="971"/>
              </w:tabs>
              <w:spacing w:line="360" w:lineRule="auto"/>
              <w:ind w:left="0"/>
              <w:jc w:val="right"/>
              <w:rPr>
                <w:rFonts w:ascii="Arial" w:hAnsi="Arial" w:cs="Arial"/>
                <w:sz w:val="19"/>
                <w:szCs w:val="19"/>
              </w:rPr>
            </w:pPr>
          </w:p>
        </w:tc>
        <w:tc>
          <w:tcPr>
            <w:tcW w:w="2948" w:type="dxa"/>
            <w:shd w:val="clear" w:color="auto" w:fill="auto"/>
          </w:tcPr>
          <w:p w14:paraId="238BCBC9" w14:textId="0DC0129F" w:rsidR="00EF32A0" w:rsidRPr="009D0695" w:rsidRDefault="00EF32A0" w:rsidP="00235169">
            <w:pPr>
              <w:pStyle w:val="ListParagraph"/>
              <w:pBdr>
                <w:bottom w:val="single" w:sz="12" w:space="1" w:color="auto"/>
              </w:pBdr>
              <w:spacing w:line="360" w:lineRule="auto"/>
              <w:ind w:left="0" w:right="-44"/>
              <w:jc w:val="right"/>
              <w:rPr>
                <w:rFonts w:ascii="Arial" w:hAnsi="Arial" w:cs="Arial"/>
                <w:sz w:val="19"/>
                <w:szCs w:val="19"/>
              </w:rPr>
            </w:pPr>
            <w:r w:rsidRPr="009D0695">
              <w:rPr>
                <w:rFonts w:ascii="Arial" w:hAnsi="Arial" w:cs="Arial"/>
                <w:sz w:val="19"/>
                <w:szCs w:val="19"/>
              </w:rPr>
              <w:t>40,651,408,285</w:t>
            </w:r>
          </w:p>
        </w:tc>
      </w:tr>
    </w:tbl>
    <w:p w14:paraId="5BB190E9" w14:textId="7354B33B" w:rsidR="00EF32A0" w:rsidRPr="009D0695" w:rsidRDefault="00EF32A0" w:rsidP="00F43689">
      <w:pPr>
        <w:tabs>
          <w:tab w:val="left" w:pos="1080"/>
          <w:tab w:val="left" w:pos="1418"/>
        </w:tabs>
        <w:spacing w:line="360" w:lineRule="auto"/>
        <w:ind w:left="450"/>
        <w:rPr>
          <w:rFonts w:ascii="Arial" w:eastAsia="Calibri" w:hAnsi="Arial"/>
          <w:sz w:val="19"/>
          <w:szCs w:val="19"/>
        </w:rPr>
        <w:sectPr w:rsidR="00EF32A0" w:rsidRPr="009D0695" w:rsidSect="0058777D">
          <w:footerReference w:type="default" r:id="rId12"/>
          <w:pgSz w:w="11909" w:h="16834" w:code="9"/>
          <w:pgMar w:top="1714" w:right="1109" w:bottom="1282" w:left="1440" w:header="1138" w:footer="302" w:gutter="0"/>
          <w:pgNumType w:start="12"/>
          <w:cols w:space="720"/>
          <w:docGrid w:linePitch="360"/>
        </w:sectPr>
      </w:pPr>
    </w:p>
    <w:p w14:paraId="461134A1" w14:textId="77777777" w:rsidR="00F43689" w:rsidRPr="009D0695" w:rsidRDefault="00F43689" w:rsidP="00F43689">
      <w:pPr>
        <w:pStyle w:val="ListParagraph"/>
        <w:numPr>
          <w:ilvl w:val="0"/>
          <w:numId w:val="1"/>
        </w:numPr>
        <w:spacing w:after="200" w:line="360" w:lineRule="auto"/>
        <w:ind w:left="426" w:hanging="426"/>
        <w:jc w:val="thaiDistribute"/>
        <w:rPr>
          <w:rFonts w:ascii="Arial" w:hAnsi="Arial" w:cs="Arial"/>
          <w:sz w:val="19"/>
          <w:szCs w:val="19"/>
          <w:u w:val="single"/>
        </w:rPr>
      </w:pPr>
      <w:r w:rsidRPr="009D0695">
        <w:rPr>
          <w:rFonts w:ascii="Arial" w:hAnsi="Arial" w:cs="Arial"/>
          <w:sz w:val="19"/>
          <w:szCs w:val="19"/>
          <w:u w:val="single"/>
        </w:rPr>
        <w:lastRenderedPageBreak/>
        <w:t>SEGMENT REPORTING</w:t>
      </w:r>
    </w:p>
    <w:p w14:paraId="1D1CD33E" w14:textId="77777777" w:rsidR="00F43689" w:rsidRPr="009D0695" w:rsidRDefault="00F43689" w:rsidP="00F43689">
      <w:pPr>
        <w:pStyle w:val="ListParagraph"/>
        <w:spacing w:after="200" w:line="360" w:lineRule="auto"/>
        <w:ind w:left="426"/>
        <w:jc w:val="thaiDistribute"/>
        <w:rPr>
          <w:rFonts w:ascii="Arial" w:eastAsia="Times New Roman" w:hAnsi="Arial" w:cs="Arial"/>
          <w:sz w:val="19"/>
          <w:szCs w:val="19"/>
        </w:rPr>
      </w:pPr>
    </w:p>
    <w:p w14:paraId="75E0A153" w14:textId="758D553F" w:rsidR="00F43689" w:rsidRPr="009D0695" w:rsidRDefault="00F43689" w:rsidP="00F43689">
      <w:pPr>
        <w:pStyle w:val="ListParagraph"/>
        <w:spacing w:after="200" w:line="360" w:lineRule="auto"/>
        <w:ind w:left="426"/>
        <w:jc w:val="thaiDistribute"/>
        <w:rPr>
          <w:rFonts w:ascii="Browallia New" w:hAnsi="Browallia New" w:cs="Browallia New"/>
          <w:sz w:val="4"/>
          <w:szCs w:val="4"/>
        </w:rPr>
      </w:pPr>
      <w:r w:rsidRPr="009D0695">
        <w:rPr>
          <w:rFonts w:ascii="Arial" w:eastAsia="Times New Roman" w:hAnsi="Arial" w:cs="Arial"/>
          <w:sz w:val="19"/>
          <w:szCs w:val="19"/>
          <w:lang w:val="en"/>
        </w:rPr>
        <w:t xml:space="preserve">The Company and subsidiaries’ business operations are </w:t>
      </w:r>
      <w:r w:rsidRPr="009D0695">
        <w:rPr>
          <w:rFonts w:ascii="Arial" w:eastAsia="Times New Roman" w:hAnsi="Arial"/>
          <w:sz w:val="19"/>
          <w:szCs w:val="19"/>
        </w:rPr>
        <w:t>classified</w:t>
      </w:r>
      <w:r w:rsidRPr="009D0695">
        <w:rPr>
          <w:rFonts w:ascii="Arial" w:eastAsia="Times New Roman" w:hAnsi="Arial" w:cs="Arial"/>
          <w:sz w:val="19"/>
          <w:szCs w:val="19"/>
          <w:lang w:val="en"/>
        </w:rPr>
        <w:t xml:space="preserve"> into 3 principal segments: (1) Telecommunication and installation and development of information technology (2) Generating and Distributing of Electricity from renewable energy (3) Producing and sale of plastic beads. These businesses are operated in Thailand and are measured based on the segment revenues and gross margin. The following are the revenues and gross profit</w:t>
      </w:r>
      <w:r w:rsidR="00DC238F" w:rsidRPr="009D0695">
        <w:rPr>
          <w:rFonts w:ascii="Arial" w:eastAsia="Times New Roman" w:hAnsi="Arial" w:hint="cs"/>
          <w:sz w:val="19"/>
          <w:szCs w:val="19"/>
          <w:cs/>
          <w:lang w:val="en"/>
        </w:rPr>
        <w:t xml:space="preserve"> </w:t>
      </w:r>
      <w:r w:rsidR="00DC238F" w:rsidRPr="009D0695">
        <w:rPr>
          <w:rFonts w:ascii="Arial" w:eastAsia="Times New Roman" w:hAnsi="Arial"/>
          <w:sz w:val="19"/>
          <w:szCs w:val="19"/>
          <w:lang w:val="en-GB"/>
        </w:rPr>
        <w:t>(loss)</w:t>
      </w:r>
      <w:r w:rsidRPr="009D0695">
        <w:rPr>
          <w:rFonts w:ascii="Arial" w:eastAsia="Times New Roman" w:hAnsi="Arial" w:cs="Arial"/>
          <w:sz w:val="19"/>
          <w:szCs w:val="19"/>
          <w:lang w:val="en"/>
        </w:rPr>
        <w:t xml:space="preserve"> of the Company and subsidiaries</w:t>
      </w:r>
      <w:r w:rsidR="00DC238F" w:rsidRPr="009D0695">
        <w:rPr>
          <w:rFonts w:ascii="Arial" w:eastAsia="Times New Roman" w:hAnsi="Arial" w:cs="Arial"/>
          <w:sz w:val="19"/>
          <w:szCs w:val="19"/>
          <w:lang w:val="en"/>
        </w:rPr>
        <w:t xml:space="preserve"> in the consolidated financial statements</w:t>
      </w:r>
      <w:r w:rsidRPr="009D0695">
        <w:rPr>
          <w:rFonts w:ascii="Arial" w:eastAsia="Times New Roman" w:hAnsi="Arial" w:cs="Arial"/>
          <w:sz w:val="19"/>
          <w:szCs w:val="19"/>
          <w:lang w:val="en"/>
        </w:rPr>
        <w:t xml:space="preserve"> for the three-month and </w:t>
      </w:r>
      <w:r w:rsidR="00835B9E" w:rsidRPr="009D0695">
        <w:rPr>
          <w:rFonts w:ascii="Arial" w:eastAsia="Times New Roman" w:hAnsi="Arial" w:cs="Arial"/>
          <w:sz w:val="19"/>
          <w:szCs w:val="19"/>
          <w:lang w:val="en"/>
        </w:rPr>
        <w:t>nine</w:t>
      </w:r>
      <w:r w:rsidRPr="009D0695">
        <w:rPr>
          <w:rFonts w:ascii="Arial" w:eastAsia="Times New Roman" w:hAnsi="Arial" w:cs="Arial"/>
          <w:sz w:val="19"/>
          <w:szCs w:val="19"/>
          <w:lang w:val="en"/>
        </w:rPr>
        <w:t xml:space="preserve">-month periods ended 30 </w:t>
      </w:r>
      <w:r w:rsidR="00835B9E" w:rsidRPr="009D0695">
        <w:rPr>
          <w:rFonts w:ascii="Arial" w:eastAsia="Times New Roman" w:hAnsi="Arial" w:cs="Arial"/>
          <w:sz w:val="19"/>
          <w:szCs w:val="19"/>
          <w:lang w:val="en"/>
        </w:rPr>
        <w:t>September</w:t>
      </w:r>
      <w:r w:rsidRPr="009D0695">
        <w:rPr>
          <w:rFonts w:ascii="Arial" w:eastAsia="Times New Roman" w:hAnsi="Arial" w:cs="Arial"/>
          <w:sz w:val="19"/>
          <w:szCs w:val="19"/>
          <w:lang w:val="en"/>
        </w:rPr>
        <w:t xml:space="preserve"> 2016 and 2015 as follows:</w:t>
      </w:r>
    </w:p>
    <w:tbl>
      <w:tblPr>
        <w:tblW w:w="13722" w:type="dxa"/>
        <w:tblInd w:w="426" w:type="dxa"/>
        <w:tblBorders>
          <w:bottom w:val="single" w:sz="4" w:space="0" w:color="auto"/>
        </w:tblBorders>
        <w:tblLayout w:type="fixed"/>
        <w:tblLook w:val="0000" w:firstRow="0" w:lastRow="0" w:firstColumn="0" w:lastColumn="0" w:noHBand="0" w:noVBand="0"/>
      </w:tblPr>
      <w:tblGrid>
        <w:gridCol w:w="3100"/>
        <w:gridCol w:w="887"/>
        <w:gridCol w:w="241"/>
        <w:gridCol w:w="759"/>
        <w:gridCol w:w="236"/>
        <w:gridCol w:w="34"/>
        <w:gridCol w:w="827"/>
        <w:gridCol w:w="34"/>
        <w:gridCol w:w="236"/>
        <w:gridCol w:w="34"/>
        <w:gridCol w:w="829"/>
        <w:gridCol w:w="33"/>
        <w:gridCol w:w="203"/>
        <w:gridCol w:w="33"/>
        <w:gridCol w:w="728"/>
        <w:gridCol w:w="50"/>
        <w:gridCol w:w="200"/>
        <w:gridCol w:w="50"/>
        <w:gridCol w:w="725"/>
        <w:gridCol w:w="18"/>
        <w:gridCol w:w="219"/>
        <w:gridCol w:w="18"/>
        <w:gridCol w:w="824"/>
        <w:gridCol w:w="18"/>
        <w:gridCol w:w="218"/>
        <w:gridCol w:w="52"/>
        <w:gridCol w:w="747"/>
        <w:gridCol w:w="7"/>
        <w:gridCol w:w="6"/>
        <w:gridCol w:w="241"/>
        <w:gridCol w:w="18"/>
        <w:gridCol w:w="871"/>
        <w:gridCol w:w="36"/>
        <w:gridCol w:w="204"/>
        <w:gridCol w:w="36"/>
        <w:gridCol w:w="922"/>
        <w:gridCol w:w="28"/>
      </w:tblGrid>
      <w:tr w:rsidR="00786DB0" w:rsidRPr="009D0695" w14:paraId="4970AB4D" w14:textId="77777777" w:rsidTr="00235EDF">
        <w:trPr>
          <w:gridAfter w:val="1"/>
          <w:wAfter w:w="20" w:type="dxa"/>
        </w:trPr>
        <w:tc>
          <w:tcPr>
            <w:tcW w:w="3102" w:type="dxa"/>
          </w:tcPr>
          <w:p w14:paraId="4599E902" w14:textId="77777777" w:rsidR="00F43689" w:rsidRPr="009D0695" w:rsidRDefault="00F43689" w:rsidP="0004775C">
            <w:pPr>
              <w:spacing w:after="0" w:line="360" w:lineRule="auto"/>
              <w:rPr>
                <w:rFonts w:ascii="Arial" w:hAnsi="Arial" w:cs="Arial"/>
                <w:sz w:val="14"/>
                <w:szCs w:val="14"/>
                <w:cs/>
              </w:rPr>
            </w:pPr>
          </w:p>
        </w:tc>
        <w:tc>
          <w:tcPr>
            <w:tcW w:w="1888" w:type="dxa"/>
            <w:gridSpan w:val="3"/>
            <w:tcBorders>
              <w:top w:val="nil"/>
              <w:bottom w:val="nil"/>
            </w:tcBorders>
          </w:tcPr>
          <w:p w14:paraId="3C8CD54F"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236" w:type="dxa"/>
            <w:tcBorders>
              <w:top w:val="nil"/>
              <w:bottom w:val="nil"/>
            </w:tcBorders>
          </w:tcPr>
          <w:p w14:paraId="01DFFA8A"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1996" w:type="dxa"/>
            <w:gridSpan w:val="6"/>
            <w:tcBorders>
              <w:top w:val="nil"/>
              <w:bottom w:val="nil"/>
            </w:tcBorders>
          </w:tcPr>
          <w:p w14:paraId="089B3483"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236" w:type="dxa"/>
            <w:gridSpan w:val="2"/>
            <w:tcBorders>
              <w:top w:val="nil"/>
              <w:bottom w:val="nil"/>
            </w:tcBorders>
          </w:tcPr>
          <w:p w14:paraId="453A37CB"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1786" w:type="dxa"/>
            <w:gridSpan w:val="6"/>
            <w:tcBorders>
              <w:top w:val="nil"/>
              <w:bottom w:val="nil"/>
            </w:tcBorders>
          </w:tcPr>
          <w:p w14:paraId="657B4C0A"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237" w:type="dxa"/>
            <w:gridSpan w:val="2"/>
            <w:tcBorders>
              <w:top w:val="nil"/>
              <w:bottom w:val="nil"/>
            </w:tcBorders>
          </w:tcPr>
          <w:p w14:paraId="4620FC5D"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1885" w:type="dxa"/>
            <w:gridSpan w:val="7"/>
            <w:tcBorders>
              <w:top w:val="nil"/>
              <w:bottom w:val="nil"/>
            </w:tcBorders>
          </w:tcPr>
          <w:p w14:paraId="7A7E68BA"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247" w:type="dxa"/>
            <w:gridSpan w:val="2"/>
            <w:tcBorders>
              <w:top w:val="nil"/>
              <w:bottom w:val="nil"/>
            </w:tcBorders>
          </w:tcPr>
          <w:p w14:paraId="5E84ABD1" w14:textId="77777777" w:rsidR="00F43689" w:rsidRPr="009D0695" w:rsidRDefault="00F43689" w:rsidP="0004775C">
            <w:pPr>
              <w:tabs>
                <w:tab w:val="left" w:pos="540"/>
              </w:tabs>
              <w:spacing w:after="0" w:line="360" w:lineRule="auto"/>
              <w:jc w:val="right"/>
              <w:rPr>
                <w:rFonts w:ascii="Arial" w:hAnsi="Arial" w:cs="Arial"/>
                <w:sz w:val="14"/>
                <w:szCs w:val="14"/>
                <w:cs/>
              </w:rPr>
            </w:pPr>
          </w:p>
        </w:tc>
        <w:tc>
          <w:tcPr>
            <w:tcW w:w="2089" w:type="dxa"/>
            <w:gridSpan w:val="6"/>
            <w:tcBorders>
              <w:top w:val="nil"/>
              <w:bottom w:val="nil"/>
            </w:tcBorders>
          </w:tcPr>
          <w:p w14:paraId="22C061B2" w14:textId="1672CD8D" w:rsidR="00F43689" w:rsidRPr="009D0695" w:rsidRDefault="00F43689" w:rsidP="0004775C">
            <w:pPr>
              <w:tabs>
                <w:tab w:val="left" w:pos="540"/>
                <w:tab w:val="left" w:pos="5392"/>
              </w:tabs>
              <w:spacing w:after="0" w:line="360" w:lineRule="auto"/>
              <w:jc w:val="right"/>
              <w:rPr>
                <w:rFonts w:ascii="Arial" w:hAnsi="Arial" w:cs="Arial"/>
                <w:sz w:val="14"/>
                <w:szCs w:val="14"/>
                <w:cs/>
              </w:rPr>
            </w:pPr>
            <w:r w:rsidRPr="009D0695">
              <w:rPr>
                <w:rStyle w:val="shorttext"/>
                <w:rFonts w:ascii="Arial" w:hAnsi="Arial" w:cs="Arial"/>
                <w:sz w:val="14"/>
                <w:szCs w:val="14"/>
                <w:lang w:val="en"/>
              </w:rPr>
              <w:t>(Unit</w:t>
            </w:r>
            <w:r w:rsidR="004B2C2B" w:rsidRPr="009D0695">
              <w:rPr>
                <w:rStyle w:val="shorttext"/>
                <w:rFonts w:ascii="Arial" w:hAnsi="Arial" w:cs="Arial"/>
                <w:sz w:val="14"/>
                <w:szCs w:val="14"/>
                <w:lang w:val="en"/>
              </w:rPr>
              <w:t xml:space="preserve"> </w:t>
            </w:r>
            <w:r w:rsidRPr="009D0695">
              <w:rPr>
                <w:rStyle w:val="shorttext"/>
                <w:rFonts w:ascii="Arial" w:hAnsi="Arial" w:cs="Arial"/>
                <w:sz w:val="14"/>
                <w:szCs w:val="14"/>
                <w:lang w:val="en"/>
              </w:rPr>
              <w:t>: Thousand Baht)</w:t>
            </w:r>
          </w:p>
        </w:tc>
      </w:tr>
      <w:tr w:rsidR="00515244" w:rsidRPr="009D0695" w14:paraId="63566767" w14:textId="77777777" w:rsidTr="00235EDF">
        <w:trPr>
          <w:gridAfter w:val="1"/>
          <w:wAfter w:w="20" w:type="dxa"/>
        </w:trPr>
        <w:tc>
          <w:tcPr>
            <w:tcW w:w="3102" w:type="dxa"/>
          </w:tcPr>
          <w:p w14:paraId="735BE177" w14:textId="77777777" w:rsidR="00515244" w:rsidRPr="009D0695" w:rsidRDefault="00515244" w:rsidP="0004775C">
            <w:pPr>
              <w:spacing w:after="0" w:line="360" w:lineRule="auto"/>
              <w:rPr>
                <w:rFonts w:ascii="Arial" w:hAnsi="Arial" w:cs="Arial"/>
                <w:sz w:val="14"/>
                <w:szCs w:val="14"/>
                <w:cs/>
              </w:rPr>
            </w:pPr>
          </w:p>
        </w:tc>
        <w:tc>
          <w:tcPr>
            <w:tcW w:w="10600" w:type="dxa"/>
            <w:gridSpan w:val="35"/>
            <w:tcBorders>
              <w:top w:val="nil"/>
              <w:bottom w:val="single" w:sz="4" w:space="0" w:color="auto"/>
            </w:tcBorders>
          </w:tcPr>
          <w:p w14:paraId="41BF4F6A" w14:textId="52C1512F" w:rsidR="00515244" w:rsidRPr="009D0695" w:rsidRDefault="00515244" w:rsidP="00515244">
            <w:pPr>
              <w:tabs>
                <w:tab w:val="left" w:pos="540"/>
                <w:tab w:val="left" w:pos="5392"/>
              </w:tabs>
              <w:spacing w:after="0"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Consolidated F/S</w:t>
            </w:r>
          </w:p>
        </w:tc>
      </w:tr>
      <w:tr w:rsidR="00786DB0" w:rsidRPr="009D0695" w14:paraId="6427A3A0" w14:textId="77777777" w:rsidTr="00235EDF">
        <w:trPr>
          <w:gridAfter w:val="1"/>
          <w:wAfter w:w="20" w:type="dxa"/>
        </w:trPr>
        <w:tc>
          <w:tcPr>
            <w:tcW w:w="3102" w:type="dxa"/>
          </w:tcPr>
          <w:p w14:paraId="02688750" w14:textId="77777777" w:rsidR="00F43689" w:rsidRPr="009D0695" w:rsidRDefault="00F43689" w:rsidP="0004775C">
            <w:pPr>
              <w:spacing w:after="0" w:line="360" w:lineRule="auto"/>
              <w:rPr>
                <w:rFonts w:ascii="Arial" w:hAnsi="Arial" w:cs="Arial"/>
                <w:sz w:val="14"/>
                <w:szCs w:val="14"/>
                <w:cs/>
              </w:rPr>
            </w:pPr>
          </w:p>
        </w:tc>
        <w:tc>
          <w:tcPr>
            <w:tcW w:w="10600" w:type="dxa"/>
            <w:gridSpan w:val="35"/>
            <w:tcBorders>
              <w:top w:val="single" w:sz="4" w:space="0" w:color="auto"/>
              <w:bottom w:val="single" w:sz="4" w:space="0" w:color="auto"/>
            </w:tcBorders>
          </w:tcPr>
          <w:p w14:paraId="7F1BAF79" w14:textId="1094E0AD" w:rsidR="00F43689" w:rsidRPr="009D0695" w:rsidRDefault="00F43689" w:rsidP="0004775C">
            <w:pPr>
              <w:tabs>
                <w:tab w:val="left" w:pos="540"/>
                <w:tab w:val="left" w:pos="5392"/>
              </w:tabs>
              <w:spacing w:after="0"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 xml:space="preserve">For the three-month periods ended 30 </w:t>
            </w:r>
            <w:r w:rsidR="00835B9E" w:rsidRPr="009D0695">
              <w:rPr>
                <w:rStyle w:val="shorttext"/>
                <w:rFonts w:ascii="Arial" w:hAnsi="Arial" w:cs="Arial"/>
                <w:sz w:val="14"/>
                <w:szCs w:val="14"/>
                <w:lang w:val="en"/>
              </w:rPr>
              <w:t>September</w:t>
            </w:r>
          </w:p>
        </w:tc>
      </w:tr>
      <w:tr w:rsidR="00786DB0" w:rsidRPr="009D0695" w14:paraId="163C7CBD" w14:textId="77777777" w:rsidTr="00235EDF">
        <w:trPr>
          <w:gridAfter w:val="1"/>
          <w:wAfter w:w="20" w:type="dxa"/>
        </w:trPr>
        <w:tc>
          <w:tcPr>
            <w:tcW w:w="3102" w:type="dxa"/>
          </w:tcPr>
          <w:p w14:paraId="5FBD2CD4" w14:textId="77777777" w:rsidR="00F43689" w:rsidRPr="009D0695" w:rsidRDefault="00F43689" w:rsidP="0004775C">
            <w:pPr>
              <w:spacing w:after="0" w:line="360" w:lineRule="auto"/>
              <w:rPr>
                <w:rFonts w:ascii="Arial" w:hAnsi="Arial" w:cs="Arial"/>
                <w:sz w:val="14"/>
                <w:szCs w:val="14"/>
                <w:cs/>
              </w:rPr>
            </w:pPr>
          </w:p>
        </w:tc>
        <w:tc>
          <w:tcPr>
            <w:tcW w:w="1888" w:type="dxa"/>
            <w:gridSpan w:val="3"/>
            <w:tcBorders>
              <w:top w:val="nil"/>
              <w:bottom w:val="single" w:sz="4" w:space="0" w:color="auto"/>
            </w:tcBorders>
          </w:tcPr>
          <w:p w14:paraId="57299524" w14:textId="32C1F244" w:rsidR="00DC238F" w:rsidRPr="009D0695" w:rsidRDefault="00F43689" w:rsidP="0004775C">
            <w:pPr>
              <w:spacing w:after="0"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 xml:space="preserve">Telecommunication </w:t>
            </w:r>
            <w:r w:rsidR="00E72335" w:rsidRPr="009D0695">
              <w:rPr>
                <w:rStyle w:val="shorttext"/>
                <w:rFonts w:ascii="Arial" w:hAnsi="Arial" w:hint="cs"/>
                <w:sz w:val="14"/>
                <w:szCs w:val="14"/>
                <w:cs/>
                <w:lang w:val="en"/>
              </w:rPr>
              <w:t xml:space="preserve">            </w:t>
            </w:r>
            <w:r w:rsidRPr="009D0695">
              <w:rPr>
                <w:rStyle w:val="shorttext"/>
                <w:rFonts w:ascii="Arial" w:hAnsi="Arial" w:cs="Arial"/>
                <w:sz w:val="14"/>
                <w:szCs w:val="14"/>
                <w:lang w:val="en"/>
              </w:rPr>
              <w:t>and installation</w:t>
            </w:r>
          </w:p>
          <w:p w14:paraId="233057EE" w14:textId="12814AD9" w:rsidR="00DC238F" w:rsidRPr="009D0695" w:rsidRDefault="00F43689" w:rsidP="00DC238F">
            <w:pPr>
              <w:spacing w:after="0" w:line="360" w:lineRule="auto"/>
              <w:jc w:val="center"/>
              <w:rPr>
                <w:rStyle w:val="shorttext"/>
                <w:rFonts w:ascii="Arial" w:hAnsi="Arial"/>
                <w:sz w:val="14"/>
                <w:szCs w:val="14"/>
                <w:lang w:val="en-GB"/>
              </w:rPr>
            </w:pPr>
            <w:r w:rsidRPr="009D0695">
              <w:rPr>
                <w:rStyle w:val="shorttext"/>
                <w:rFonts w:ascii="Arial" w:hAnsi="Arial" w:cs="Arial"/>
                <w:sz w:val="14"/>
                <w:szCs w:val="14"/>
                <w:lang w:val="en"/>
              </w:rPr>
              <w:t>and development</w:t>
            </w:r>
            <w:r w:rsidR="00DC238F" w:rsidRPr="009D0695">
              <w:rPr>
                <w:rStyle w:val="shorttext"/>
                <w:rFonts w:ascii="Arial" w:hAnsi="Arial" w:cs="Arial"/>
                <w:sz w:val="14"/>
                <w:szCs w:val="14"/>
                <w:lang w:val="en"/>
              </w:rPr>
              <w:t xml:space="preserve"> </w:t>
            </w:r>
            <w:r w:rsidR="00DC238F" w:rsidRPr="009D0695">
              <w:rPr>
                <w:rStyle w:val="shorttext"/>
                <w:rFonts w:ascii="Arial" w:hAnsi="Arial"/>
                <w:sz w:val="14"/>
                <w:szCs w:val="14"/>
                <w:lang w:val="en-GB"/>
              </w:rPr>
              <w:t>of</w:t>
            </w:r>
          </w:p>
          <w:p w14:paraId="776DBCF2" w14:textId="17794A9E" w:rsidR="00F43689" w:rsidRPr="009D0695" w:rsidRDefault="00DC238F">
            <w:pPr>
              <w:spacing w:after="0" w:line="360" w:lineRule="auto"/>
              <w:jc w:val="center"/>
              <w:rPr>
                <w:rFonts w:ascii="Arial" w:hAnsi="Arial" w:cs="Arial"/>
                <w:sz w:val="14"/>
                <w:szCs w:val="14"/>
                <w:cs/>
                <w:lang w:val="en"/>
              </w:rPr>
            </w:pPr>
            <w:r w:rsidRPr="009D0695">
              <w:rPr>
                <w:rStyle w:val="shorttext"/>
                <w:rFonts w:ascii="Arial" w:hAnsi="Arial"/>
                <w:sz w:val="14"/>
                <w:szCs w:val="14"/>
                <w:lang w:val="en-GB"/>
              </w:rPr>
              <w:t>IT system</w:t>
            </w:r>
          </w:p>
        </w:tc>
        <w:tc>
          <w:tcPr>
            <w:tcW w:w="236" w:type="dxa"/>
            <w:tcBorders>
              <w:top w:val="nil"/>
              <w:bottom w:val="nil"/>
            </w:tcBorders>
          </w:tcPr>
          <w:p w14:paraId="47F67A63" w14:textId="77777777" w:rsidR="00F43689" w:rsidRPr="009D0695" w:rsidRDefault="00F43689" w:rsidP="0004775C">
            <w:pPr>
              <w:tabs>
                <w:tab w:val="decimal" w:pos="864"/>
              </w:tabs>
              <w:spacing w:after="0" w:line="360" w:lineRule="auto"/>
              <w:rPr>
                <w:rFonts w:ascii="Arial" w:hAnsi="Arial" w:cs="Arial"/>
                <w:sz w:val="14"/>
                <w:szCs w:val="14"/>
              </w:rPr>
            </w:pPr>
          </w:p>
        </w:tc>
        <w:tc>
          <w:tcPr>
            <w:tcW w:w="1996" w:type="dxa"/>
            <w:gridSpan w:val="6"/>
            <w:tcBorders>
              <w:top w:val="nil"/>
              <w:bottom w:val="single" w:sz="4" w:space="0" w:color="auto"/>
            </w:tcBorders>
          </w:tcPr>
          <w:p w14:paraId="2EA5CF17" w14:textId="77777777" w:rsidR="00DC238F" w:rsidRPr="009D0695" w:rsidRDefault="00DC238F" w:rsidP="0004775C">
            <w:pPr>
              <w:spacing w:after="0" w:line="360" w:lineRule="auto"/>
              <w:jc w:val="center"/>
              <w:rPr>
                <w:rStyle w:val="shorttext"/>
                <w:rFonts w:ascii="Arial" w:hAnsi="Arial" w:cs="Arial"/>
                <w:sz w:val="14"/>
                <w:szCs w:val="14"/>
                <w:lang w:val="en"/>
              </w:rPr>
            </w:pPr>
          </w:p>
          <w:p w14:paraId="55C20626" w14:textId="582F6E42" w:rsidR="00F43689" w:rsidRPr="009D0695" w:rsidRDefault="00F43689" w:rsidP="0004775C">
            <w:pPr>
              <w:spacing w:after="0" w:line="360" w:lineRule="auto"/>
              <w:jc w:val="center"/>
              <w:rPr>
                <w:rFonts w:ascii="Arial" w:hAnsi="Arial" w:cs="Arial"/>
                <w:sz w:val="14"/>
                <w:szCs w:val="14"/>
                <w:cs/>
              </w:rPr>
            </w:pPr>
            <w:r w:rsidRPr="009D0695">
              <w:rPr>
                <w:rStyle w:val="shorttext"/>
                <w:rFonts w:ascii="Arial" w:hAnsi="Arial" w:cs="Arial"/>
                <w:sz w:val="14"/>
                <w:szCs w:val="14"/>
                <w:lang w:val="en"/>
              </w:rPr>
              <w:t xml:space="preserve">Generating and Distributing </w:t>
            </w:r>
            <w:r w:rsidR="00DC238F" w:rsidRPr="009D0695">
              <w:rPr>
                <w:rStyle w:val="shorttext"/>
                <w:rFonts w:ascii="Arial" w:hAnsi="Arial" w:cs="Arial"/>
                <w:sz w:val="14"/>
                <w:szCs w:val="14"/>
                <w:lang w:val="en"/>
              </w:rPr>
              <w:t xml:space="preserve">of </w:t>
            </w:r>
            <w:r w:rsidRPr="009D0695">
              <w:rPr>
                <w:rStyle w:val="shorttext"/>
                <w:rFonts w:ascii="Arial" w:hAnsi="Arial" w:cs="Arial"/>
                <w:sz w:val="14"/>
                <w:szCs w:val="14"/>
                <w:lang w:val="en"/>
              </w:rPr>
              <w:t>Electricity from renewable energy</w:t>
            </w:r>
          </w:p>
        </w:tc>
        <w:tc>
          <w:tcPr>
            <w:tcW w:w="236" w:type="dxa"/>
            <w:gridSpan w:val="2"/>
            <w:tcBorders>
              <w:top w:val="nil"/>
              <w:bottom w:val="nil"/>
            </w:tcBorders>
          </w:tcPr>
          <w:p w14:paraId="0F72C603" w14:textId="77777777" w:rsidR="00F43689" w:rsidRPr="009D0695" w:rsidRDefault="00F43689" w:rsidP="0004775C">
            <w:pPr>
              <w:spacing w:after="0" w:line="360" w:lineRule="auto"/>
              <w:jc w:val="center"/>
              <w:rPr>
                <w:rFonts w:ascii="Arial" w:hAnsi="Arial" w:cs="Arial"/>
                <w:sz w:val="14"/>
                <w:szCs w:val="14"/>
              </w:rPr>
            </w:pPr>
          </w:p>
        </w:tc>
        <w:tc>
          <w:tcPr>
            <w:tcW w:w="1786" w:type="dxa"/>
            <w:gridSpan w:val="6"/>
            <w:tcBorders>
              <w:top w:val="nil"/>
              <w:bottom w:val="single" w:sz="4" w:space="0" w:color="auto"/>
            </w:tcBorders>
            <w:vAlign w:val="bottom"/>
          </w:tcPr>
          <w:p w14:paraId="41230B46" w14:textId="04AA3DF1" w:rsidR="00F43689" w:rsidRPr="009D0695" w:rsidRDefault="00F43689" w:rsidP="0004775C">
            <w:pPr>
              <w:spacing w:after="0" w:line="360" w:lineRule="auto"/>
              <w:jc w:val="center"/>
              <w:rPr>
                <w:rFonts w:ascii="Arial" w:hAnsi="Arial" w:cs="Arial"/>
                <w:sz w:val="14"/>
                <w:szCs w:val="14"/>
                <w:cs/>
              </w:rPr>
            </w:pPr>
            <w:r w:rsidRPr="009D0695">
              <w:rPr>
                <w:rStyle w:val="shorttext"/>
                <w:rFonts w:ascii="Arial" w:hAnsi="Arial" w:cs="Arial"/>
                <w:sz w:val="14"/>
                <w:szCs w:val="14"/>
                <w:lang w:val="en"/>
              </w:rPr>
              <w:t xml:space="preserve">Producing </w:t>
            </w:r>
            <w:r w:rsidR="00DC238F" w:rsidRPr="009D0695">
              <w:rPr>
                <w:rStyle w:val="shorttext"/>
                <w:rFonts w:ascii="Arial" w:hAnsi="Arial" w:cs="Arial"/>
                <w:sz w:val="14"/>
                <w:szCs w:val="14"/>
                <w:lang w:val="en"/>
              </w:rPr>
              <w:t xml:space="preserve">and sale of </w:t>
            </w:r>
            <w:r w:rsidRPr="009D0695">
              <w:rPr>
                <w:rStyle w:val="shorttext"/>
                <w:rFonts w:ascii="Arial" w:hAnsi="Arial" w:cs="Arial"/>
                <w:sz w:val="14"/>
                <w:szCs w:val="14"/>
                <w:lang w:val="en"/>
              </w:rPr>
              <w:t>plastic beads</w:t>
            </w:r>
          </w:p>
        </w:tc>
        <w:tc>
          <w:tcPr>
            <w:tcW w:w="237" w:type="dxa"/>
            <w:gridSpan w:val="2"/>
            <w:tcBorders>
              <w:top w:val="nil"/>
              <w:bottom w:val="nil"/>
            </w:tcBorders>
          </w:tcPr>
          <w:p w14:paraId="78746062" w14:textId="77777777" w:rsidR="00F43689" w:rsidRPr="009D0695" w:rsidRDefault="00F43689" w:rsidP="0004775C">
            <w:pPr>
              <w:spacing w:after="0" w:line="360" w:lineRule="auto"/>
              <w:jc w:val="center"/>
              <w:rPr>
                <w:rFonts w:ascii="Arial" w:hAnsi="Arial" w:cs="Arial"/>
                <w:sz w:val="14"/>
                <w:szCs w:val="14"/>
              </w:rPr>
            </w:pPr>
          </w:p>
        </w:tc>
        <w:tc>
          <w:tcPr>
            <w:tcW w:w="1885" w:type="dxa"/>
            <w:gridSpan w:val="7"/>
            <w:tcBorders>
              <w:top w:val="nil"/>
              <w:bottom w:val="single" w:sz="4" w:space="0" w:color="auto"/>
            </w:tcBorders>
            <w:vAlign w:val="bottom"/>
          </w:tcPr>
          <w:p w14:paraId="23A27548" w14:textId="77777777" w:rsidR="00F43689" w:rsidRPr="009D0695" w:rsidRDefault="00F43689" w:rsidP="0004775C">
            <w:pPr>
              <w:spacing w:after="0" w:line="360" w:lineRule="auto"/>
              <w:jc w:val="center"/>
              <w:rPr>
                <w:rFonts w:ascii="Arial" w:hAnsi="Arial" w:cs="Arial"/>
                <w:sz w:val="14"/>
                <w:szCs w:val="14"/>
                <w:cs/>
              </w:rPr>
            </w:pPr>
            <w:r w:rsidRPr="009D0695">
              <w:rPr>
                <w:rStyle w:val="shorttext"/>
                <w:rFonts w:ascii="Arial" w:hAnsi="Arial" w:cs="Arial"/>
                <w:sz w:val="14"/>
                <w:szCs w:val="14"/>
                <w:lang w:val="en"/>
              </w:rPr>
              <w:t>Elimination</w:t>
            </w:r>
          </w:p>
        </w:tc>
        <w:tc>
          <w:tcPr>
            <w:tcW w:w="247" w:type="dxa"/>
            <w:gridSpan w:val="2"/>
            <w:tcBorders>
              <w:top w:val="nil"/>
              <w:bottom w:val="nil"/>
            </w:tcBorders>
          </w:tcPr>
          <w:p w14:paraId="2A7A115E" w14:textId="77777777" w:rsidR="00F43689" w:rsidRPr="009D0695" w:rsidRDefault="00F43689" w:rsidP="0004775C">
            <w:pPr>
              <w:tabs>
                <w:tab w:val="decimal" w:pos="864"/>
              </w:tabs>
              <w:spacing w:after="0" w:line="360" w:lineRule="auto"/>
              <w:rPr>
                <w:rFonts w:ascii="Arial" w:hAnsi="Arial" w:cs="Arial"/>
                <w:sz w:val="14"/>
                <w:szCs w:val="14"/>
              </w:rPr>
            </w:pPr>
          </w:p>
        </w:tc>
        <w:tc>
          <w:tcPr>
            <w:tcW w:w="2089" w:type="dxa"/>
            <w:gridSpan w:val="6"/>
            <w:tcBorders>
              <w:top w:val="nil"/>
              <w:bottom w:val="single" w:sz="4" w:space="0" w:color="auto"/>
            </w:tcBorders>
            <w:vAlign w:val="bottom"/>
          </w:tcPr>
          <w:p w14:paraId="27F8FE32" w14:textId="77777777" w:rsidR="00F43689" w:rsidRPr="009D0695" w:rsidRDefault="00F43689" w:rsidP="0004775C">
            <w:pPr>
              <w:spacing w:after="0" w:line="360" w:lineRule="auto"/>
              <w:jc w:val="center"/>
              <w:rPr>
                <w:rFonts w:ascii="Arial" w:hAnsi="Arial" w:cs="Arial"/>
                <w:sz w:val="14"/>
                <w:szCs w:val="14"/>
                <w:cs/>
              </w:rPr>
            </w:pPr>
            <w:r w:rsidRPr="009D0695">
              <w:rPr>
                <w:rFonts w:ascii="Arial" w:hAnsi="Arial" w:cs="Arial"/>
                <w:sz w:val="14"/>
                <w:szCs w:val="14"/>
              </w:rPr>
              <w:t>Consolidated F/S</w:t>
            </w:r>
          </w:p>
        </w:tc>
      </w:tr>
      <w:tr w:rsidR="00B45A28" w:rsidRPr="009D0695" w14:paraId="3426EF80" w14:textId="77777777" w:rsidTr="00235EDF">
        <w:trPr>
          <w:gridAfter w:val="1"/>
          <w:wAfter w:w="20" w:type="dxa"/>
        </w:trPr>
        <w:tc>
          <w:tcPr>
            <w:tcW w:w="3102" w:type="dxa"/>
          </w:tcPr>
          <w:p w14:paraId="298A1775" w14:textId="77777777" w:rsidR="00F43689" w:rsidRPr="009D0695" w:rsidRDefault="00F43689" w:rsidP="0004775C">
            <w:pPr>
              <w:spacing w:after="0" w:line="360" w:lineRule="auto"/>
              <w:rPr>
                <w:rFonts w:ascii="Arial" w:hAnsi="Arial" w:cs="Arial"/>
                <w:sz w:val="14"/>
                <w:szCs w:val="14"/>
                <w:cs/>
              </w:rPr>
            </w:pPr>
          </w:p>
        </w:tc>
        <w:tc>
          <w:tcPr>
            <w:tcW w:w="888" w:type="dxa"/>
            <w:tcBorders>
              <w:top w:val="nil"/>
              <w:bottom w:val="single" w:sz="4" w:space="0" w:color="auto"/>
            </w:tcBorders>
          </w:tcPr>
          <w:p w14:paraId="31B2B135"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2016</w:t>
            </w:r>
          </w:p>
        </w:tc>
        <w:tc>
          <w:tcPr>
            <w:tcW w:w="241" w:type="dxa"/>
            <w:tcBorders>
              <w:top w:val="nil"/>
              <w:bottom w:val="nil"/>
            </w:tcBorders>
          </w:tcPr>
          <w:p w14:paraId="2F44FF98" w14:textId="77777777" w:rsidR="00F43689" w:rsidRPr="009D0695" w:rsidRDefault="00F43689" w:rsidP="0004775C">
            <w:pPr>
              <w:tabs>
                <w:tab w:val="decimal" w:pos="864"/>
              </w:tabs>
              <w:spacing w:after="0" w:line="360" w:lineRule="auto"/>
              <w:rPr>
                <w:rFonts w:ascii="Arial" w:hAnsi="Arial" w:cs="Arial"/>
                <w:sz w:val="14"/>
                <w:szCs w:val="14"/>
              </w:rPr>
            </w:pPr>
          </w:p>
        </w:tc>
        <w:tc>
          <w:tcPr>
            <w:tcW w:w="759" w:type="dxa"/>
            <w:tcBorders>
              <w:top w:val="nil"/>
              <w:bottom w:val="single" w:sz="4" w:space="0" w:color="auto"/>
            </w:tcBorders>
          </w:tcPr>
          <w:p w14:paraId="050E2CAF"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2015</w:t>
            </w:r>
          </w:p>
        </w:tc>
        <w:tc>
          <w:tcPr>
            <w:tcW w:w="236" w:type="dxa"/>
            <w:tcBorders>
              <w:top w:val="nil"/>
              <w:bottom w:val="nil"/>
            </w:tcBorders>
          </w:tcPr>
          <w:p w14:paraId="0BD4ED79" w14:textId="77777777" w:rsidR="00F43689" w:rsidRPr="009D0695" w:rsidRDefault="00F43689" w:rsidP="0004775C">
            <w:pPr>
              <w:tabs>
                <w:tab w:val="decimal" w:pos="864"/>
              </w:tabs>
              <w:spacing w:after="0" w:line="360" w:lineRule="auto"/>
              <w:rPr>
                <w:rFonts w:ascii="Arial" w:hAnsi="Arial" w:cs="Arial"/>
                <w:sz w:val="14"/>
                <w:szCs w:val="14"/>
              </w:rPr>
            </w:pPr>
          </w:p>
        </w:tc>
        <w:tc>
          <w:tcPr>
            <w:tcW w:w="862" w:type="dxa"/>
            <w:gridSpan w:val="2"/>
            <w:tcBorders>
              <w:top w:val="nil"/>
              <w:bottom w:val="single" w:sz="4" w:space="0" w:color="auto"/>
            </w:tcBorders>
          </w:tcPr>
          <w:p w14:paraId="02A701C5"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2016</w:t>
            </w:r>
          </w:p>
        </w:tc>
        <w:tc>
          <w:tcPr>
            <w:tcW w:w="270" w:type="dxa"/>
            <w:gridSpan w:val="2"/>
            <w:tcBorders>
              <w:top w:val="nil"/>
              <w:bottom w:val="nil"/>
            </w:tcBorders>
          </w:tcPr>
          <w:p w14:paraId="5BFB88A1" w14:textId="77777777" w:rsidR="00F43689" w:rsidRPr="009D0695" w:rsidRDefault="00F43689" w:rsidP="0004775C">
            <w:pPr>
              <w:tabs>
                <w:tab w:val="decimal" w:pos="864"/>
              </w:tabs>
              <w:spacing w:after="0" w:line="360" w:lineRule="auto"/>
              <w:rPr>
                <w:rFonts w:ascii="Arial" w:hAnsi="Arial" w:cs="Arial"/>
                <w:sz w:val="14"/>
                <w:szCs w:val="14"/>
              </w:rPr>
            </w:pPr>
          </w:p>
        </w:tc>
        <w:tc>
          <w:tcPr>
            <w:tcW w:w="864" w:type="dxa"/>
            <w:gridSpan w:val="2"/>
            <w:tcBorders>
              <w:top w:val="nil"/>
              <w:bottom w:val="single" w:sz="4" w:space="0" w:color="auto"/>
            </w:tcBorders>
          </w:tcPr>
          <w:p w14:paraId="5BB56CD1"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2015</w:t>
            </w:r>
          </w:p>
        </w:tc>
        <w:tc>
          <w:tcPr>
            <w:tcW w:w="236" w:type="dxa"/>
            <w:gridSpan w:val="2"/>
            <w:tcBorders>
              <w:top w:val="nil"/>
              <w:bottom w:val="nil"/>
            </w:tcBorders>
          </w:tcPr>
          <w:p w14:paraId="5A1C8715" w14:textId="77777777" w:rsidR="00F43689" w:rsidRPr="009D0695" w:rsidRDefault="00F43689" w:rsidP="0004775C">
            <w:pPr>
              <w:spacing w:after="0" w:line="360" w:lineRule="auto"/>
              <w:jc w:val="center"/>
              <w:rPr>
                <w:rFonts w:ascii="Arial" w:hAnsi="Arial" w:cs="Arial"/>
                <w:sz w:val="14"/>
                <w:szCs w:val="14"/>
              </w:rPr>
            </w:pPr>
          </w:p>
        </w:tc>
        <w:tc>
          <w:tcPr>
            <w:tcW w:w="761" w:type="dxa"/>
            <w:gridSpan w:val="2"/>
            <w:tcBorders>
              <w:top w:val="nil"/>
              <w:bottom w:val="single" w:sz="4" w:space="0" w:color="auto"/>
            </w:tcBorders>
          </w:tcPr>
          <w:p w14:paraId="137725D2"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2016</w:t>
            </w:r>
          </w:p>
        </w:tc>
        <w:tc>
          <w:tcPr>
            <w:tcW w:w="250" w:type="dxa"/>
            <w:gridSpan w:val="2"/>
            <w:tcBorders>
              <w:top w:val="nil"/>
              <w:bottom w:val="nil"/>
            </w:tcBorders>
          </w:tcPr>
          <w:p w14:paraId="5CF2A00F" w14:textId="77777777" w:rsidR="00F43689" w:rsidRPr="009D0695" w:rsidRDefault="00F43689" w:rsidP="0004775C">
            <w:pPr>
              <w:tabs>
                <w:tab w:val="decimal" w:pos="864"/>
              </w:tabs>
              <w:spacing w:after="0" w:line="360" w:lineRule="auto"/>
              <w:rPr>
                <w:rFonts w:ascii="Arial" w:hAnsi="Arial" w:cs="Arial"/>
                <w:sz w:val="14"/>
                <w:szCs w:val="14"/>
              </w:rPr>
            </w:pPr>
          </w:p>
        </w:tc>
        <w:tc>
          <w:tcPr>
            <w:tcW w:w="775" w:type="dxa"/>
            <w:gridSpan w:val="2"/>
            <w:tcBorders>
              <w:top w:val="nil"/>
              <w:bottom w:val="single" w:sz="4" w:space="0" w:color="auto"/>
            </w:tcBorders>
          </w:tcPr>
          <w:p w14:paraId="62F3572F"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2015</w:t>
            </w:r>
          </w:p>
        </w:tc>
        <w:tc>
          <w:tcPr>
            <w:tcW w:w="237" w:type="dxa"/>
            <w:gridSpan w:val="2"/>
            <w:tcBorders>
              <w:top w:val="nil"/>
              <w:bottom w:val="nil"/>
            </w:tcBorders>
          </w:tcPr>
          <w:p w14:paraId="2C6489F5" w14:textId="77777777" w:rsidR="00F43689" w:rsidRPr="009D0695" w:rsidRDefault="00F43689" w:rsidP="0004775C">
            <w:pPr>
              <w:spacing w:after="0" w:line="360" w:lineRule="auto"/>
              <w:jc w:val="center"/>
              <w:rPr>
                <w:rFonts w:ascii="Arial" w:hAnsi="Arial" w:cs="Arial"/>
                <w:sz w:val="14"/>
                <w:szCs w:val="14"/>
              </w:rPr>
            </w:pPr>
          </w:p>
        </w:tc>
        <w:tc>
          <w:tcPr>
            <w:tcW w:w="843" w:type="dxa"/>
            <w:gridSpan w:val="2"/>
            <w:tcBorders>
              <w:top w:val="nil"/>
              <w:bottom w:val="single" w:sz="4" w:space="0" w:color="auto"/>
            </w:tcBorders>
          </w:tcPr>
          <w:p w14:paraId="280D345A"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2016</w:t>
            </w:r>
          </w:p>
        </w:tc>
        <w:tc>
          <w:tcPr>
            <w:tcW w:w="236" w:type="dxa"/>
            <w:gridSpan w:val="2"/>
            <w:tcBorders>
              <w:top w:val="nil"/>
              <w:bottom w:val="nil"/>
            </w:tcBorders>
          </w:tcPr>
          <w:p w14:paraId="1D9E2AF4" w14:textId="77777777" w:rsidR="00F43689" w:rsidRPr="009D0695" w:rsidRDefault="00F43689" w:rsidP="0004775C">
            <w:pPr>
              <w:tabs>
                <w:tab w:val="decimal" w:pos="864"/>
              </w:tabs>
              <w:spacing w:after="0" w:line="360" w:lineRule="auto"/>
              <w:rPr>
                <w:rFonts w:ascii="Arial" w:hAnsi="Arial" w:cs="Arial"/>
                <w:sz w:val="14"/>
                <w:szCs w:val="14"/>
              </w:rPr>
            </w:pPr>
          </w:p>
        </w:tc>
        <w:tc>
          <w:tcPr>
            <w:tcW w:w="812" w:type="dxa"/>
            <w:gridSpan w:val="4"/>
            <w:tcBorders>
              <w:top w:val="nil"/>
              <w:bottom w:val="single" w:sz="4" w:space="0" w:color="auto"/>
            </w:tcBorders>
          </w:tcPr>
          <w:p w14:paraId="57E28657"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2015</w:t>
            </w:r>
          </w:p>
        </w:tc>
        <w:tc>
          <w:tcPr>
            <w:tcW w:w="241" w:type="dxa"/>
            <w:tcBorders>
              <w:top w:val="nil"/>
              <w:bottom w:val="nil"/>
            </w:tcBorders>
          </w:tcPr>
          <w:p w14:paraId="28489E2F" w14:textId="77777777" w:rsidR="00F43689" w:rsidRPr="009D0695" w:rsidRDefault="00F43689" w:rsidP="0004775C">
            <w:pPr>
              <w:tabs>
                <w:tab w:val="decimal" w:pos="864"/>
              </w:tabs>
              <w:spacing w:after="0" w:line="360" w:lineRule="auto"/>
              <w:rPr>
                <w:rFonts w:ascii="Arial" w:hAnsi="Arial" w:cs="Arial"/>
                <w:sz w:val="14"/>
                <w:szCs w:val="14"/>
              </w:rPr>
            </w:pPr>
          </w:p>
        </w:tc>
        <w:tc>
          <w:tcPr>
            <w:tcW w:w="890" w:type="dxa"/>
            <w:gridSpan w:val="2"/>
            <w:tcBorders>
              <w:top w:val="nil"/>
              <w:bottom w:val="single" w:sz="4" w:space="0" w:color="auto"/>
            </w:tcBorders>
          </w:tcPr>
          <w:p w14:paraId="04E93E1B"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2016</w:t>
            </w:r>
          </w:p>
        </w:tc>
        <w:tc>
          <w:tcPr>
            <w:tcW w:w="240" w:type="dxa"/>
            <w:gridSpan w:val="2"/>
            <w:tcBorders>
              <w:top w:val="nil"/>
              <w:bottom w:val="nil"/>
            </w:tcBorders>
          </w:tcPr>
          <w:p w14:paraId="03003ACC" w14:textId="77777777" w:rsidR="00F43689" w:rsidRPr="009D0695" w:rsidRDefault="00F43689" w:rsidP="0004775C">
            <w:pPr>
              <w:tabs>
                <w:tab w:val="decimal" w:pos="864"/>
              </w:tabs>
              <w:spacing w:after="0" w:line="360" w:lineRule="auto"/>
              <w:rPr>
                <w:rFonts w:ascii="Arial" w:hAnsi="Arial" w:cs="Arial"/>
                <w:sz w:val="14"/>
                <w:szCs w:val="14"/>
              </w:rPr>
            </w:pPr>
          </w:p>
        </w:tc>
        <w:tc>
          <w:tcPr>
            <w:tcW w:w="959" w:type="dxa"/>
            <w:gridSpan w:val="2"/>
            <w:tcBorders>
              <w:top w:val="nil"/>
              <w:bottom w:val="single" w:sz="4" w:space="0" w:color="auto"/>
            </w:tcBorders>
          </w:tcPr>
          <w:p w14:paraId="3ADC654C" w14:textId="77777777" w:rsidR="00F43689" w:rsidRPr="009D0695" w:rsidRDefault="00F43689" w:rsidP="0004775C">
            <w:pPr>
              <w:spacing w:after="0" w:line="360" w:lineRule="auto"/>
              <w:jc w:val="center"/>
              <w:rPr>
                <w:rFonts w:ascii="Arial" w:hAnsi="Arial" w:cs="Arial"/>
                <w:sz w:val="14"/>
                <w:szCs w:val="14"/>
              </w:rPr>
            </w:pPr>
            <w:r w:rsidRPr="009D0695">
              <w:rPr>
                <w:rFonts w:ascii="Arial" w:hAnsi="Arial" w:cs="Arial"/>
                <w:sz w:val="14"/>
                <w:szCs w:val="14"/>
              </w:rPr>
              <w:t>2015</w:t>
            </w:r>
          </w:p>
        </w:tc>
      </w:tr>
      <w:tr w:rsidR="00786DB0" w:rsidRPr="009D0695" w14:paraId="78BC9951" w14:textId="77777777" w:rsidTr="00235EDF">
        <w:trPr>
          <w:gridAfter w:val="1"/>
          <w:wAfter w:w="20" w:type="dxa"/>
        </w:trPr>
        <w:tc>
          <w:tcPr>
            <w:tcW w:w="3102" w:type="dxa"/>
            <w:tcBorders>
              <w:bottom w:val="nil"/>
            </w:tcBorders>
          </w:tcPr>
          <w:p w14:paraId="54BED8A4" w14:textId="5DA3BDA1" w:rsidR="00F43689" w:rsidRPr="009D0695" w:rsidRDefault="00F43689" w:rsidP="0004775C">
            <w:pPr>
              <w:spacing w:after="0" w:line="360" w:lineRule="auto"/>
              <w:rPr>
                <w:rFonts w:ascii="Arial" w:hAnsi="Arial" w:cs="Arial"/>
                <w:b/>
                <w:bCs/>
                <w:sz w:val="14"/>
                <w:szCs w:val="14"/>
              </w:rPr>
            </w:pPr>
            <w:r w:rsidRPr="009D0695">
              <w:rPr>
                <w:rStyle w:val="shorttext"/>
                <w:rFonts w:ascii="Arial" w:hAnsi="Arial" w:cs="Arial"/>
                <w:b/>
                <w:bCs/>
                <w:sz w:val="14"/>
                <w:szCs w:val="14"/>
                <w:lang w:val="en"/>
              </w:rPr>
              <w:t>Revenues from sales and services</w:t>
            </w:r>
            <w:r w:rsidR="00BD3647" w:rsidRPr="009D0695">
              <w:rPr>
                <w:rStyle w:val="shorttext"/>
                <w:rFonts w:ascii="Arial" w:hAnsi="Arial" w:cs="Arial"/>
                <w:b/>
                <w:bCs/>
                <w:sz w:val="14"/>
                <w:szCs w:val="14"/>
                <w:lang w:val="en"/>
              </w:rPr>
              <w:t xml:space="preserve"> </w:t>
            </w:r>
            <w:r w:rsidRPr="009D0695">
              <w:rPr>
                <w:rFonts w:ascii="Arial" w:hAnsi="Arial" w:cs="Arial"/>
                <w:b/>
                <w:bCs/>
                <w:sz w:val="14"/>
                <w:szCs w:val="14"/>
              </w:rPr>
              <w:t>:</w:t>
            </w:r>
          </w:p>
        </w:tc>
        <w:tc>
          <w:tcPr>
            <w:tcW w:w="888" w:type="dxa"/>
            <w:tcBorders>
              <w:top w:val="nil"/>
              <w:bottom w:val="nil"/>
            </w:tcBorders>
            <w:vAlign w:val="bottom"/>
          </w:tcPr>
          <w:p w14:paraId="3889EEEF" w14:textId="77777777" w:rsidR="00F43689" w:rsidRPr="009D0695" w:rsidRDefault="00F43689" w:rsidP="0004775C">
            <w:pPr>
              <w:spacing w:after="0" w:line="360" w:lineRule="auto"/>
              <w:jc w:val="right"/>
              <w:rPr>
                <w:rFonts w:ascii="Arial" w:hAnsi="Arial" w:cs="Arial"/>
                <w:sz w:val="14"/>
                <w:szCs w:val="14"/>
              </w:rPr>
            </w:pPr>
          </w:p>
        </w:tc>
        <w:tc>
          <w:tcPr>
            <w:tcW w:w="241" w:type="dxa"/>
            <w:tcBorders>
              <w:top w:val="nil"/>
              <w:bottom w:val="nil"/>
            </w:tcBorders>
            <w:vAlign w:val="bottom"/>
          </w:tcPr>
          <w:p w14:paraId="1EA01B1F" w14:textId="77777777" w:rsidR="00F43689" w:rsidRPr="009D0695" w:rsidRDefault="00F43689" w:rsidP="0004775C">
            <w:pPr>
              <w:tabs>
                <w:tab w:val="decimal" w:pos="864"/>
              </w:tabs>
              <w:spacing w:after="0" w:line="360" w:lineRule="auto"/>
              <w:jc w:val="right"/>
              <w:rPr>
                <w:rFonts w:ascii="Arial" w:hAnsi="Arial" w:cs="Arial"/>
                <w:sz w:val="14"/>
                <w:szCs w:val="14"/>
              </w:rPr>
            </w:pPr>
          </w:p>
        </w:tc>
        <w:tc>
          <w:tcPr>
            <w:tcW w:w="759" w:type="dxa"/>
            <w:tcBorders>
              <w:top w:val="nil"/>
              <w:bottom w:val="nil"/>
            </w:tcBorders>
            <w:vAlign w:val="bottom"/>
          </w:tcPr>
          <w:p w14:paraId="7F3D34FF" w14:textId="77777777" w:rsidR="00F43689" w:rsidRPr="009D0695" w:rsidRDefault="00F43689" w:rsidP="0004775C">
            <w:pPr>
              <w:spacing w:after="0" w:line="360" w:lineRule="auto"/>
              <w:jc w:val="right"/>
              <w:rPr>
                <w:rFonts w:ascii="Arial" w:hAnsi="Arial" w:cs="Arial"/>
                <w:b/>
                <w:bCs/>
                <w:sz w:val="14"/>
                <w:szCs w:val="14"/>
                <w:cs/>
              </w:rPr>
            </w:pPr>
          </w:p>
        </w:tc>
        <w:tc>
          <w:tcPr>
            <w:tcW w:w="236" w:type="dxa"/>
            <w:tcBorders>
              <w:top w:val="nil"/>
              <w:bottom w:val="nil"/>
            </w:tcBorders>
            <w:vAlign w:val="bottom"/>
          </w:tcPr>
          <w:p w14:paraId="6A271870" w14:textId="77777777" w:rsidR="00F43689" w:rsidRPr="009D0695" w:rsidRDefault="00F43689" w:rsidP="0004775C">
            <w:pPr>
              <w:tabs>
                <w:tab w:val="decimal" w:pos="864"/>
              </w:tabs>
              <w:spacing w:after="0" w:line="360" w:lineRule="auto"/>
              <w:jc w:val="right"/>
              <w:rPr>
                <w:rFonts w:ascii="Arial" w:hAnsi="Arial" w:cs="Arial"/>
                <w:sz w:val="14"/>
                <w:szCs w:val="14"/>
              </w:rPr>
            </w:pPr>
          </w:p>
        </w:tc>
        <w:tc>
          <w:tcPr>
            <w:tcW w:w="862" w:type="dxa"/>
            <w:gridSpan w:val="2"/>
            <w:tcBorders>
              <w:top w:val="nil"/>
              <w:bottom w:val="nil"/>
            </w:tcBorders>
            <w:vAlign w:val="bottom"/>
          </w:tcPr>
          <w:p w14:paraId="78E17FFD" w14:textId="77777777" w:rsidR="00F43689" w:rsidRPr="009D0695" w:rsidRDefault="00F43689" w:rsidP="0004775C">
            <w:pPr>
              <w:spacing w:after="0" w:line="360" w:lineRule="auto"/>
              <w:jc w:val="right"/>
              <w:rPr>
                <w:rFonts w:ascii="Arial" w:hAnsi="Arial" w:cs="Arial"/>
                <w:sz w:val="14"/>
                <w:szCs w:val="14"/>
              </w:rPr>
            </w:pPr>
          </w:p>
        </w:tc>
        <w:tc>
          <w:tcPr>
            <w:tcW w:w="270" w:type="dxa"/>
            <w:gridSpan w:val="2"/>
            <w:tcBorders>
              <w:top w:val="nil"/>
              <w:bottom w:val="nil"/>
            </w:tcBorders>
            <w:vAlign w:val="bottom"/>
          </w:tcPr>
          <w:p w14:paraId="7DF7FE0C" w14:textId="77777777" w:rsidR="00F43689" w:rsidRPr="009D0695" w:rsidRDefault="00F43689" w:rsidP="0004775C">
            <w:pPr>
              <w:tabs>
                <w:tab w:val="decimal" w:pos="864"/>
              </w:tabs>
              <w:spacing w:after="0" w:line="360" w:lineRule="auto"/>
              <w:jc w:val="right"/>
              <w:rPr>
                <w:rFonts w:ascii="Arial" w:hAnsi="Arial" w:cs="Arial"/>
                <w:sz w:val="14"/>
                <w:szCs w:val="14"/>
              </w:rPr>
            </w:pPr>
          </w:p>
        </w:tc>
        <w:tc>
          <w:tcPr>
            <w:tcW w:w="864" w:type="dxa"/>
            <w:gridSpan w:val="2"/>
            <w:tcBorders>
              <w:top w:val="nil"/>
              <w:bottom w:val="nil"/>
            </w:tcBorders>
            <w:vAlign w:val="bottom"/>
          </w:tcPr>
          <w:p w14:paraId="2DDA1D5A" w14:textId="77777777" w:rsidR="00F43689" w:rsidRPr="009D0695" w:rsidRDefault="00F43689" w:rsidP="0004775C">
            <w:pPr>
              <w:spacing w:after="0" w:line="360" w:lineRule="auto"/>
              <w:jc w:val="right"/>
              <w:rPr>
                <w:rFonts w:ascii="Arial" w:hAnsi="Arial" w:cs="Arial"/>
                <w:sz w:val="14"/>
                <w:szCs w:val="14"/>
                <w:cs/>
              </w:rPr>
            </w:pPr>
          </w:p>
        </w:tc>
        <w:tc>
          <w:tcPr>
            <w:tcW w:w="236" w:type="dxa"/>
            <w:gridSpan w:val="2"/>
            <w:tcBorders>
              <w:top w:val="nil"/>
              <w:bottom w:val="nil"/>
            </w:tcBorders>
            <w:vAlign w:val="bottom"/>
          </w:tcPr>
          <w:p w14:paraId="23A4DD70" w14:textId="77777777" w:rsidR="00F43689" w:rsidRPr="009D0695" w:rsidRDefault="00F43689" w:rsidP="0004775C">
            <w:pPr>
              <w:tabs>
                <w:tab w:val="decimal" w:pos="864"/>
              </w:tabs>
              <w:spacing w:after="0" w:line="360" w:lineRule="auto"/>
              <w:jc w:val="right"/>
              <w:rPr>
                <w:rFonts w:ascii="Arial" w:hAnsi="Arial" w:cs="Arial"/>
                <w:sz w:val="14"/>
                <w:szCs w:val="14"/>
              </w:rPr>
            </w:pPr>
          </w:p>
        </w:tc>
        <w:tc>
          <w:tcPr>
            <w:tcW w:w="761" w:type="dxa"/>
            <w:gridSpan w:val="2"/>
            <w:tcBorders>
              <w:top w:val="nil"/>
              <w:bottom w:val="nil"/>
            </w:tcBorders>
          </w:tcPr>
          <w:p w14:paraId="06CFE011" w14:textId="77777777" w:rsidR="00F43689" w:rsidRPr="009D0695" w:rsidRDefault="00F43689" w:rsidP="0004775C">
            <w:pPr>
              <w:spacing w:after="0" w:line="360" w:lineRule="auto"/>
              <w:jc w:val="right"/>
              <w:rPr>
                <w:rFonts w:ascii="Arial" w:hAnsi="Arial" w:cs="Arial"/>
                <w:sz w:val="14"/>
                <w:szCs w:val="14"/>
              </w:rPr>
            </w:pPr>
          </w:p>
        </w:tc>
        <w:tc>
          <w:tcPr>
            <w:tcW w:w="250" w:type="dxa"/>
            <w:gridSpan w:val="2"/>
            <w:tcBorders>
              <w:top w:val="nil"/>
              <w:bottom w:val="nil"/>
            </w:tcBorders>
          </w:tcPr>
          <w:p w14:paraId="6FD39F80" w14:textId="77777777" w:rsidR="00F43689" w:rsidRPr="009D0695" w:rsidRDefault="00F43689" w:rsidP="0004775C">
            <w:pPr>
              <w:spacing w:after="0" w:line="360" w:lineRule="auto"/>
              <w:jc w:val="right"/>
              <w:rPr>
                <w:rFonts w:ascii="Arial" w:hAnsi="Arial" w:cs="Arial"/>
                <w:sz w:val="14"/>
                <w:szCs w:val="14"/>
              </w:rPr>
            </w:pPr>
          </w:p>
        </w:tc>
        <w:tc>
          <w:tcPr>
            <w:tcW w:w="775" w:type="dxa"/>
            <w:gridSpan w:val="2"/>
            <w:tcBorders>
              <w:top w:val="nil"/>
              <w:bottom w:val="nil"/>
            </w:tcBorders>
          </w:tcPr>
          <w:p w14:paraId="249ADB9A" w14:textId="77777777" w:rsidR="00F43689" w:rsidRPr="009D0695" w:rsidRDefault="00F43689" w:rsidP="0004775C">
            <w:pPr>
              <w:spacing w:after="0" w:line="360" w:lineRule="auto"/>
              <w:jc w:val="right"/>
              <w:rPr>
                <w:rFonts w:ascii="Arial" w:hAnsi="Arial" w:cs="Arial"/>
                <w:sz w:val="14"/>
                <w:szCs w:val="14"/>
              </w:rPr>
            </w:pPr>
          </w:p>
        </w:tc>
        <w:tc>
          <w:tcPr>
            <w:tcW w:w="237" w:type="dxa"/>
            <w:gridSpan w:val="2"/>
            <w:tcBorders>
              <w:top w:val="nil"/>
              <w:bottom w:val="nil"/>
            </w:tcBorders>
          </w:tcPr>
          <w:p w14:paraId="63E75E36" w14:textId="77777777" w:rsidR="00F43689" w:rsidRPr="009D0695" w:rsidRDefault="00F43689" w:rsidP="0004775C">
            <w:pPr>
              <w:spacing w:after="0" w:line="360" w:lineRule="auto"/>
              <w:jc w:val="right"/>
              <w:rPr>
                <w:rFonts w:ascii="Arial" w:hAnsi="Arial" w:cs="Arial"/>
                <w:sz w:val="14"/>
                <w:szCs w:val="14"/>
              </w:rPr>
            </w:pPr>
          </w:p>
        </w:tc>
        <w:tc>
          <w:tcPr>
            <w:tcW w:w="843" w:type="dxa"/>
            <w:gridSpan w:val="2"/>
            <w:tcBorders>
              <w:top w:val="nil"/>
              <w:bottom w:val="nil"/>
            </w:tcBorders>
          </w:tcPr>
          <w:p w14:paraId="3E163175" w14:textId="77777777" w:rsidR="00F43689" w:rsidRPr="009D0695" w:rsidRDefault="00F43689" w:rsidP="0004775C">
            <w:pPr>
              <w:spacing w:after="0" w:line="360" w:lineRule="auto"/>
              <w:jc w:val="right"/>
              <w:rPr>
                <w:rFonts w:ascii="Arial" w:hAnsi="Arial" w:cs="Arial"/>
                <w:sz w:val="14"/>
                <w:szCs w:val="14"/>
              </w:rPr>
            </w:pPr>
          </w:p>
        </w:tc>
        <w:tc>
          <w:tcPr>
            <w:tcW w:w="236" w:type="dxa"/>
            <w:gridSpan w:val="2"/>
            <w:tcBorders>
              <w:top w:val="nil"/>
              <w:bottom w:val="nil"/>
            </w:tcBorders>
          </w:tcPr>
          <w:p w14:paraId="7474284C" w14:textId="77777777" w:rsidR="00F43689" w:rsidRPr="009D0695" w:rsidRDefault="00F43689" w:rsidP="0004775C">
            <w:pPr>
              <w:tabs>
                <w:tab w:val="decimal" w:pos="864"/>
              </w:tabs>
              <w:spacing w:after="0" w:line="360" w:lineRule="auto"/>
              <w:rPr>
                <w:rFonts w:ascii="Arial" w:hAnsi="Arial" w:cs="Arial"/>
                <w:sz w:val="14"/>
                <w:szCs w:val="14"/>
              </w:rPr>
            </w:pPr>
          </w:p>
        </w:tc>
        <w:tc>
          <w:tcPr>
            <w:tcW w:w="812" w:type="dxa"/>
            <w:gridSpan w:val="4"/>
            <w:tcBorders>
              <w:top w:val="nil"/>
              <w:bottom w:val="nil"/>
            </w:tcBorders>
          </w:tcPr>
          <w:p w14:paraId="273AE0CD" w14:textId="77777777" w:rsidR="00F43689" w:rsidRPr="009D0695" w:rsidRDefault="00F43689" w:rsidP="0004775C">
            <w:pPr>
              <w:spacing w:after="0" w:line="360" w:lineRule="auto"/>
              <w:jc w:val="right"/>
              <w:rPr>
                <w:rFonts w:ascii="Arial" w:hAnsi="Arial" w:cs="Arial"/>
                <w:sz w:val="14"/>
                <w:szCs w:val="14"/>
              </w:rPr>
            </w:pPr>
          </w:p>
        </w:tc>
        <w:tc>
          <w:tcPr>
            <w:tcW w:w="241" w:type="dxa"/>
            <w:tcBorders>
              <w:top w:val="nil"/>
              <w:bottom w:val="nil"/>
            </w:tcBorders>
          </w:tcPr>
          <w:p w14:paraId="18CECF3F" w14:textId="77777777" w:rsidR="00F43689" w:rsidRPr="009D0695" w:rsidRDefault="00F43689" w:rsidP="0004775C">
            <w:pPr>
              <w:tabs>
                <w:tab w:val="decimal" w:pos="864"/>
              </w:tabs>
              <w:spacing w:after="0" w:line="360" w:lineRule="auto"/>
              <w:rPr>
                <w:rFonts w:ascii="Arial" w:hAnsi="Arial" w:cs="Arial"/>
                <w:sz w:val="14"/>
                <w:szCs w:val="14"/>
              </w:rPr>
            </w:pPr>
          </w:p>
        </w:tc>
        <w:tc>
          <w:tcPr>
            <w:tcW w:w="890" w:type="dxa"/>
            <w:gridSpan w:val="2"/>
            <w:tcBorders>
              <w:top w:val="nil"/>
              <w:bottom w:val="nil"/>
            </w:tcBorders>
          </w:tcPr>
          <w:p w14:paraId="50F17542" w14:textId="77777777" w:rsidR="00F43689" w:rsidRPr="009D0695" w:rsidRDefault="00F43689" w:rsidP="0004775C">
            <w:pPr>
              <w:tabs>
                <w:tab w:val="decimal" w:pos="801"/>
              </w:tabs>
              <w:spacing w:after="0" w:line="360" w:lineRule="auto"/>
              <w:jc w:val="right"/>
              <w:rPr>
                <w:rFonts w:ascii="Arial" w:hAnsi="Arial" w:cs="Arial"/>
                <w:sz w:val="14"/>
                <w:szCs w:val="14"/>
                <w:cs/>
              </w:rPr>
            </w:pPr>
          </w:p>
        </w:tc>
        <w:tc>
          <w:tcPr>
            <w:tcW w:w="240" w:type="dxa"/>
            <w:gridSpan w:val="2"/>
            <w:tcBorders>
              <w:top w:val="nil"/>
              <w:bottom w:val="nil"/>
            </w:tcBorders>
          </w:tcPr>
          <w:p w14:paraId="5A2C48DB" w14:textId="77777777" w:rsidR="00F43689" w:rsidRPr="009D0695" w:rsidRDefault="00F43689" w:rsidP="0004775C">
            <w:pPr>
              <w:tabs>
                <w:tab w:val="decimal" w:pos="801"/>
              </w:tabs>
              <w:spacing w:after="0" w:line="360" w:lineRule="auto"/>
              <w:rPr>
                <w:rFonts w:ascii="Arial" w:hAnsi="Arial" w:cs="Arial"/>
                <w:sz w:val="14"/>
                <w:szCs w:val="14"/>
              </w:rPr>
            </w:pPr>
          </w:p>
        </w:tc>
        <w:tc>
          <w:tcPr>
            <w:tcW w:w="959" w:type="dxa"/>
            <w:gridSpan w:val="2"/>
            <w:tcBorders>
              <w:top w:val="nil"/>
              <w:bottom w:val="nil"/>
            </w:tcBorders>
          </w:tcPr>
          <w:p w14:paraId="6FF3D844" w14:textId="77777777" w:rsidR="00F43689" w:rsidRPr="009D0695" w:rsidRDefault="00F43689" w:rsidP="0004775C">
            <w:pPr>
              <w:tabs>
                <w:tab w:val="decimal" w:pos="801"/>
              </w:tabs>
              <w:spacing w:after="0" w:line="360" w:lineRule="auto"/>
              <w:jc w:val="right"/>
              <w:rPr>
                <w:rFonts w:ascii="Arial" w:hAnsi="Arial" w:cs="Arial"/>
                <w:sz w:val="14"/>
                <w:szCs w:val="14"/>
                <w:cs/>
              </w:rPr>
            </w:pPr>
          </w:p>
        </w:tc>
      </w:tr>
      <w:tr w:rsidR="000B48D3" w:rsidRPr="009D0695" w14:paraId="710B984F" w14:textId="77777777" w:rsidTr="00235EDF">
        <w:trPr>
          <w:gridAfter w:val="1"/>
          <w:wAfter w:w="20" w:type="dxa"/>
          <w:trHeight w:val="219"/>
        </w:trPr>
        <w:tc>
          <w:tcPr>
            <w:tcW w:w="3102" w:type="dxa"/>
            <w:tcBorders>
              <w:top w:val="nil"/>
              <w:bottom w:val="nil"/>
            </w:tcBorders>
          </w:tcPr>
          <w:p w14:paraId="7652B8ED" w14:textId="77777777" w:rsidR="000B48D3" w:rsidRPr="009D0695" w:rsidRDefault="000B48D3" w:rsidP="000B48D3">
            <w:pPr>
              <w:spacing w:after="0" w:line="360" w:lineRule="auto"/>
              <w:rPr>
                <w:rFonts w:ascii="Arial" w:hAnsi="Arial" w:cs="Arial"/>
                <w:sz w:val="14"/>
                <w:szCs w:val="14"/>
                <w:cs/>
                <w:lang w:val="en-GB"/>
              </w:rPr>
            </w:pPr>
            <w:r w:rsidRPr="009D0695">
              <w:rPr>
                <w:rStyle w:val="shorttext"/>
                <w:rFonts w:ascii="Arial" w:hAnsi="Arial" w:cs="Arial"/>
                <w:sz w:val="14"/>
                <w:szCs w:val="14"/>
                <w:lang w:val="en"/>
              </w:rPr>
              <w:t>Revenue from external customers - net</w:t>
            </w:r>
          </w:p>
        </w:tc>
        <w:tc>
          <w:tcPr>
            <w:tcW w:w="888" w:type="dxa"/>
            <w:tcBorders>
              <w:top w:val="nil"/>
              <w:bottom w:val="nil"/>
            </w:tcBorders>
          </w:tcPr>
          <w:p w14:paraId="5E8D49B7" w14:textId="1DB302FA"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18,389</w:t>
            </w:r>
          </w:p>
        </w:tc>
        <w:tc>
          <w:tcPr>
            <w:tcW w:w="241" w:type="dxa"/>
            <w:tcBorders>
              <w:top w:val="nil"/>
              <w:bottom w:val="nil"/>
            </w:tcBorders>
            <w:vAlign w:val="bottom"/>
          </w:tcPr>
          <w:p w14:paraId="6D51E7CA" w14:textId="77777777" w:rsidR="000B48D3" w:rsidRPr="009D0695" w:rsidRDefault="000B48D3" w:rsidP="000B48D3">
            <w:pPr>
              <w:tabs>
                <w:tab w:val="right" w:pos="1168"/>
              </w:tabs>
              <w:snapToGrid w:val="0"/>
              <w:spacing w:after="0" w:line="360" w:lineRule="auto"/>
              <w:jc w:val="right"/>
              <w:rPr>
                <w:rFonts w:ascii="Arial" w:hAnsi="Arial" w:cs="Arial"/>
                <w:sz w:val="17"/>
                <w:szCs w:val="17"/>
              </w:rPr>
            </w:pPr>
          </w:p>
        </w:tc>
        <w:tc>
          <w:tcPr>
            <w:tcW w:w="759" w:type="dxa"/>
            <w:tcBorders>
              <w:top w:val="nil"/>
              <w:bottom w:val="nil"/>
            </w:tcBorders>
          </w:tcPr>
          <w:p w14:paraId="7A362950" w14:textId="678E1E07"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11,578</w:t>
            </w:r>
          </w:p>
        </w:tc>
        <w:tc>
          <w:tcPr>
            <w:tcW w:w="236" w:type="dxa"/>
            <w:tcBorders>
              <w:top w:val="nil"/>
              <w:bottom w:val="nil"/>
            </w:tcBorders>
            <w:vAlign w:val="bottom"/>
          </w:tcPr>
          <w:p w14:paraId="0ADBE8D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2" w:type="dxa"/>
            <w:gridSpan w:val="2"/>
            <w:tcBorders>
              <w:top w:val="nil"/>
              <w:bottom w:val="nil"/>
            </w:tcBorders>
          </w:tcPr>
          <w:p w14:paraId="31811112" w14:textId="1FBC3299"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91,050</w:t>
            </w:r>
          </w:p>
        </w:tc>
        <w:tc>
          <w:tcPr>
            <w:tcW w:w="270" w:type="dxa"/>
            <w:gridSpan w:val="2"/>
            <w:tcBorders>
              <w:top w:val="nil"/>
              <w:bottom w:val="nil"/>
            </w:tcBorders>
            <w:vAlign w:val="bottom"/>
          </w:tcPr>
          <w:p w14:paraId="3F78AE8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4" w:type="dxa"/>
            <w:gridSpan w:val="2"/>
            <w:tcBorders>
              <w:top w:val="nil"/>
              <w:bottom w:val="nil"/>
            </w:tcBorders>
          </w:tcPr>
          <w:p w14:paraId="13CBC2AA" w14:textId="61570B26" w:rsidR="000B48D3" w:rsidRPr="009D0695" w:rsidRDefault="001D45E1"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95,842</w:t>
            </w:r>
          </w:p>
        </w:tc>
        <w:tc>
          <w:tcPr>
            <w:tcW w:w="236" w:type="dxa"/>
            <w:gridSpan w:val="2"/>
            <w:tcBorders>
              <w:top w:val="nil"/>
              <w:bottom w:val="nil"/>
            </w:tcBorders>
            <w:vAlign w:val="bottom"/>
          </w:tcPr>
          <w:p w14:paraId="0AF7BCE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761" w:type="dxa"/>
            <w:gridSpan w:val="2"/>
            <w:tcBorders>
              <w:top w:val="nil"/>
              <w:bottom w:val="nil"/>
            </w:tcBorders>
          </w:tcPr>
          <w:p w14:paraId="5D163518" w14:textId="161962EF"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50" w:type="dxa"/>
            <w:gridSpan w:val="2"/>
            <w:tcBorders>
              <w:top w:val="nil"/>
              <w:bottom w:val="nil"/>
            </w:tcBorders>
          </w:tcPr>
          <w:p w14:paraId="37FFB163"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775" w:type="dxa"/>
            <w:gridSpan w:val="2"/>
            <w:tcBorders>
              <w:top w:val="nil"/>
              <w:bottom w:val="nil"/>
            </w:tcBorders>
          </w:tcPr>
          <w:p w14:paraId="6744EA5F" w14:textId="675881F5"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37" w:type="dxa"/>
            <w:gridSpan w:val="2"/>
            <w:tcBorders>
              <w:top w:val="nil"/>
              <w:bottom w:val="nil"/>
            </w:tcBorders>
          </w:tcPr>
          <w:p w14:paraId="59E01C52"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843" w:type="dxa"/>
            <w:gridSpan w:val="2"/>
            <w:tcBorders>
              <w:top w:val="nil"/>
              <w:bottom w:val="nil"/>
            </w:tcBorders>
          </w:tcPr>
          <w:p w14:paraId="05AB5F84" w14:textId="1622BCC9" w:rsidR="000B48D3" w:rsidRPr="009D0695" w:rsidRDefault="000B48D3" w:rsidP="000B48D3">
            <w:pPr>
              <w:snapToGrid w:val="0"/>
              <w:spacing w:after="0" w:line="360" w:lineRule="auto"/>
              <w:jc w:val="right"/>
              <w:rPr>
                <w:rFonts w:ascii="Arial" w:hAnsi="Arial" w:cs="Arial"/>
                <w:sz w:val="17"/>
                <w:szCs w:val="17"/>
              </w:rPr>
            </w:pPr>
            <w:r w:rsidRPr="009D0695">
              <w:rPr>
                <w:rFonts w:ascii="Arial" w:hAnsi="Arial" w:cs="Arial"/>
                <w:color w:val="000000" w:themeColor="text1"/>
                <w:sz w:val="17"/>
                <w:szCs w:val="17"/>
              </w:rPr>
              <w:t>(4,205)</w:t>
            </w:r>
          </w:p>
        </w:tc>
        <w:tc>
          <w:tcPr>
            <w:tcW w:w="236" w:type="dxa"/>
            <w:gridSpan w:val="2"/>
            <w:tcBorders>
              <w:top w:val="nil"/>
              <w:bottom w:val="nil"/>
            </w:tcBorders>
          </w:tcPr>
          <w:p w14:paraId="1A7C09BF" w14:textId="77777777" w:rsidR="000B48D3" w:rsidRPr="009D0695" w:rsidRDefault="000B48D3" w:rsidP="000B48D3">
            <w:pPr>
              <w:snapToGrid w:val="0"/>
              <w:spacing w:after="0" w:line="360" w:lineRule="auto"/>
              <w:jc w:val="center"/>
              <w:rPr>
                <w:rFonts w:ascii="Arial" w:hAnsi="Arial" w:cs="Arial"/>
                <w:sz w:val="17"/>
                <w:szCs w:val="17"/>
              </w:rPr>
            </w:pPr>
          </w:p>
        </w:tc>
        <w:tc>
          <w:tcPr>
            <w:tcW w:w="812" w:type="dxa"/>
            <w:gridSpan w:val="4"/>
            <w:tcBorders>
              <w:top w:val="nil"/>
              <w:bottom w:val="nil"/>
            </w:tcBorders>
          </w:tcPr>
          <w:p w14:paraId="238EA01B" w14:textId="1FBD965F"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41" w:type="dxa"/>
            <w:tcBorders>
              <w:top w:val="nil"/>
              <w:bottom w:val="nil"/>
            </w:tcBorders>
          </w:tcPr>
          <w:p w14:paraId="31A0FCB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90" w:type="dxa"/>
            <w:gridSpan w:val="2"/>
            <w:tcBorders>
              <w:top w:val="nil"/>
              <w:bottom w:val="nil"/>
            </w:tcBorders>
          </w:tcPr>
          <w:p w14:paraId="080C725F" w14:textId="41E5EAE2"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105,234</w:t>
            </w:r>
          </w:p>
        </w:tc>
        <w:tc>
          <w:tcPr>
            <w:tcW w:w="240" w:type="dxa"/>
            <w:gridSpan w:val="2"/>
            <w:tcBorders>
              <w:top w:val="nil"/>
              <w:bottom w:val="nil"/>
            </w:tcBorders>
            <w:vAlign w:val="bottom"/>
          </w:tcPr>
          <w:p w14:paraId="608C5138"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rPr>
            </w:pPr>
          </w:p>
        </w:tc>
        <w:tc>
          <w:tcPr>
            <w:tcW w:w="959" w:type="dxa"/>
            <w:gridSpan w:val="2"/>
            <w:tcBorders>
              <w:top w:val="nil"/>
              <w:bottom w:val="nil"/>
            </w:tcBorders>
          </w:tcPr>
          <w:p w14:paraId="0214BFB8" w14:textId="78F0CA5C"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1</w:t>
            </w:r>
            <w:r w:rsidR="001D45E1" w:rsidRPr="009D0695">
              <w:rPr>
                <w:rFonts w:ascii="Arial" w:hAnsi="Arial" w:cs="Arial"/>
                <w:color w:val="000000" w:themeColor="text1"/>
                <w:sz w:val="17"/>
                <w:szCs w:val="17"/>
                <w:lang w:val="en-GB"/>
              </w:rPr>
              <w:t>07,420</w:t>
            </w:r>
          </w:p>
        </w:tc>
      </w:tr>
      <w:tr w:rsidR="000B48D3" w:rsidRPr="009D0695" w14:paraId="5F69D2E6" w14:textId="77777777" w:rsidTr="00235EDF">
        <w:trPr>
          <w:gridAfter w:val="1"/>
          <w:wAfter w:w="20" w:type="dxa"/>
        </w:trPr>
        <w:tc>
          <w:tcPr>
            <w:tcW w:w="3102" w:type="dxa"/>
            <w:tcBorders>
              <w:bottom w:val="nil"/>
            </w:tcBorders>
          </w:tcPr>
          <w:p w14:paraId="64DEFDD1" w14:textId="77777777" w:rsidR="000B48D3" w:rsidRPr="009D0695" w:rsidRDefault="000B48D3" w:rsidP="000B48D3">
            <w:pPr>
              <w:spacing w:after="0" w:line="360" w:lineRule="auto"/>
              <w:rPr>
                <w:rFonts w:ascii="Arial" w:hAnsi="Arial" w:cs="Arial"/>
                <w:b/>
                <w:bCs/>
                <w:sz w:val="14"/>
                <w:szCs w:val="14"/>
                <w:cs/>
              </w:rPr>
            </w:pPr>
            <w:r w:rsidRPr="009D0695">
              <w:rPr>
                <w:rStyle w:val="shorttext"/>
                <w:rFonts w:ascii="Arial" w:hAnsi="Arial" w:cs="Arial"/>
                <w:sz w:val="14"/>
                <w:szCs w:val="14"/>
                <w:lang w:val="en"/>
              </w:rPr>
              <w:t>Segment operating gross profit (loss)</w:t>
            </w:r>
          </w:p>
        </w:tc>
        <w:tc>
          <w:tcPr>
            <w:tcW w:w="888" w:type="dxa"/>
            <w:tcBorders>
              <w:top w:val="single" w:sz="4" w:space="0" w:color="auto"/>
              <w:bottom w:val="single" w:sz="12" w:space="0" w:color="auto"/>
            </w:tcBorders>
            <w:shd w:val="clear" w:color="auto" w:fill="auto"/>
          </w:tcPr>
          <w:p w14:paraId="59BC3A14" w14:textId="5FD92E5C"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7,049</w:t>
            </w:r>
          </w:p>
        </w:tc>
        <w:tc>
          <w:tcPr>
            <w:tcW w:w="241" w:type="dxa"/>
            <w:tcBorders>
              <w:bottom w:val="nil"/>
            </w:tcBorders>
            <w:shd w:val="clear" w:color="auto" w:fill="auto"/>
            <w:vAlign w:val="bottom"/>
          </w:tcPr>
          <w:p w14:paraId="250CF47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759" w:type="dxa"/>
            <w:tcBorders>
              <w:top w:val="single" w:sz="4" w:space="0" w:color="auto"/>
              <w:bottom w:val="single" w:sz="12" w:space="0" w:color="auto"/>
            </w:tcBorders>
            <w:shd w:val="clear" w:color="auto" w:fill="auto"/>
          </w:tcPr>
          <w:p w14:paraId="7D0B8C50" w14:textId="53A4C32C"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3,965</w:t>
            </w:r>
          </w:p>
        </w:tc>
        <w:tc>
          <w:tcPr>
            <w:tcW w:w="236" w:type="dxa"/>
            <w:tcBorders>
              <w:bottom w:val="nil"/>
            </w:tcBorders>
            <w:shd w:val="clear" w:color="auto" w:fill="auto"/>
            <w:vAlign w:val="bottom"/>
          </w:tcPr>
          <w:p w14:paraId="3F12C86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2" w:type="dxa"/>
            <w:gridSpan w:val="2"/>
            <w:tcBorders>
              <w:top w:val="single" w:sz="4" w:space="0" w:color="auto"/>
              <w:bottom w:val="single" w:sz="12" w:space="0" w:color="auto"/>
            </w:tcBorders>
            <w:shd w:val="clear" w:color="auto" w:fill="auto"/>
          </w:tcPr>
          <w:p w14:paraId="4E9F149F" w14:textId="242DD79B"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(4,575)</w:t>
            </w:r>
          </w:p>
        </w:tc>
        <w:tc>
          <w:tcPr>
            <w:tcW w:w="270" w:type="dxa"/>
            <w:gridSpan w:val="2"/>
            <w:tcBorders>
              <w:bottom w:val="nil"/>
            </w:tcBorders>
            <w:vAlign w:val="bottom"/>
          </w:tcPr>
          <w:p w14:paraId="47E7059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4" w:type="dxa"/>
            <w:gridSpan w:val="2"/>
            <w:tcBorders>
              <w:top w:val="single" w:sz="4" w:space="0" w:color="auto"/>
              <w:bottom w:val="single" w:sz="12" w:space="0" w:color="auto"/>
            </w:tcBorders>
            <w:shd w:val="clear" w:color="auto" w:fill="auto"/>
          </w:tcPr>
          <w:p w14:paraId="04CEF017" w14:textId="5CD6D4CC" w:rsidR="000B48D3" w:rsidRPr="009D0695" w:rsidRDefault="001D45E1"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25,296</w:t>
            </w:r>
          </w:p>
        </w:tc>
        <w:tc>
          <w:tcPr>
            <w:tcW w:w="236" w:type="dxa"/>
            <w:gridSpan w:val="2"/>
            <w:tcBorders>
              <w:bottom w:val="nil"/>
            </w:tcBorders>
            <w:vAlign w:val="bottom"/>
          </w:tcPr>
          <w:p w14:paraId="11DD6199" w14:textId="77777777" w:rsidR="000B48D3" w:rsidRPr="009D0695" w:rsidRDefault="000B48D3" w:rsidP="000B48D3">
            <w:pPr>
              <w:tabs>
                <w:tab w:val="right" w:pos="1168"/>
              </w:tabs>
              <w:snapToGrid w:val="0"/>
              <w:spacing w:after="0" w:line="360" w:lineRule="auto"/>
              <w:jc w:val="right"/>
              <w:rPr>
                <w:rFonts w:ascii="Arial" w:hAnsi="Arial" w:cs="Arial"/>
                <w:sz w:val="17"/>
                <w:szCs w:val="17"/>
                <w:lang w:val="en-GB"/>
              </w:rPr>
            </w:pPr>
          </w:p>
        </w:tc>
        <w:tc>
          <w:tcPr>
            <w:tcW w:w="761" w:type="dxa"/>
            <w:gridSpan w:val="2"/>
            <w:tcBorders>
              <w:top w:val="single" w:sz="4" w:space="0" w:color="auto"/>
              <w:bottom w:val="single" w:sz="12" w:space="0" w:color="auto"/>
            </w:tcBorders>
          </w:tcPr>
          <w:p w14:paraId="74F5E9BE" w14:textId="0F40C3F4" w:rsidR="000B48D3" w:rsidRPr="009D0695" w:rsidRDefault="000B48D3" w:rsidP="000B48D3">
            <w:pPr>
              <w:snapToGrid w:val="0"/>
              <w:spacing w:after="0" w:line="360" w:lineRule="auto"/>
              <w:jc w:val="center"/>
              <w:rPr>
                <w:rFonts w:ascii="Arial" w:hAnsi="Arial" w:cs="Arial"/>
                <w:sz w:val="17"/>
                <w:szCs w:val="17"/>
                <w:lang w:val="en-GB"/>
              </w:rPr>
            </w:pPr>
            <w:r w:rsidRPr="009D0695">
              <w:rPr>
                <w:rFonts w:ascii="Arial" w:hAnsi="Arial" w:cs="Arial"/>
                <w:color w:val="000000" w:themeColor="text1"/>
                <w:sz w:val="17"/>
                <w:szCs w:val="17"/>
                <w:lang w:val="en-GB"/>
              </w:rPr>
              <w:t>-</w:t>
            </w:r>
          </w:p>
        </w:tc>
        <w:tc>
          <w:tcPr>
            <w:tcW w:w="250" w:type="dxa"/>
            <w:gridSpan w:val="2"/>
            <w:tcBorders>
              <w:bottom w:val="nil"/>
            </w:tcBorders>
          </w:tcPr>
          <w:p w14:paraId="191522F3"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775" w:type="dxa"/>
            <w:gridSpan w:val="2"/>
            <w:tcBorders>
              <w:top w:val="single" w:sz="4" w:space="0" w:color="auto"/>
              <w:bottom w:val="single" w:sz="12" w:space="0" w:color="auto"/>
            </w:tcBorders>
          </w:tcPr>
          <w:p w14:paraId="5AEA80BE" w14:textId="167CB5EE" w:rsidR="000B48D3" w:rsidRPr="009D0695" w:rsidRDefault="000B48D3" w:rsidP="000B48D3">
            <w:pPr>
              <w:snapToGrid w:val="0"/>
              <w:spacing w:after="0" w:line="360" w:lineRule="auto"/>
              <w:jc w:val="center"/>
              <w:rPr>
                <w:rFonts w:ascii="Arial" w:hAnsi="Arial" w:cs="Arial"/>
                <w:sz w:val="17"/>
                <w:szCs w:val="17"/>
                <w:lang w:val="en-GB"/>
              </w:rPr>
            </w:pPr>
            <w:r w:rsidRPr="009D0695">
              <w:rPr>
                <w:rFonts w:ascii="Arial" w:hAnsi="Arial" w:cs="Arial"/>
                <w:color w:val="000000" w:themeColor="text1"/>
                <w:sz w:val="17"/>
                <w:szCs w:val="17"/>
                <w:lang w:val="en-GB"/>
              </w:rPr>
              <w:t>-</w:t>
            </w:r>
          </w:p>
        </w:tc>
        <w:tc>
          <w:tcPr>
            <w:tcW w:w="237" w:type="dxa"/>
            <w:gridSpan w:val="2"/>
            <w:tcBorders>
              <w:bottom w:val="nil"/>
            </w:tcBorders>
          </w:tcPr>
          <w:p w14:paraId="7159E943"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843" w:type="dxa"/>
            <w:gridSpan w:val="2"/>
            <w:tcBorders>
              <w:top w:val="single" w:sz="4" w:space="0" w:color="auto"/>
              <w:bottom w:val="single" w:sz="12" w:space="0" w:color="auto"/>
            </w:tcBorders>
          </w:tcPr>
          <w:p w14:paraId="2156B34A" w14:textId="70661479" w:rsidR="000B48D3" w:rsidRPr="009D0695" w:rsidRDefault="000B48D3" w:rsidP="000B48D3">
            <w:pPr>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rPr>
              <w:t>(4,010)</w:t>
            </w:r>
          </w:p>
        </w:tc>
        <w:tc>
          <w:tcPr>
            <w:tcW w:w="236" w:type="dxa"/>
            <w:gridSpan w:val="2"/>
            <w:tcBorders>
              <w:top w:val="nil"/>
              <w:bottom w:val="nil"/>
            </w:tcBorders>
          </w:tcPr>
          <w:p w14:paraId="1628F2C8" w14:textId="77777777" w:rsidR="000B48D3" w:rsidRPr="009D0695" w:rsidRDefault="000B48D3" w:rsidP="000B48D3">
            <w:pPr>
              <w:snapToGrid w:val="0"/>
              <w:spacing w:after="0" w:line="360" w:lineRule="auto"/>
              <w:jc w:val="center"/>
              <w:rPr>
                <w:rFonts w:ascii="Arial" w:hAnsi="Arial" w:cs="Arial"/>
                <w:sz w:val="17"/>
                <w:szCs w:val="17"/>
              </w:rPr>
            </w:pPr>
          </w:p>
        </w:tc>
        <w:tc>
          <w:tcPr>
            <w:tcW w:w="812" w:type="dxa"/>
            <w:gridSpan w:val="4"/>
            <w:tcBorders>
              <w:top w:val="single" w:sz="4" w:space="0" w:color="auto"/>
              <w:bottom w:val="single" w:sz="12" w:space="0" w:color="auto"/>
            </w:tcBorders>
          </w:tcPr>
          <w:p w14:paraId="3BF68E6A" w14:textId="2E63C16F" w:rsidR="000B48D3" w:rsidRPr="009D0695" w:rsidRDefault="001D45E1" w:rsidP="000B48D3">
            <w:pPr>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rPr>
              <w:t>467</w:t>
            </w:r>
          </w:p>
        </w:tc>
        <w:tc>
          <w:tcPr>
            <w:tcW w:w="241" w:type="dxa"/>
            <w:tcBorders>
              <w:bottom w:val="nil"/>
            </w:tcBorders>
          </w:tcPr>
          <w:p w14:paraId="7CC2555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lang w:val="en-GB"/>
              </w:rPr>
            </w:pPr>
          </w:p>
        </w:tc>
        <w:tc>
          <w:tcPr>
            <w:tcW w:w="890" w:type="dxa"/>
            <w:gridSpan w:val="2"/>
            <w:tcBorders>
              <w:top w:val="single" w:sz="4" w:space="0" w:color="auto"/>
              <w:bottom w:val="single" w:sz="12" w:space="0" w:color="auto"/>
            </w:tcBorders>
          </w:tcPr>
          <w:p w14:paraId="4650ECD5" w14:textId="05409400"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(1,536)</w:t>
            </w:r>
          </w:p>
        </w:tc>
        <w:tc>
          <w:tcPr>
            <w:tcW w:w="240" w:type="dxa"/>
            <w:gridSpan w:val="2"/>
            <w:tcBorders>
              <w:bottom w:val="nil"/>
            </w:tcBorders>
            <w:vAlign w:val="bottom"/>
          </w:tcPr>
          <w:p w14:paraId="299A7588"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single" w:sz="4" w:space="0" w:color="auto"/>
              <w:bottom w:val="single" w:sz="12" w:space="0" w:color="auto"/>
            </w:tcBorders>
          </w:tcPr>
          <w:p w14:paraId="259BA731" w14:textId="0B2984B9" w:rsidR="000B48D3" w:rsidRPr="009D0695" w:rsidRDefault="001D45E1"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29,728</w:t>
            </w:r>
          </w:p>
        </w:tc>
      </w:tr>
      <w:tr w:rsidR="00B45A28" w:rsidRPr="009D0695" w14:paraId="6F59A3C5" w14:textId="77777777" w:rsidTr="00235EDF">
        <w:trPr>
          <w:gridAfter w:val="1"/>
          <w:wAfter w:w="20" w:type="dxa"/>
        </w:trPr>
        <w:tc>
          <w:tcPr>
            <w:tcW w:w="3102" w:type="dxa"/>
            <w:tcBorders>
              <w:bottom w:val="nil"/>
            </w:tcBorders>
          </w:tcPr>
          <w:p w14:paraId="79CCA20F" w14:textId="77777777" w:rsidR="00F43689" w:rsidRPr="009D0695" w:rsidRDefault="00F43689" w:rsidP="00AF2A7D">
            <w:pPr>
              <w:spacing w:after="0" w:line="360" w:lineRule="auto"/>
              <w:rPr>
                <w:rStyle w:val="shorttext"/>
                <w:rFonts w:ascii="Arial" w:hAnsi="Arial" w:cs="Arial"/>
                <w:sz w:val="14"/>
                <w:szCs w:val="14"/>
                <w:lang w:val="en"/>
              </w:rPr>
            </w:pPr>
          </w:p>
        </w:tc>
        <w:tc>
          <w:tcPr>
            <w:tcW w:w="888" w:type="dxa"/>
            <w:tcBorders>
              <w:top w:val="single" w:sz="12" w:space="0" w:color="auto"/>
              <w:bottom w:val="nil"/>
            </w:tcBorders>
            <w:shd w:val="clear" w:color="auto" w:fill="auto"/>
            <w:vAlign w:val="bottom"/>
          </w:tcPr>
          <w:p w14:paraId="3A7217DB" w14:textId="77777777" w:rsidR="00F43689" w:rsidRPr="009D0695" w:rsidRDefault="00F43689" w:rsidP="0004775C">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4609F085" w14:textId="77777777" w:rsidR="00F43689" w:rsidRPr="009D0695"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759" w:type="dxa"/>
            <w:tcBorders>
              <w:top w:val="single" w:sz="12" w:space="0" w:color="auto"/>
              <w:bottom w:val="nil"/>
            </w:tcBorders>
            <w:shd w:val="clear" w:color="auto" w:fill="auto"/>
            <w:vAlign w:val="bottom"/>
          </w:tcPr>
          <w:p w14:paraId="065CEE7E" w14:textId="77777777" w:rsidR="00F43689" w:rsidRPr="009D0695" w:rsidRDefault="00F43689" w:rsidP="0004775C">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63618E3" w14:textId="77777777" w:rsidR="00F43689" w:rsidRPr="009D0695"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single" w:sz="12" w:space="0" w:color="auto"/>
              <w:bottom w:val="nil"/>
            </w:tcBorders>
            <w:shd w:val="clear" w:color="auto" w:fill="auto"/>
            <w:vAlign w:val="bottom"/>
          </w:tcPr>
          <w:p w14:paraId="54659062" w14:textId="77777777" w:rsidR="00F43689" w:rsidRPr="009D0695" w:rsidRDefault="00F43689" w:rsidP="0004775C">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760EA39" w14:textId="77777777" w:rsidR="00F43689" w:rsidRPr="009D0695" w:rsidRDefault="00F43689" w:rsidP="0004775C">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single" w:sz="12" w:space="0" w:color="auto"/>
              <w:bottom w:val="nil"/>
            </w:tcBorders>
            <w:shd w:val="clear" w:color="auto" w:fill="auto"/>
            <w:vAlign w:val="bottom"/>
          </w:tcPr>
          <w:p w14:paraId="3C0678C1" w14:textId="77777777" w:rsidR="00F43689" w:rsidRPr="009D0695" w:rsidRDefault="00F43689" w:rsidP="0004775C">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F535B1A" w14:textId="77777777" w:rsidR="00F43689" w:rsidRPr="009D0695" w:rsidRDefault="00F43689" w:rsidP="0004775C">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single" w:sz="12" w:space="0" w:color="auto"/>
              <w:bottom w:val="nil"/>
            </w:tcBorders>
          </w:tcPr>
          <w:p w14:paraId="1BDAF03B"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93EBD9C"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775" w:type="dxa"/>
            <w:gridSpan w:val="2"/>
            <w:tcBorders>
              <w:top w:val="single" w:sz="12" w:space="0" w:color="auto"/>
              <w:bottom w:val="nil"/>
            </w:tcBorders>
          </w:tcPr>
          <w:p w14:paraId="36FCC9A9"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AD136E2"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843" w:type="dxa"/>
            <w:gridSpan w:val="2"/>
            <w:tcBorders>
              <w:top w:val="single" w:sz="12" w:space="0" w:color="auto"/>
              <w:bottom w:val="nil"/>
            </w:tcBorders>
          </w:tcPr>
          <w:p w14:paraId="67333173"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31FCEF35" w14:textId="77777777" w:rsidR="00F43689" w:rsidRPr="009D0695" w:rsidRDefault="00F43689" w:rsidP="0004775C">
            <w:pPr>
              <w:snapToGrid w:val="0"/>
              <w:spacing w:after="0" w:line="360" w:lineRule="auto"/>
              <w:jc w:val="center"/>
              <w:rPr>
                <w:rFonts w:ascii="Arial" w:hAnsi="Arial" w:cs="Arial"/>
                <w:sz w:val="14"/>
                <w:szCs w:val="14"/>
              </w:rPr>
            </w:pPr>
          </w:p>
        </w:tc>
        <w:tc>
          <w:tcPr>
            <w:tcW w:w="812" w:type="dxa"/>
            <w:gridSpan w:val="4"/>
            <w:tcBorders>
              <w:top w:val="single" w:sz="12" w:space="0" w:color="auto"/>
              <w:bottom w:val="nil"/>
            </w:tcBorders>
          </w:tcPr>
          <w:p w14:paraId="4F718358" w14:textId="77777777" w:rsidR="00F43689" w:rsidRPr="009D0695" w:rsidRDefault="00F43689" w:rsidP="0004775C">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0C89E8F" w14:textId="77777777" w:rsidR="00F43689" w:rsidRPr="009D0695" w:rsidRDefault="00F43689" w:rsidP="0004775C">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single" w:sz="12" w:space="0" w:color="auto"/>
              <w:bottom w:val="nil"/>
            </w:tcBorders>
          </w:tcPr>
          <w:p w14:paraId="3B77BAC0" w14:textId="77777777" w:rsidR="00F43689" w:rsidRPr="009D0695" w:rsidRDefault="00F43689" w:rsidP="0004775C">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7B4439AE" w14:textId="77777777" w:rsidR="00F43689" w:rsidRPr="009D0695" w:rsidRDefault="00F43689" w:rsidP="0004775C">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single" w:sz="12" w:space="0" w:color="auto"/>
              <w:bottom w:val="nil"/>
            </w:tcBorders>
          </w:tcPr>
          <w:p w14:paraId="0365B190" w14:textId="77777777" w:rsidR="00F43689" w:rsidRPr="009D0695" w:rsidRDefault="00F43689" w:rsidP="0004775C">
            <w:pPr>
              <w:tabs>
                <w:tab w:val="right" w:pos="1168"/>
              </w:tabs>
              <w:snapToGrid w:val="0"/>
              <w:spacing w:after="0" w:line="360" w:lineRule="auto"/>
              <w:jc w:val="right"/>
              <w:rPr>
                <w:rFonts w:ascii="Arial" w:hAnsi="Arial" w:cs="Arial"/>
                <w:sz w:val="14"/>
                <w:szCs w:val="14"/>
                <w:lang w:val="en-GB"/>
              </w:rPr>
            </w:pPr>
          </w:p>
        </w:tc>
      </w:tr>
      <w:tr w:rsidR="000B48D3" w:rsidRPr="009D0695" w14:paraId="1DB81A58" w14:textId="77777777" w:rsidTr="00235EDF">
        <w:trPr>
          <w:gridAfter w:val="1"/>
          <w:wAfter w:w="20" w:type="dxa"/>
        </w:trPr>
        <w:tc>
          <w:tcPr>
            <w:tcW w:w="3102" w:type="dxa"/>
            <w:tcBorders>
              <w:bottom w:val="nil"/>
            </w:tcBorders>
          </w:tcPr>
          <w:p w14:paraId="5CECC130" w14:textId="5F19F552"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rPr>
              <w:t>Other revenues</w:t>
            </w:r>
          </w:p>
        </w:tc>
        <w:tc>
          <w:tcPr>
            <w:tcW w:w="888" w:type="dxa"/>
            <w:tcBorders>
              <w:top w:val="nil"/>
              <w:bottom w:val="nil"/>
            </w:tcBorders>
            <w:shd w:val="clear" w:color="auto" w:fill="auto"/>
            <w:vAlign w:val="bottom"/>
          </w:tcPr>
          <w:p w14:paraId="01BC3BC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D4D5BD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0BC9233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E5808B6"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5252F5E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3B052D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2E66FD9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01B4A85"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7206A0C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353425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2C25FA0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7F584E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30F8A92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4E7CF93B"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2B7226A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5417C7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4C50594A" w14:textId="35FDDEF4"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2,</w:t>
            </w:r>
            <w:r w:rsidR="00301EFA" w:rsidRPr="009D0695">
              <w:rPr>
                <w:rFonts w:ascii="Arial" w:hAnsi="Arial" w:cs="Arial"/>
                <w:color w:val="000000" w:themeColor="text1"/>
                <w:sz w:val="17"/>
                <w:szCs w:val="17"/>
                <w:lang w:val="en-GB"/>
              </w:rPr>
              <w:t>794</w:t>
            </w:r>
          </w:p>
        </w:tc>
        <w:tc>
          <w:tcPr>
            <w:tcW w:w="240" w:type="dxa"/>
            <w:gridSpan w:val="2"/>
            <w:tcBorders>
              <w:top w:val="nil"/>
              <w:bottom w:val="nil"/>
            </w:tcBorders>
            <w:vAlign w:val="bottom"/>
          </w:tcPr>
          <w:p w14:paraId="417E3BFB"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22CFECB1" w14:textId="18D4EA08" w:rsidR="000B48D3" w:rsidRPr="009D0695" w:rsidRDefault="00301EFA" w:rsidP="000B48D3">
            <w:pPr>
              <w:tabs>
                <w:tab w:val="right" w:pos="1168"/>
              </w:tabs>
              <w:snapToGrid w:val="0"/>
              <w:spacing w:after="0" w:line="360" w:lineRule="auto"/>
              <w:jc w:val="right"/>
              <w:rPr>
                <w:rFonts w:ascii="Arial" w:hAnsi="Arial" w:cs="Arial"/>
                <w:sz w:val="17"/>
                <w:szCs w:val="17"/>
              </w:rPr>
            </w:pPr>
            <w:r w:rsidRPr="009D0695">
              <w:rPr>
                <w:rFonts w:ascii="Arial" w:hAnsi="Arial" w:cs="Arial"/>
                <w:sz w:val="17"/>
                <w:szCs w:val="17"/>
              </w:rPr>
              <w:t>2,133</w:t>
            </w:r>
          </w:p>
        </w:tc>
      </w:tr>
      <w:tr w:rsidR="000B48D3" w:rsidRPr="009D0695" w14:paraId="065A8F2B" w14:textId="77777777" w:rsidTr="00235EDF">
        <w:trPr>
          <w:gridAfter w:val="1"/>
          <w:wAfter w:w="20" w:type="dxa"/>
        </w:trPr>
        <w:tc>
          <w:tcPr>
            <w:tcW w:w="3102" w:type="dxa"/>
            <w:tcBorders>
              <w:bottom w:val="nil"/>
            </w:tcBorders>
          </w:tcPr>
          <w:p w14:paraId="26809347" w14:textId="191386DB" w:rsidR="000B48D3" w:rsidRPr="009D0695" w:rsidRDefault="000B48D3" w:rsidP="000B48D3">
            <w:pPr>
              <w:spacing w:after="0" w:line="360" w:lineRule="auto"/>
              <w:rPr>
                <w:rFonts w:ascii="Arial" w:hAnsi="Arial" w:cs="Arial"/>
                <w:sz w:val="14"/>
                <w:szCs w:val="14"/>
              </w:rPr>
            </w:pPr>
            <w:r w:rsidRPr="009D0695">
              <w:rPr>
                <w:rFonts w:ascii="Arial" w:hAnsi="Arial" w:cs="Arial"/>
                <w:sz w:val="14"/>
                <w:szCs w:val="14"/>
              </w:rPr>
              <w:t xml:space="preserve">Reversal of impairment </w:t>
            </w:r>
          </w:p>
        </w:tc>
        <w:tc>
          <w:tcPr>
            <w:tcW w:w="888" w:type="dxa"/>
            <w:tcBorders>
              <w:top w:val="nil"/>
              <w:bottom w:val="nil"/>
            </w:tcBorders>
            <w:shd w:val="clear" w:color="auto" w:fill="auto"/>
            <w:vAlign w:val="bottom"/>
          </w:tcPr>
          <w:p w14:paraId="2D9ED6B2"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419F449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1616BA6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00F9FD0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116DAA5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72BFA6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2D316AD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BDC852F"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35EE361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E9CE36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33CD776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6C69B99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2F01277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5A543C86"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6CA2CC4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3C83935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tcPr>
          <w:p w14:paraId="1EB83877" w14:textId="77777777" w:rsidR="000B48D3" w:rsidRPr="009D0695" w:rsidRDefault="000B48D3" w:rsidP="000B48D3">
            <w:pPr>
              <w:tabs>
                <w:tab w:val="right" w:pos="1168"/>
              </w:tabs>
              <w:snapToGrid w:val="0"/>
              <w:spacing w:after="0" w:line="360" w:lineRule="auto"/>
              <w:jc w:val="center"/>
              <w:rPr>
                <w:rFonts w:ascii="Arial" w:hAnsi="Arial" w:cs="Arial"/>
                <w:sz w:val="17"/>
                <w:szCs w:val="17"/>
                <w:lang w:val="en-GB"/>
              </w:rPr>
            </w:pPr>
          </w:p>
        </w:tc>
        <w:tc>
          <w:tcPr>
            <w:tcW w:w="240" w:type="dxa"/>
            <w:gridSpan w:val="2"/>
            <w:tcBorders>
              <w:top w:val="nil"/>
              <w:bottom w:val="nil"/>
            </w:tcBorders>
          </w:tcPr>
          <w:p w14:paraId="1C5AE820"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6687E49F" w14:textId="0EFE5628"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r>
      <w:tr w:rsidR="000B48D3" w:rsidRPr="009D0695" w14:paraId="7AE22603" w14:textId="77777777" w:rsidTr="00235EDF">
        <w:trPr>
          <w:gridAfter w:val="1"/>
          <w:wAfter w:w="20" w:type="dxa"/>
        </w:trPr>
        <w:tc>
          <w:tcPr>
            <w:tcW w:w="3102" w:type="dxa"/>
            <w:tcBorders>
              <w:bottom w:val="nil"/>
            </w:tcBorders>
          </w:tcPr>
          <w:p w14:paraId="63ADCF0A" w14:textId="54CDA171" w:rsidR="000B48D3" w:rsidRPr="009D0695" w:rsidRDefault="000B48D3" w:rsidP="000B48D3">
            <w:pPr>
              <w:spacing w:after="0" w:line="360" w:lineRule="auto"/>
              <w:ind w:firstLine="169"/>
              <w:rPr>
                <w:rFonts w:ascii="Arial" w:hAnsi="Arial" w:cs="Arial"/>
                <w:sz w:val="14"/>
                <w:szCs w:val="14"/>
              </w:rPr>
            </w:pPr>
            <w:r w:rsidRPr="009D0695">
              <w:rPr>
                <w:rFonts w:ascii="Arial" w:hAnsi="Arial" w:cs="Arial"/>
                <w:sz w:val="14"/>
                <w:szCs w:val="14"/>
              </w:rPr>
              <w:t>of investment properties</w:t>
            </w:r>
          </w:p>
        </w:tc>
        <w:tc>
          <w:tcPr>
            <w:tcW w:w="888" w:type="dxa"/>
            <w:tcBorders>
              <w:top w:val="nil"/>
              <w:bottom w:val="nil"/>
            </w:tcBorders>
            <w:shd w:val="clear" w:color="auto" w:fill="auto"/>
            <w:vAlign w:val="bottom"/>
          </w:tcPr>
          <w:p w14:paraId="1DECA12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19EF2BF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077556B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B8BF9E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03FFDE5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0A00FF3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634B3AB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817791B"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178DF4B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BF236F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5633B92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953376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28815EA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06183C21"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6AC7783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15B684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tcPr>
          <w:p w14:paraId="2ABBB878" w14:textId="5C6815C1" w:rsidR="000B48D3" w:rsidRPr="009D0695" w:rsidRDefault="001D45E1" w:rsidP="001D45E1">
            <w:pPr>
              <w:tabs>
                <w:tab w:val="right" w:pos="1168"/>
              </w:tabs>
              <w:snapToGrid w:val="0"/>
              <w:spacing w:after="0" w:line="360" w:lineRule="auto"/>
              <w:rPr>
                <w:rFonts w:ascii="Arial" w:hAnsi="Arial" w:cs="Arial"/>
                <w:sz w:val="17"/>
                <w:szCs w:val="17"/>
                <w:lang w:val="en-GB"/>
              </w:rPr>
            </w:pPr>
            <w:r w:rsidRPr="009D0695">
              <w:rPr>
                <w:rFonts w:ascii="Arial" w:hAnsi="Arial" w:cs="Arial"/>
                <w:sz w:val="17"/>
                <w:szCs w:val="17"/>
                <w:lang w:val="en-GB"/>
              </w:rPr>
              <w:t xml:space="preserve">         - </w:t>
            </w:r>
          </w:p>
        </w:tc>
        <w:tc>
          <w:tcPr>
            <w:tcW w:w="240" w:type="dxa"/>
            <w:gridSpan w:val="2"/>
            <w:tcBorders>
              <w:top w:val="nil"/>
              <w:bottom w:val="nil"/>
            </w:tcBorders>
          </w:tcPr>
          <w:p w14:paraId="7EA09D2C" w14:textId="1A2061EC"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72BA948F" w14:textId="2513DDA2" w:rsidR="000B48D3" w:rsidRPr="009D0695" w:rsidRDefault="001D45E1" w:rsidP="001D45E1">
            <w:pPr>
              <w:tabs>
                <w:tab w:val="right" w:pos="1168"/>
              </w:tabs>
              <w:snapToGrid w:val="0"/>
              <w:spacing w:after="0" w:line="360" w:lineRule="auto"/>
              <w:jc w:val="right"/>
              <w:rPr>
                <w:rFonts w:ascii="Arial" w:hAnsi="Arial" w:cs="Arial"/>
                <w:sz w:val="17"/>
                <w:szCs w:val="17"/>
                <w:lang w:val="en-GB"/>
              </w:rPr>
            </w:pPr>
            <w:r w:rsidRPr="009D0695">
              <w:rPr>
                <w:rFonts w:ascii="Arial" w:hAnsi="Arial" w:cs="Arial"/>
                <w:sz w:val="17"/>
                <w:szCs w:val="17"/>
                <w:lang w:val="en-GB"/>
              </w:rPr>
              <w:t>21,400</w:t>
            </w:r>
          </w:p>
        </w:tc>
      </w:tr>
      <w:tr w:rsidR="000B48D3" w:rsidRPr="009D0695" w14:paraId="4893565F" w14:textId="77777777" w:rsidTr="00235EDF">
        <w:trPr>
          <w:gridAfter w:val="1"/>
          <w:wAfter w:w="20" w:type="dxa"/>
        </w:trPr>
        <w:tc>
          <w:tcPr>
            <w:tcW w:w="3102" w:type="dxa"/>
            <w:tcBorders>
              <w:bottom w:val="nil"/>
            </w:tcBorders>
          </w:tcPr>
          <w:p w14:paraId="514842AD" w14:textId="77777777" w:rsidR="000B48D3" w:rsidRPr="009D0695" w:rsidRDefault="000B48D3" w:rsidP="000B48D3">
            <w:pPr>
              <w:spacing w:after="0" w:line="360" w:lineRule="auto"/>
              <w:rPr>
                <w:rFonts w:ascii="Arial" w:hAnsi="Arial" w:cs="Arial"/>
                <w:sz w:val="14"/>
                <w:szCs w:val="14"/>
              </w:rPr>
            </w:pPr>
            <w:r w:rsidRPr="009D0695">
              <w:rPr>
                <w:rFonts w:ascii="Arial" w:hAnsi="Arial" w:cs="Arial"/>
                <w:sz w:val="14"/>
                <w:szCs w:val="14"/>
              </w:rPr>
              <w:t>Loss from impairment of assets</w:t>
            </w:r>
          </w:p>
        </w:tc>
        <w:tc>
          <w:tcPr>
            <w:tcW w:w="888" w:type="dxa"/>
            <w:tcBorders>
              <w:top w:val="nil"/>
              <w:bottom w:val="nil"/>
            </w:tcBorders>
            <w:shd w:val="clear" w:color="auto" w:fill="auto"/>
            <w:vAlign w:val="bottom"/>
          </w:tcPr>
          <w:p w14:paraId="5C32D59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539048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176FA6D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160E40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6D19549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FCEC91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3B0680C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038830E3"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1AC823F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B18C11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4FB3E9E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420B09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35224AE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7FA01113"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3ABBF69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7F0064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2E2CA7B5" w14:textId="3E070D03" w:rsidR="000B48D3" w:rsidRPr="009D0695" w:rsidRDefault="00427729" w:rsidP="00427729">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w:t>
            </w:r>
            <w:r w:rsidR="001D45E1" w:rsidRPr="009D0695">
              <w:rPr>
                <w:rFonts w:ascii="Arial" w:hAnsi="Arial" w:cs="Arial"/>
                <w:color w:val="000000" w:themeColor="text1"/>
                <w:sz w:val="17"/>
                <w:szCs w:val="17"/>
                <w:lang w:val="en-GB"/>
              </w:rPr>
              <w:t>15,360</w:t>
            </w:r>
            <w:r w:rsidR="000B48D3" w:rsidRPr="009D0695">
              <w:rPr>
                <w:rFonts w:ascii="Arial" w:hAnsi="Arial" w:cs="Arial"/>
                <w:color w:val="000000" w:themeColor="text1"/>
                <w:sz w:val="17"/>
                <w:szCs w:val="17"/>
                <w:lang w:val="en-GB"/>
              </w:rPr>
              <w:t>)</w:t>
            </w:r>
          </w:p>
        </w:tc>
        <w:tc>
          <w:tcPr>
            <w:tcW w:w="240" w:type="dxa"/>
            <w:gridSpan w:val="2"/>
            <w:tcBorders>
              <w:top w:val="nil"/>
              <w:bottom w:val="nil"/>
            </w:tcBorders>
            <w:vAlign w:val="bottom"/>
          </w:tcPr>
          <w:p w14:paraId="022A9829"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371C025C" w14:textId="14ABE547" w:rsidR="000B48D3" w:rsidRPr="009D0695" w:rsidRDefault="001D45E1" w:rsidP="001D45E1">
            <w:pPr>
              <w:tabs>
                <w:tab w:val="right" w:pos="1168"/>
              </w:tabs>
              <w:snapToGrid w:val="0"/>
              <w:spacing w:after="0" w:line="360" w:lineRule="auto"/>
              <w:jc w:val="center"/>
              <w:rPr>
                <w:rFonts w:ascii="Arial" w:hAnsi="Arial" w:cs="Arial"/>
                <w:sz w:val="17"/>
                <w:szCs w:val="17"/>
                <w:lang w:val="en-GB"/>
              </w:rPr>
            </w:pPr>
            <w:r w:rsidRPr="009D0695">
              <w:rPr>
                <w:rFonts w:ascii="Arial" w:hAnsi="Arial" w:cs="Arial"/>
                <w:sz w:val="17"/>
                <w:szCs w:val="17"/>
                <w:lang w:val="en-GB"/>
              </w:rPr>
              <w:t xml:space="preserve">      </w:t>
            </w:r>
            <w:r w:rsidR="00427729" w:rsidRPr="009D0695">
              <w:rPr>
                <w:rFonts w:ascii="Arial" w:hAnsi="Arial" w:cs="Arial"/>
                <w:sz w:val="17"/>
                <w:szCs w:val="17"/>
                <w:lang w:val="en-GB"/>
              </w:rPr>
              <w:t>-</w:t>
            </w:r>
          </w:p>
        </w:tc>
      </w:tr>
      <w:tr w:rsidR="000B48D3" w:rsidRPr="009D0695" w14:paraId="526841C4" w14:textId="77777777" w:rsidTr="00235EDF">
        <w:trPr>
          <w:gridAfter w:val="1"/>
          <w:wAfter w:w="20" w:type="dxa"/>
        </w:trPr>
        <w:tc>
          <w:tcPr>
            <w:tcW w:w="3102" w:type="dxa"/>
            <w:tcBorders>
              <w:bottom w:val="nil"/>
            </w:tcBorders>
          </w:tcPr>
          <w:p w14:paraId="18CC34C8" w14:textId="4C84E2B7" w:rsidR="000B48D3" w:rsidRPr="009D0695" w:rsidRDefault="000B48D3" w:rsidP="000B48D3">
            <w:pPr>
              <w:spacing w:after="0" w:line="360" w:lineRule="auto"/>
              <w:rPr>
                <w:rFonts w:ascii="Arial" w:hAnsi="Arial" w:cs="Arial"/>
                <w:sz w:val="14"/>
                <w:szCs w:val="14"/>
              </w:rPr>
            </w:pPr>
            <w:r w:rsidRPr="009D0695">
              <w:rPr>
                <w:rFonts w:ascii="Arial" w:hAnsi="Arial" w:cs="Arial"/>
                <w:sz w:val="14"/>
                <w:szCs w:val="14"/>
              </w:rPr>
              <w:t>Depreciation and amortization</w:t>
            </w:r>
          </w:p>
        </w:tc>
        <w:tc>
          <w:tcPr>
            <w:tcW w:w="888" w:type="dxa"/>
            <w:tcBorders>
              <w:top w:val="nil"/>
              <w:bottom w:val="nil"/>
            </w:tcBorders>
            <w:shd w:val="clear" w:color="auto" w:fill="auto"/>
            <w:vAlign w:val="bottom"/>
          </w:tcPr>
          <w:p w14:paraId="6D119D3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57CA436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0588348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5534F9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78224BE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6C7694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3B1FEE1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2FEB663"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10A7C45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F24F9C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18901B6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6B77B71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6AB7356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1187D695"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233FCDC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1C5EEE2"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016A38A9" w14:textId="0AF5FC39"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(34,0</w:t>
            </w:r>
            <w:r w:rsidR="001D45E1" w:rsidRPr="009D0695">
              <w:rPr>
                <w:rFonts w:ascii="Arial" w:hAnsi="Arial" w:cs="Arial"/>
                <w:color w:val="000000" w:themeColor="text1"/>
                <w:sz w:val="17"/>
                <w:szCs w:val="17"/>
                <w:lang w:val="en-GB"/>
              </w:rPr>
              <w:t>19</w:t>
            </w:r>
            <w:r w:rsidRPr="009D0695">
              <w:rPr>
                <w:rFonts w:ascii="Arial" w:hAnsi="Arial" w:cs="Arial"/>
                <w:color w:val="000000" w:themeColor="text1"/>
                <w:sz w:val="17"/>
                <w:szCs w:val="17"/>
                <w:lang w:val="en-GB"/>
              </w:rPr>
              <w:t>)</w:t>
            </w:r>
          </w:p>
        </w:tc>
        <w:tc>
          <w:tcPr>
            <w:tcW w:w="240" w:type="dxa"/>
            <w:gridSpan w:val="2"/>
            <w:tcBorders>
              <w:top w:val="nil"/>
              <w:bottom w:val="nil"/>
            </w:tcBorders>
            <w:vAlign w:val="bottom"/>
          </w:tcPr>
          <w:p w14:paraId="630C55BA"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6B41B276" w14:textId="7B442E40" w:rsidR="000B48D3" w:rsidRPr="009D0695" w:rsidRDefault="00427729"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sz w:val="17"/>
                <w:szCs w:val="17"/>
                <w:lang w:val="en-GB"/>
              </w:rPr>
              <w:t>(31,009)</w:t>
            </w:r>
          </w:p>
        </w:tc>
      </w:tr>
      <w:tr w:rsidR="000B48D3" w:rsidRPr="009D0695" w14:paraId="293B0B70" w14:textId="77777777" w:rsidTr="00235EDF">
        <w:trPr>
          <w:gridAfter w:val="1"/>
          <w:wAfter w:w="20" w:type="dxa"/>
        </w:trPr>
        <w:tc>
          <w:tcPr>
            <w:tcW w:w="3102" w:type="dxa"/>
            <w:tcBorders>
              <w:bottom w:val="nil"/>
            </w:tcBorders>
          </w:tcPr>
          <w:p w14:paraId="576547E9" w14:textId="77777777"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lang w:val="en"/>
              </w:rPr>
              <w:t>Finance costs</w:t>
            </w:r>
          </w:p>
        </w:tc>
        <w:tc>
          <w:tcPr>
            <w:tcW w:w="888" w:type="dxa"/>
            <w:tcBorders>
              <w:top w:val="nil"/>
              <w:bottom w:val="nil"/>
            </w:tcBorders>
            <w:shd w:val="clear" w:color="auto" w:fill="auto"/>
            <w:vAlign w:val="bottom"/>
          </w:tcPr>
          <w:p w14:paraId="6384A7D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73278FA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4FC02FB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AF2BB1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6CFF819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11B9F2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3BB65E0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E424D32"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30984D6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5DDE6B3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38C508E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79F38EE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0FBD75C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725D237E"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7A2799C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5C441F3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3C6E87C7" w14:textId="24C085D1"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(11,950)</w:t>
            </w:r>
          </w:p>
        </w:tc>
        <w:tc>
          <w:tcPr>
            <w:tcW w:w="240" w:type="dxa"/>
            <w:gridSpan w:val="2"/>
            <w:tcBorders>
              <w:top w:val="nil"/>
              <w:bottom w:val="nil"/>
            </w:tcBorders>
            <w:vAlign w:val="bottom"/>
          </w:tcPr>
          <w:p w14:paraId="775BAE5D"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133D1428" w14:textId="01AF412B" w:rsidR="000B48D3" w:rsidRPr="009D0695" w:rsidRDefault="00427729"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sz w:val="17"/>
                <w:szCs w:val="17"/>
                <w:lang w:val="en-GB"/>
              </w:rPr>
              <w:t>(11,325)</w:t>
            </w:r>
          </w:p>
        </w:tc>
      </w:tr>
      <w:tr w:rsidR="000B48D3" w:rsidRPr="009D0695" w14:paraId="7AE8B31E" w14:textId="77777777" w:rsidTr="00235EDF">
        <w:trPr>
          <w:gridAfter w:val="1"/>
          <w:wAfter w:w="20" w:type="dxa"/>
        </w:trPr>
        <w:tc>
          <w:tcPr>
            <w:tcW w:w="3102" w:type="dxa"/>
            <w:tcBorders>
              <w:bottom w:val="nil"/>
            </w:tcBorders>
          </w:tcPr>
          <w:p w14:paraId="468EB3F4"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6B9A6B1C"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1E0BF85A"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4C434CD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4CE6C9A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4CD258A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9F710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BC0177F"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35249F1"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26EB5E1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E868E4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7B0BEF8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3F237A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4E4D374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034DF762"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61182F9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77E758A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0141D000" w14:textId="77777777" w:rsidR="000B48D3" w:rsidRPr="009D0695" w:rsidRDefault="000B48D3" w:rsidP="000B48D3">
            <w:pPr>
              <w:tabs>
                <w:tab w:val="right" w:pos="1168"/>
              </w:tabs>
              <w:snapToGrid w:val="0"/>
              <w:spacing w:after="0" w:line="360" w:lineRule="auto"/>
              <w:jc w:val="right"/>
              <w:rPr>
                <w:rFonts w:ascii="Arial" w:hAnsi="Arial" w:cs="Arial"/>
                <w:sz w:val="17"/>
                <w:szCs w:val="17"/>
                <w:lang w:val="en-GB"/>
              </w:rPr>
            </w:pPr>
          </w:p>
        </w:tc>
        <w:tc>
          <w:tcPr>
            <w:tcW w:w="240" w:type="dxa"/>
            <w:gridSpan w:val="2"/>
            <w:tcBorders>
              <w:top w:val="nil"/>
              <w:bottom w:val="nil"/>
            </w:tcBorders>
            <w:vAlign w:val="bottom"/>
          </w:tcPr>
          <w:p w14:paraId="54D539E2"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9" w:type="dxa"/>
            <w:gridSpan w:val="2"/>
            <w:tcBorders>
              <w:top w:val="nil"/>
              <w:bottom w:val="nil"/>
            </w:tcBorders>
          </w:tcPr>
          <w:p w14:paraId="131A818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0B48D3" w:rsidRPr="009D0695" w14:paraId="0B39E0D8" w14:textId="77777777" w:rsidTr="00235EDF">
        <w:trPr>
          <w:gridAfter w:val="1"/>
          <w:wAfter w:w="20" w:type="dxa"/>
        </w:trPr>
        <w:tc>
          <w:tcPr>
            <w:tcW w:w="3102" w:type="dxa"/>
            <w:tcBorders>
              <w:bottom w:val="nil"/>
            </w:tcBorders>
          </w:tcPr>
          <w:p w14:paraId="7056361E"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3667055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945094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588138B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7068A09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78E6775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7DD37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22694B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D23D618"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42D9379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236E37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2EC121E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23D597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469D912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25D57E99"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0A6684B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19FEC8E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5E6E575A"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vAlign w:val="bottom"/>
          </w:tcPr>
          <w:p w14:paraId="4A1A0730"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6392A11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0B48D3" w:rsidRPr="009D0695" w14:paraId="0E913F5C" w14:textId="77777777" w:rsidTr="00235EDF">
        <w:trPr>
          <w:gridAfter w:val="1"/>
          <w:wAfter w:w="20" w:type="dxa"/>
        </w:trPr>
        <w:tc>
          <w:tcPr>
            <w:tcW w:w="3102" w:type="dxa"/>
            <w:tcBorders>
              <w:bottom w:val="nil"/>
            </w:tcBorders>
          </w:tcPr>
          <w:p w14:paraId="4096418D"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5F5D963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45792B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4EA46A2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489DED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0836DB8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B90F32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2CD1DF2"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5202B3A4"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4CB2758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5541C9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36DA283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6A46CCBB"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3929059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75C83BA8"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1DA5990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74EBE10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1824BAB0"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vAlign w:val="bottom"/>
          </w:tcPr>
          <w:p w14:paraId="541AB034"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1EE6928F"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0B48D3" w:rsidRPr="009D0695" w14:paraId="68694248" w14:textId="77777777" w:rsidTr="00235EDF">
        <w:trPr>
          <w:gridAfter w:val="1"/>
          <w:wAfter w:w="20" w:type="dxa"/>
        </w:trPr>
        <w:tc>
          <w:tcPr>
            <w:tcW w:w="3102" w:type="dxa"/>
            <w:tcBorders>
              <w:bottom w:val="nil"/>
            </w:tcBorders>
          </w:tcPr>
          <w:p w14:paraId="7FF30422"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28F2847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7AD0834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2C49F20C"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2BD77E8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051D64B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3ADCDB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DB9F4B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1EF0240"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79363A4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06768E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0A31148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7EE57D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2DAD8FA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766DCA3E"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6CF4AA0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12BB1FA"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045778CC"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2AC1EDB3"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6CC8A4D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0B48D3" w:rsidRPr="009D0695" w14:paraId="4CD30E65" w14:textId="77777777" w:rsidTr="00235EDF">
        <w:trPr>
          <w:gridAfter w:val="1"/>
          <w:wAfter w:w="20" w:type="dxa"/>
        </w:trPr>
        <w:tc>
          <w:tcPr>
            <w:tcW w:w="3102" w:type="dxa"/>
            <w:tcBorders>
              <w:bottom w:val="nil"/>
            </w:tcBorders>
          </w:tcPr>
          <w:p w14:paraId="3B18E535"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451DFB0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A34B83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438B694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651853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1070FF2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9F84E8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25E9A46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0F55CE74"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69DDFE5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4737DB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5DAB9A9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B56986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64208EF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501874E3"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5549114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F29222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180FAC40"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2C4FDFC1"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0F47B40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0B48D3" w:rsidRPr="009D0695" w14:paraId="627D8E02" w14:textId="77777777" w:rsidTr="00235EDF">
        <w:trPr>
          <w:gridAfter w:val="1"/>
          <w:wAfter w:w="20" w:type="dxa"/>
        </w:trPr>
        <w:tc>
          <w:tcPr>
            <w:tcW w:w="3102" w:type="dxa"/>
            <w:tcBorders>
              <w:bottom w:val="nil"/>
            </w:tcBorders>
          </w:tcPr>
          <w:p w14:paraId="2DAF6A07"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3D8362D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747392D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10D53FE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6001A69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3A60934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5FEA28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34AE9E9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A06D682"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635FEFE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284218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5206138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E26F3D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4765268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0E8384A0"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6683AC7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47C2FD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0B451AF0"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75272102"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792A2FE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r>
      <w:tr w:rsidR="00763EF7" w:rsidRPr="009D0695" w14:paraId="10A76EA4" w14:textId="77777777" w:rsidTr="00235EDF">
        <w:trPr>
          <w:gridAfter w:val="1"/>
          <w:wAfter w:w="20" w:type="dxa"/>
        </w:trPr>
        <w:tc>
          <w:tcPr>
            <w:tcW w:w="3102" w:type="dxa"/>
            <w:tcBorders>
              <w:bottom w:val="nil"/>
            </w:tcBorders>
          </w:tcPr>
          <w:p w14:paraId="21961F1B" w14:textId="77777777" w:rsidR="00763EF7" w:rsidRPr="009D0695" w:rsidRDefault="00763EF7"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17340E33" w14:textId="77777777" w:rsidR="00763EF7" w:rsidRPr="009D0695" w:rsidRDefault="00763EF7"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431187A1" w14:textId="77777777" w:rsidR="00763EF7" w:rsidRPr="009D0695" w:rsidRDefault="00763EF7"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128D01CF" w14:textId="77777777" w:rsidR="00763EF7" w:rsidRPr="009D0695" w:rsidRDefault="00763EF7"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468B1F44" w14:textId="77777777" w:rsidR="00763EF7" w:rsidRPr="009D0695" w:rsidRDefault="00763EF7"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623B4EF7" w14:textId="77777777" w:rsidR="00763EF7" w:rsidRPr="009D0695" w:rsidRDefault="00763EF7"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18513CB7" w14:textId="77777777" w:rsidR="00763EF7" w:rsidRPr="009D0695" w:rsidRDefault="00763EF7"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7F92E9EE" w14:textId="77777777" w:rsidR="00763EF7" w:rsidRPr="009D0695" w:rsidRDefault="00763EF7"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2254B2B" w14:textId="77777777" w:rsidR="00763EF7" w:rsidRPr="009D0695" w:rsidRDefault="00763EF7"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2BC18644"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A48A9C8"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10A637A6"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53B1948D"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5E9CB65E"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3D0D297D" w14:textId="77777777" w:rsidR="00763EF7" w:rsidRPr="009D0695" w:rsidRDefault="00763EF7"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3CFD651F" w14:textId="77777777" w:rsidR="00763EF7" w:rsidRPr="009D0695" w:rsidRDefault="00763EF7"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601D1F64" w14:textId="77777777" w:rsidR="00763EF7" w:rsidRPr="009D0695" w:rsidRDefault="00763EF7" w:rsidP="000B48D3">
            <w:pPr>
              <w:tabs>
                <w:tab w:val="decimal" w:pos="864"/>
                <w:tab w:val="right" w:pos="1168"/>
              </w:tabs>
              <w:snapToGrid w:val="0"/>
              <w:spacing w:after="0" w:line="360" w:lineRule="auto"/>
              <w:jc w:val="right"/>
              <w:rPr>
                <w:rFonts w:ascii="Arial" w:hAnsi="Arial" w:cs="Arial"/>
                <w:sz w:val="14"/>
                <w:szCs w:val="14"/>
                <w:lang w:val="en-GB"/>
              </w:rPr>
            </w:pPr>
          </w:p>
        </w:tc>
        <w:tc>
          <w:tcPr>
            <w:tcW w:w="890" w:type="dxa"/>
            <w:gridSpan w:val="2"/>
            <w:tcBorders>
              <w:top w:val="nil"/>
              <w:bottom w:val="nil"/>
            </w:tcBorders>
            <w:vAlign w:val="bottom"/>
          </w:tcPr>
          <w:p w14:paraId="584A23F5" w14:textId="77777777" w:rsidR="00763EF7" w:rsidRPr="009D0695" w:rsidRDefault="00763EF7"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2F5245AC" w14:textId="77777777" w:rsidR="00763EF7" w:rsidRPr="009D0695" w:rsidRDefault="00763EF7" w:rsidP="000B48D3">
            <w:pPr>
              <w:tabs>
                <w:tab w:val="decimal" w:pos="801"/>
                <w:tab w:val="right" w:pos="1168"/>
              </w:tabs>
              <w:snapToGrid w:val="0"/>
              <w:spacing w:after="0" w:line="360" w:lineRule="auto"/>
              <w:jc w:val="right"/>
              <w:rPr>
                <w:rFonts w:ascii="Arial" w:hAnsi="Arial" w:cs="Arial"/>
                <w:sz w:val="14"/>
                <w:szCs w:val="14"/>
                <w:lang w:val="en-GB"/>
              </w:rPr>
            </w:pPr>
          </w:p>
        </w:tc>
        <w:tc>
          <w:tcPr>
            <w:tcW w:w="959" w:type="dxa"/>
            <w:gridSpan w:val="2"/>
            <w:tcBorders>
              <w:top w:val="nil"/>
              <w:bottom w:val="nil"/>
            </w:tcBorders>
          </w:tcPr>
          <w:p w14:paraId="02479EE5" w14:textId="77777777" w:rsidR="00763EF7" w:rsidRPr="009D0695" w:rsidRDefault="00763EF7" w:rsidP="000B48D3">
            <w:pPr>
              <w:tabs>
                <w:tab w:val="right" w:pos="1168"/>
              </w:tabs>
              <w:snapToGrid w:val="0"/>
              <w:spacing w:after="0" w:line="360" w:lineRule="auto"/>
              <w:jc w:val="right"/>
              <w:rPr>
                <w:rFonts w:ascii="Arial" w:hAnsi="Arial" w:cs="Arial"/>
                <w:sz w:val="14"/>
                <w:szCs w:val="14"/>
              </w:rPr>
            </w:pPr>
          </w:p>
        </w:tc>
      </w:tr>
      <w:tr w:rsidR="000B48D3" w:rsidRPr="009D0695" w14:paraId="2BA8A39E" w14:textId="77777777" w:rsidTr="00235EDF">
        <w:trPr>
          <w:gridAfter w:val="1"/>
          <w:wAfter w:w="20" w:type="dxa"/>
        </w:trPr>
        <w:tc>
          <w:tcPr>
            <w:tcW w:w="3102" w:type="dxa"/>
            <w:tcBorders>
              <w:bottom w:val="nil"/>
            </w:tcBorders>
          </w:tcPr>
          <w:p w14:paraId="33BF2E4D"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486010E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41" w:type="dxa"/>
            <w:tcBorders>
              <w:top w:val="nil"/>
              <w:bottom w:val="nil"/>
            </w:tcBorders>
            <w:shd w:val="clear" w:color="auto" w:fill="auto"/>
            <w:vAlign w:val="bottom"/>
          </w:tcPr>
          <w:p w14:paraId="287501A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9" w:type="dxa"/>
            <w:tcBorders>
              <w:top w:val="nil"/>
              <w:bottom w:val="nil"/>
            </w:tcBorders>
            <w:shd w:val="clear" w:color="auto" w:fill="auto"/>
            <w:vAlign w:val="bottom"/>
          </w:tcPr>
          <w:p w14:paraId="2BCC283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522EF48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6E67F49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251F80B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4" w:type="dxa"/>
            <w:gridSpan w:val="2"/>
            <w:tcBorders>
              <w:top w:val="nil"/>
              <w:bottom w:val="nil"/>
            </w:tcBorders>
            <w:shd w:val="clear" w:color="auto" w:fill="auto"/>
            <w:vAlign w:val="bottom"/>
          </w:tcPr>
          <w:p w14:paraId="44993B4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582F97D"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61" w:type="dxa"/>
            <w:gridSpan w:val="2"/>
            <w:tcBorders>
              <w:top w:val="nil"/>
              <w:bottom w:val="nil"/>
            </w:tcBorders>
          </w:tcPr>
          <w:p w14:paraId="4CAA182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46EB2D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75" w:type="dxa"/>
            <w:gridSpan w:val="2"/>
            <w:tcBorders>
              <w:top w:val="nil"/>
              <w:bottom w:val="nil"/>
            </w:tcBorders>
          </w:tcPr>
          <w:p w14:paraId="15D0C8C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05B3B49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5A22E79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6" w:type="dxa"/>
            <w:gridSpan w:val="2"/>
            <w:tcBorders>
              <w:top w:val="nil"/>
              <w:bottom w:val="nil"/>
            </w:tcBorders>
          </w:tcPr>
          <w:p w14:paraId="081B0EDB" w14:textId="77777777" w:rsidR="000B48D3" w:rsidRPr="009D0695" w:rsidRDefault="000B48D3" w:rsidP="000B48D3">
            <w:pPr>
              <w:snapToGrid w:val="0"/>
              <w:spacing w:after="0" w:line="360" w:lineRule="auto"/>
              <w:jc w:val="center"/>
              <w:rPr>
                <w:rFonts w:ascii="Arial" w:hAnsi="Arial" w:cs="Arial"/>
                <w:sz w:val="14"/>
                <w:szCs w:val="14"/>
              </w:rPr>
            </w:pPr>
          </w:p>
        </w:tc>
        <w:tc>
          <w:tcPr>
            <w:tcW w:w="812" w:type="dxa"/>
            <w:gridSpan w:val="4"/>
            <w:tcBorders>
              <w:top w:val="nil"/>
              <w:bottom w:val="nil"/>
            </w:tcBorders>
          </w:tcPr>
          <w:p w14:paraId="1115A53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41" w:type="dxa"/>
            <w:tcBorders>
              <w:top w:val="nil"/>
              <w:bottom w:val="nil"/>
            </w:tcBorders>
          </w:tcPr>
          <w:p w14:paraId="0670685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2089" w:type="dxa"/>
            <w:gridSpan w:val="6"/>
            <w:tcBorders>
              <w:top w:val="nil"/>
              <w:bottom w:val="nil"/>
            </w:tcBorders>
          </w:tcPr>
          <w:p w14:paraId="076AEA3C" w14:textId="3AE249B1" w:rsidR="000B48D3" w:rsidRPr="009D0695" w:rsidRDefault="000B48D3" w:rsidP="000B48D3">
            <w:pPr>
              <w:tabs>
                <w:tab w:val="right" w:pos="1168"/>
              </w:tabs>
              <w:snapToGrid w:val="0"/>
              <w:spacing w:after="0" w:line="360" w:lineRule="auto"/>
              <w:jc w:val="right"/>
              <w:rPr>
                <w:rFonts w:ascii="Arial" w:hAnsi="Arial" w:cs="Arial"/>
                <w:sz w:val="14"/>
                <w:szCs w:val="14"/>
              </w:rPr>
            </w:pPr>
            <w:r w:rsidRPr="009D0695">
              <w:rPr>
                <w:rStyle w:val="shorttext"/>
                <w:rFonts w:ascii="Arial" w:hAnsi="Arial" w:cs="Arial"/>
                <w:sz w:val="14"/>
                <w:szCs w:val="14"/>
                <w:lang w:val="en"/>
              </w:rPr>
              <w:t>(Unit : Thousand Baht)</w:t>
            </w:r>
          </w:p>
        </w:tc>
      </w:tr>
      <w:tr w:rsidR="00515244" w:rsidRPr="009D0695" w14:paraId="7E0F8E86" w14:textId="77777777" w:rsidTr="00235EDF">
        <w:trPr>
          <w:gridAfter w:val="1"/>
          <w:wAfter w:w="20" w:type="dxa"/>
        </w:trPr>
        <w:tc>
          <w:tcPr>
            <w:tcW w:w="3102" w:type="dxa"/>
            <w:tcBorders>
              <w:bottom w:val="nil"/>
            </w:tcBorders>
          </w:tcPr>
          <w:p w14:paraId="6F628DA3" w14:textId="77777777" w:rsidR="00515244" w:rsidRPr="009D0695" w:rsidRDefault="00515244" w:rsidP="000B48D3">
            <w:pPr>
              <w:spacing w:after="0" w:line="360" w:lineRule="auto"/>
              <w:rPr>
                <w:rFonts w:ascii="Arial" w:hAnsi="Arial" w:cs="Arial"/>
                <w:sz w:val="14"/>
                <w:szCs w:val="14"/>
                <w:lang w:val="en"/>
              </w:rPr>
            </w:pPr>
          </w:p>
        </w:tc>
        <w:tc>
          <w:tcPr>
            <w:tcW w:w="10600" w:type="dxa"/>
            <w:gridSpan w:val="35"/>
            <w:tcBorders>
              <w:top w:val="nil"/>
              <w:bottom w:val="nil"/>
            </w:tcBorders>
            <w:shd w:val="clear" w:color="auto" w:fill="auto"/>
            <w:vAlign w:val="bottom"/>
          </w:tcPr>
          <w:p w14:paraId="6B24CE69" w14:textId="43D256BB" w:rsidR="00515244" w:rsidRPr="009D0695" w:rsidRDefault="00515244" w:rsidP="00515244">
            <w:pPr>
              <w:tabs>
                <w:tab w:val="right" w:pos="1168"/>
              </w:tabs>
              <w:snapToGrid w:val="0"/>
              <w:spacing w:after="0"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Consolidated F/S</w:t>
            </w:r>
          </w:p>
        </w:tc>
      </w:tr>
      <w:tr w:rsidR="000B48D3" w:rsidRPr="009D0695" w14:paraId="03AB5707" w14:textId="77777777" w:rsidTr="00235EDF">
        <w:tc>
          <w:tcPr>
            <w:tcW w:w="3102" w:type="dxa"/>
          </w:tcPr>
          <w:p w14:paraId="559227AB" w14:textId="77777777" w:rsidR="000B48D3" w:rsidRPr="009D0695" w:rsidRDefault="000B48D3" w:rsidP="000B48D3">
            <w:pPr>
              <w:spacing w:after="0" w:line="360" w:lineRule="auto"/>
              <w:rPr>
                <w:rFonts w:ascii="Arial" w:hAnsi="Arial" w:cs="Arial"/>
                <w:sz w:val="14"/>
                <w:szCs w:val="14"/>
                <w:cs/>
              </w:rPr>
            </w:pPr>
          </w:p>
        </w:tc>
        <w:tc>
          <w:tcPr>
            <w:tcW w:w="10620" w:type="dxa"/>
            <w:gridSpan w:val="36"/>
            <w:tcBorders>
              <w:top w:val="nil"/>
              <w:bottom w:val="single" w:sz="4" w:space="0" w:color="auto"/>
            </w:tcBorders>
            <w:vAlign w:val="bottom"/>
          </w:tcPr>
          <w:p w14:paraId="37DBBB40" w14:textId="65301FD1" w:rsidR="000B48D3" w:rsidRPr="009D0695" w:rsidRDefault="000B48D3" w:rsidP="000B48D3">
            <w:pPr>
              <w:spacing w:after="0" w:line="360" w:lineRule="auto"/>
              <w:jc w:val="center"/>
              <w:rPr>
                <w:rFonts w:ascii="Arial" w:hAnsi="Arial" w:cs="Arial"/>
                <w:sz w:val="14"/>
                <w:szCs w:val="14"/>
              </w:rPr>
            </w:pPr>
            <w:r w:rsidRPr="009D0695">
              <w:rPr>
                <w:rStyle w:val="shorttext"/>
                <w:rFonts w:ascii="Arial" w:hAnsi="Arial" w:cs="Arial"/>
                <w:sz w:val="14"/>
                <w:szCs w:val="14"/>
                <w:lang w:val="en"/>
              </w:rPr>
              <w:t>For the nine-month periods ended 30 September</w:t>
            </w:r>
          </w:p>
        </w:tc>
      </w:tr>
      <w:tr w:rsidR="000B48D3" w:rsidRPr="009D0695" w14:paraId="08461527" w14:textId="77777777" w:rsidTr="00235EDF">
        <w:tc>
          <w:tcPr>
            <w:tcW w:w="3102" w:type="dxa"/>
          </w:tcPr>
          <w:p w14:paraId="046EF4AF" w14:textId="77777777" w:rsidR="000B48D3" w:rsidRPr="009D0695" w:rsidRDefault="000B48D3" w:rsidP="000B48D3">
            <w:pPr>
              <w:spacing w:after="0" w:line="360" w:lineRule="auto"/>
              <w:rPr>
                <w:rFonts w:ascii="Arial" w:hAnsi="Arial" w:cs="Arial"/>
                <w:sz w:val="14"/>
                <w:szCs w:val="14"/>
                <w:cs/>
              </w:rPr>
            </w:pPr>
          </w:p>
        </w:tc>
        <w:tc>
          <w:tcPr>
            <w:tcW w:w="1880" w:type="dxa"/>
            <w:gridSpan w:val="3"/>
            <w:tcBorders>
              <w:top w:val="nil"/>
              <w:bottom w:val="single" w:sz="4" w:space="0" w:color="auto"/>
            </w:tcBorders>
            <w:vAlign w:val="bottom"/>
          </w:tcPr>
          <w:p w14:paraId="6DAD029E" w14:textId="77777777" w:rsidR="000B48D3" w:rsidRPr="009D0695" w:rsidRDefault="000B48D3" w:rsidP="000B48D3">
            <w:pPr>
              <w:spacing w:after="0" w:line="360" w:lineRule="auto"/>
              <w:jc w:val="center"/>
              <w:rPr>
                <w:rStyle w:val="shorttext"/>
                <w:rFonts w:ascii="Arial" w:hAnsi="Arial" w:cs="Arial"/>
                <w:sz w:val="14"/>
                <w:szCs w:val="14"/>
                <w:lang w:val="en"/>
              </w:rPr>
            </w:pPr>
            <w:r w:rsidRPr="009D0695">
              <w:rPr>
                <w:rStyle w:val="shorttext"/>
                <w:rFonts w:ascii="Arial" w:hAnsi="Arial" w:cs="Arial"/>
                <w:sz w:val="14"/>
                <w:szCs w:val="14"/>
                <w:lang w:val="en"/>
              </w:rPr>
              <w:t>Telecommunication and installation</w:t>
            </w:r>
          </w:p>
          <w:p w14:paraId="214A4A28" w14:textId="77777777" w:rsidR="000B48D3" w:rsidRPr="009D0695" w:rsidRDefault="000B48D3" w:rsidP="000B48D3">
            <w:pPr>
              <w:spacing w:after="0" w:line="360" w:lineRule="auto"/>
              <w:jc w:val="center"/>
              <w:rPr>
                <w:rStyle w:val="shorttext"/>
                <w:rFonts w:ascii="Arial" w:hAnsi="Arial"/>
                <w:sz w:val="14"/>
                <w:szCs w:val="14"/>
                <w:lang w:val="en-GB"/>
              </w:rPr>
            </w:pPr>
            <w:r w:rsidRPr="009D0695">
              <w:rPr>
                <w:rStyle w:val="shorttext"/>
                <w:rFonts w:ascii="Arial" w:hAnsi="Arial" w:cs="Arial"/>
                <w:sz w:val="14"/>
                <w:szCs w:val="14"/>
                <w:lang w:val="en"/>
              </w:rPr>
              <w:t xml:space="preserve">and development </w:t>
            </w:r>
            <w:r w:rsidRPr="009D0695">
              <w:rPr>
                <w:rStyle w:val="shorttext"/>
                <w:rFonts w:ascii="Arial" w:hAnsi="Arial"/>
                <w:sz w:val="14"/>
                <w:szCs w:val="14"/>
                <w:lang w:val="en-GB"/>
              </w:rPr>
              <w:t>of</w:t>
            </w:r>
          </w:p>
          <w:p w14:paraId="72D6D83B" w14:textId="3A0BA398" w:rsidR="000B48D3" w:rsidRPr="009D0695" w:rsidRDefault="000B48D3" w:rsidP="000B48D3">
            <w:pPr>
              <w:spacing w:after="0" w:line="360" w:lineRule="auto"/>
              <w:jc w:val="center"/>
              <w:rPr>
                <w:rFonts w:ascii="Arial" w:hAnsi="Arial" w:cs="Arial"/>
                <w:sz w:val="14"/>
                <w:szCs w:val="14"/>
              </w:rPr>
            </w:pPr>
            <w:r w:rsidRPr="009D0695">
              <w:rPr>
                <w:rStyle w:val="shorttext"/>
                <w:rFonts w:ascii="Arial" w:hAnsi="Arial"/>
                <w:sz w:val="14"/>
                <w:szCs w:val="14"/>
                <w:lang w:val="en-GB"/>
              </w:rPr>
              <w:t>IT system</w:t>
            </w:r>
          </w:p>
        </w:tc>
        <w:tc>
          <w:tcPr>
            <w:tcW w:w="270" w:type="dxa"/>
            <w:gridSpan w:val="2"/>
            <w:tcBorders>
              <w:top w:val="nil"/>
              <w:bottom w:val="nil"/>
            </w:tcBorders>
            <w:vAlign w:val="bottom"/>
          </w:tcPr>
          <w:p w14:paraId="3732442C" w14:textId="77777777" w:rsidR="000B48D3" w:rsidRPr="009D0695" w:rsidRDefault="000B48D3" w:rsidP="000B48D3">
            <w:pPr>
              <w:tabs>
                <w:tab w:val="decimal" w:pos="864"/>
              </w:tabs>
              <w:spacing w:after="0" w:line="360" w:lineRule="auto"/>
              <w:jc w:val="center"/>
              <w:rPr>
                <w:rFonts w:ascii="Arial" w:hAnsi="Arial" w:cs="Arial"/>
                <w:sz w:val="14"/>
                <w:szCs w:val="14"/>
              </w:rPr>
            </w:pPr>
          </w:p>
        </w:tc>
        <w:tc>
          <w:tcPr>
            <w:tcW w:w="1995" w:type="dxa"/>
            <w:gridSpan w:val="6"/>
            <w:tcBorders>
              <w:top w:val="nil"/>
              <w:bottom w:val="single" w:sz="4" w:space="0" w:color="auto"/>
            </w:tcBorders>
            <w:vAlign w:val="bottom"/>
          </w:tcPr>
          <w:p w14:paraId="63AA068A" w14:textId="00974DBF" w:rsidR="000B48D3" w:rsidRPr="009D0695" w:rsidRDefault="000B48D3" w:rsidP="000B48D3">
            <w:pPr>
              <w:spacing w:after="0" w:line="360" w:lineRule="auto"/>
              <w:jc w:val="center"/>
              <w:rPr>
                <w:rFonts w:ascii="Arial" w:hAnsi="Arial" w:cs="Arial"/>
                <w:sz w:val="14"/>
                <w:szCs w:val="14"/>
              </w:rPr>
            </w:pPr>
            <w:r w:rsidRPr="009D0695">
              <w:rPr>
                <w:rStyle w:val="shorttext"/>
                <w:rFonts w:ascii="Arial" w:hAnsi="Arial" w:cs="Arial"/>
                <w:sz w:val="14"/>
                <w:szCs w:val="14"/>
                <w:lang w:val="en"/>
              </w:rPr>
              <w:t>Generating and Distributing of Electricity from renewable energy</w:t>
            </w:r>
          </w:p>
        </w:tc>
        <w:tc>
          <w:tcPr>
            <w:tcW w:w="236" w:type="dxa"/>
            <w:gridSpan w:val="2"/>
            <w:tcBorders>
              <w:top w:val="nil"/>
              <w:bottom w:val="nil"/>
            </w:tcBorders>
            <w:vAlign w:val="bottom"/>
          </w:tcPr>
          <w:p w14:paraId="0CC9D0BA" w14:textId="77777777" w:rsidR="000B48D3" w:rsidRPr="009D0695" w:rsidRDefault="000B48D3" w:rsidP="000B48D3">
            <w:pPr>
              <w:spacing w:after="0" w:line="360" w:lineRule="auto"/>
              <w:jc w:val="center"/>
              <w:rPr>
                <w:rFonts w:ascii="Arial" w:hAnsi="Arial" w:cs="Arial"/>
                <w:sz w:val="14"/>
                <w:szCs w:val="14"/>
              </w:rPr>
            </w:pPr>
          </w:p>
        </w:tc>
        <w:tc>
          <w:tcPr>
            <w:tcW w:w="1771" w:type="dxa"/>
            <w:gridSpan w:val="6"/>
            <w:tcBorders>
              <w:top w:val="nil"/>
              <w:bottom w:val="single" w:sz="4" w:space="0" w:color="auto"/>
            </w:tcBorders>
            <w:vAlign w:val="bottom"/>
          </w:tcPr>
          <w:p w14:paraId="2C602649" w14:textId="596BA552" w:rsidR="000B48D3" w:rsidRPr="009D0695" w:rsidRDefault="000B48D3" w:rsidP="000B48D3">
            <w:pPr>
              <w:spacing w:after="0" w:line="360" w:lineRule="auto"/>
              <w:jc w:val="center"/>
              <w:rPr>
                <w:rFonts w:ascii="Arial" w:hAnsi="Arial" w:cs="Arial"/>
                <w:sz w:val="14"/>
                <w:szCs w:val="14"/>
              </w:rPr>
            </w:pPr>
            <w:r w:rsidRPr="009D0695">
              <w:rPr>
                <w:rStyle w:val="shorttext"/>
                <w:rFonts w:ascii="Arial" w:hAnsi="Arial" w:cs="Arial"/>
                <w:sz w:val="14"/>
                <w:szCs w:val="14"/>
                <w:lang w:val="en"/>
              </w:rPr>
              <w:t>Producing and sale of plastic beads</w:t>
            </w:r>
          </w:p>
        </w:tc>
        <w:tc>
          <w:tcPr>
            <w:tcW w:w="237" w:type="dxa"/>
            <w:gridSpan w:val="2"/>
            <w:tcBorders>
              <w:top w:val="nil"/>
              <w:bottom w:val="nil"/>
            </w:tcBorders>
            <w:vAlign w:val="bottom"/>
          </w:tcPr>
          <w:p w14:paraId="7FA992F6" w14:textId="77777777" w:rsidR="000B48D3" w:rsidRPr="009D0695" w:rsidRDefault="000B48D3" w:rsidP="000B48D3">
            <w:pPr>
              <w:spacing w:after="0" w:line="360" w:lineRule="auto"/>
              <w:jc w:val="center"/>
              <w:rPr>
                <w:rFonts w:ascii="Arial" w:hAnsi="Arial" w:cs="Arial"/>
                <w:sz w:val="14"/>
                <w:szCs w:val="14"/>
              </w:rPr>
            </w:pPr>
          </w:p>
        </w:tc>
        <w:tc>
          <w:tcPr>
            <w:tcW w:w="1860" w:type="dxa"/>
            <w:gridSpan w:val="5"/>
            <w:tcBorders>
              <w:top w:val="nil"/>
              <w:bottom w:val="single" w:sz="4" w:space="0" w:color="auto"/>
            </w:tcBorders>
            <w:vAlign w:val="bottom"/>
          </w:tcPr>
          <w:p w14:paraId="49E8468A" w14:textId="4B36AEC2" w:rsidR="000B48D3" w:rsidRPr="009D0695" w:rsidRDefault="000B48D3" w:rsidP="000B48D3">
            <w:pPr>
              <w:spacing w:after="0" w:line="360" w:lineRule="auto"/>
              <w:jc w:val="center"/>
              <w:rPr>
                <w:rFonts w:ascii="Arial" w:hAnsi="Arial" w:cs="Arial"/>
                <w:sz w:val="14"/>
                <w:szCs w:val="14"/>
              </w:rPr>
            </w:pPr>
            <w:r w:rsidRPr="009D0695">
              <w:rPr>
                <w:rStyle w:val="shorttext"/>
                <w:rFonts w:ascii="Arial" w:hAnsi="Arial" w:cs="Arial"/>
                <w:sz w:val="14"/>
                <w:szCs w:val="14"/>
                <w:lang w:val="en"/>
              </w:rPr>
              <w:t>Elimination</w:t>
            </w:r>
          </w:p>
        </w:tc>
        <w:tc>
          <w:tcPr>
            <w:tcW w:w="272" w:type="dxa"/>
            <w:gridSpan w:val="4"/>
            <w:tcBorders>
              <w:top w:val="nil"/>
              <w:bottom w:val="nil"/>
            </w:tcBorders>
            <w:vAlign w:val="bottom"/>
          </w:tcPr>
          <w:p w14:paraId="6EE6F705" w14:textId="77777777" w:rsidR="000B48D3" w:rsidRPr="009D0695" w:rsidRDefault="000B48D3" w:rsidP="000B48D3">
            <w:pPr>
              <w:tabs>
                <w:tab w:val="decimal" w:pos="864"/>
              </w:tabs>
              <w:spacing w:after="0" w:line="360" w:lineRule="auto"/>
              <w:jc w:val="center"/>
              <w:rPr>
                <w:rFonts w:ascii="Arial" w:hAnsi="Arial" w:cs="Arial"/>
                <w:sz w:val="14"/>
                <w:szCs w:val="14"/>
              </w:rPr>
            </w:pPr>
          </w:p>
        </w:tc>
        <w:tc>
          <w:tcPr>
            <w:tcW w:w="2099" w:type="dxa"/>
            <w:gridSpan w:val="6"/>
            <w:tcBorders>
              <w:top w:val="nil"/>
              <w:bottom w:val="single" w:sz="4" w:space="0" w:color="auto"/>
            </w:tcBorders>
            <w:vAlign w:val="bottom"/>
          </w:tcPr>
          <w:p w14:paraId="0741F44E" w14:textId="78D4148B"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Consolidated F/S</w:t>
            </w:r>
          </w:p>
        </w:tc>
      </w:tr>
      <w:tr w:rsidR="000B48D3" w:rsidRPr="009D0695" w14:paraId="351FE5C5" w14:textId="77777777" w:rsidTr="00235EDF">
        <w:tc>
          <w:tcPr>
            <w:tcW w:w="3102" w:type="dxa"/>
          </w:tcPr>
          <w:p w14:paraId="35BD8996" w14:textId="77777777" w:rsidR="000B48D3" w:rsidRPr="009D0695" w:rsidRDefault="000B48D3" w:rsidP="000B48D3">
            <w:pPr>
              <w:spacing w:after="0" w:line="360" w:lineRule="auto"/>
              <w:rPr>
                <w:rFonts w:ascii="Arial" w:hAnsi="Arial" w:cs="Arial"/>
                <w:sz w:val="14"/>
                <w:szCs w:val="14"/>
                <w:cs/>
              </w:rPr>
            </w:pPr>
          </w:p>
        </w:tc>
        <w:tc>
          <w:tcPr>
            <w:tcW w:w="888" w:type="dxa"/>
            <w:tcBorders>
              <w:top w:val="nil"/>
              <w:bottom w:val="single" w:sz="4" w:space="0" w:color="auto"/>
            </w:tcBorders>
          </w:tcPr>
          <w:p w14:paraId="435416B5"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2016</w:t>
            </w:r>
          </w:p>
        </w:tc>
        <w:tc>
          <w:tcPr>
            <w:tcW w:w="236" w:type="dxa"/>
            <w:tcBorders>
              <w:top w:val="nil"/>
              <w:bottom w:val="nil"/>
            </w:tcBorders>
          </w:tcPr>
          <w:p w14:paraId="0BF80815" w14:textId="77777777" w:rsidR="000B48D3" w:rsidRPr="009D0695" w:rsidRDefault="000B48D3" w:rsidP="000B48D3">
            <w:pPr>
              <w:tabs>
                <w:tab w:val="decimal" w:pos="864"/>
              </w:tabs>
              <w:spacing w:after="0" w:line="360" w:lineRule="auto"/>
              <w:rPr>
                <w:rFonts w:ascii="Arial" w:hAnsi="Arial" w:cs="Arial"/>
                <w:sz w:val="14"/>
                <w:szCs w:val="14"/>
              </w:rPr>
            </w:pPr>
          </w:p>
        </w:tc>
        <w:tc>
          <w:tcPr>
            <w:tcW w:w="756" w:type="dxa"/>
            <w:tcBorders>
              <w:top w:val="nil"/>
              <w:bottom w:val="single" w:sz="4" w:space="0" w:color="auto"/>
            </w:tcBorders>
          </w:tcPr>
          <w:p w14:paraId="455AB770"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2015</w:t>
            </w:r>
          </w:p>
        </w:tc>
        <w:tc>
          <w:tcPr>
            <w:tcW w:w="270" w:type="dxa"/>
            <w:gridSpan w:val="2"/>
            <w:tcBorders>
              <w:top w:val="nil"/>
              <w:bottom w:val="nil"/>
            </w:tcBorders>
          </w:tcPr>
          <w:p w14:paraId="443C2B2A" w14:textId="77777777" w:rsidR="000B48D3" w:rsidRPr="009D0695" w:rsidRDefault="000B48D3" w:rsidP="000B48D3">
            <w:pPr>
              <w:tabs>
                <w:tab w:val="decimal" w:pos="864"/>
              </w:tabs>
              <w:spacing w:after="0" w:line="360" w:lineRule="auto"/>
              <w:rPr>
                <w:rFonts w:ascii="Arial" w:hAnsi="Arial" w:cs="Arial"/>
                <w:sz w:val="14"/>
                <w:szCs w:val="14"/>
              </w:rPr>
            </w:pPr>
          </w:p>
        </w:tc>
        <w:tc>
          <w:tcPr>
            <w:tcW w:w="862" w:type="dxa"/>
            <w:gridSpan w:val="2"/>
            <w:tcBorders>
              <w:top w:val="nil"/>
              <w:bottom w:val="single" w:sz="4" w:space="0" w:color="auto"/>
            </w:tcBorders>
          </w:tcPr>
          <w:p w14:paraId="5350BE2D"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2016</w:t>
            </w:r>
          </w:p>
        </w:tc>
        <w:tc>
          <w:tcPr>
            <w:tcW w:w="270" w:type="dxa"/>
            <w:gridSpan w:val="2"/>
            <w:tcBorders>
              <w:top w:val="nil"/>
              <w:bottom w:val="nil"/>
            </w:tcBorders>
          </w:tcPr>
          <w:p w14:paraId="5B9CAEF8" w14:textId="77777777" w:rsidR="000B48D3" w:rsidRPr="009D0695" w:rsidRDefault="000B48D3" w:rsidP="000B48D3">
            <w:pPr>
              <w:tabs>
                <w:tab w:val="decimal" w:pos="864"/>
              </w:tabs>
              <w:spacing w:after="0" w:line="360" w:lineRule="auto"/>
              <w:rPr>
                <w:rFonts w:ascii="Arial" w:hAnsi="Arial" w:cs="Arial"/>
                <w:sz w:val="14"/>
                <w:szCs w:val="14"/>
              </w:rPr>
            </w:pPr>
          </w:p>
        </w:tc>
        <w:tc>
          <w:tcPr>
            <w:tcW w:w="863" w:type="dxa"/>
            <w:gridSpan w:val="2"/>
            <w:tcBorders>
              <w:top w:val="nil"/>
              <w:bottom w:val="single" w:sz="4" w:space="0" w:color="auto"/>
            </w:tcBorders>
          </w:tcPr>
          <w:p w14:paraId="24F14C24"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2015</w:t>
            </w:r>
          </w:p>
        </w:tc>
        <w:tc>
          <w:tcPr>
            <w:tcW w:w="236" w:type="dxa"/>
            <w:gridSpan w:val="2"/>
            <w:tcBorders>
              <w:top w:val="nil"/>
              <w:bottom w:val="nil"/>
            </w:tcBorders>
          </w:tcPr>
          <w:p w14:paraId="5802D812" w14:textId="77777777" w:rsidR="000B48D3" w:rsidRPr="009D0695" w:rsidRDefault="000B48D3" w:rsidP="000B48D3">
            <w:pPr>
              <w:spacing w:after="0" w:line="360" w:lineRule="auto"/>
              <w:jc w:val="center"/>
              <w:rPr>
                <w:rFonts w:ascii="Arial" w:hAnsi="Arial" w:cs="Arial"/>
                <w:sz w:val="14"/>
                <w:szCs w:val="14"/>
              </w:rPr>
            </w:pPr>
          </w:p>
        </w:tc>
        <w:tc>
          <w:tcPr>
            <w:tcW w:w="778" w:type="dxa"/>
            <w:gridSpan w:val="2"/>
            <w:tcBorders>
              <w:top w:val="nil"/>
              <w:bottom w:val="single" w:sz="4" w:space="0" w:color="auto"/>
            </w:tcBorders>
          </w:tcPr>
          <w:p w14:paraId="0027FFF6"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2016</w:t>
            </w:r>
          </w:p>
        </w:tc>
        <w:tc>
          <w:tcPr>
            <w:tcW w:w="250" w:type="dxa"/>
            <w:gridSpan w:val="2"/>
            <w:tcBorders>
              <w:top w:val="nil"/>
              <w:bottom w:val="nil"/>
            </w:tcBorders>
          </w:tcPr>
          <w:p w14:paraId="1993368B" w14:textId="77777777" w:rsidR="000B48D3" w:rsidRPr="009D0695" w:rsidRDefault="000B48D3" w:rsidP="000B48D3">
            <w:pPr>
              <w:tabs>
                <w:tab w:val="decimal" w:pos="864"/>
              </w:tabs>
              <w:spacing w:after="0" w:line="360" w:lineRule="auto"/>
              <w:rPr>
                <w:rFonts w:ascii="Arial" w:hAnsi="Arial" w:cs="Arial"/>
                <w:sz w:val="14"/>
                <w:szCs w:val="14"/>
              </w:rPr>
            </w:pPr>
          </w:p>
        </w:tc>
        <w:tc>
          <w:tcPr>
            <w:tcW w:w="743" w:type="dxa"/>
            <w:gridSpan w:val="2"/>
            <w:tcBorders>
              <w:top w:val="nil"/>
              <w:bottom w:val="single" w:sz="4" w:space="0" w:color="auto"/>
            </w:tcBorders>
          </w:tcPr>
          <w:p w14:paraId="3FA0327D"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2015</w:t>
            </w:r>
          </w:p>
        </w:tc>
        <w:tc>
          <w:tcPr>
            <w:tcW w:w="237" w:type="dxa"/>
            <w:gridSpan w:val="2"/>
            <w:tcBorders>
              <w:top w:val="nil"/>
              <w:bottom w:val="nil"/>
            </w:tcBorders>
          </w:tcPr>
          <w:p w14:paraId="7FBDABE5" w14:textId="77777777" w:rsidR="000B48D3" w:rsidRPr="009D0695" w:rsidRDefault="000B48D3" w:rsidP="000B48D3">
            <w:pPr>
              <w:spacing w:after="0" w:line="360" w:lineRule="auto"/>
              <w:jc w:val="center"/>
              <w:rPr>
                <w:rFonts w:ascii="Arial" w:hAnsi="Arial" w:cs="Arial"/>
                <w:sz w:val="14"/>
                <w:szCs w:val="14"/>
              </w:rPr>
            </w:pPr>
          </w:p>
        </w:tc>
        <w:tc>
          <w:tcPr>
            <w:tcW w:w="843" w:type="dxa"/>
            <w:gridSpan w:val="2"/>
            <w:tcBorders>
              <w:top w:val="nil"/>
              <w:bottom w:val="single" w:sz="4" w:space="0" w:color="auto"/>
            </w:tcBorders>
          </w:tcPr>
          <w:p w14:paraId="2A787557"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2016</w:t>
            </w:r>
          </w:p>
        </w:tc>
        <w:tc>
          <w:tcPr>
            <w:tcW w:w="270" w:type="dxa"/>
            <w:gridSpan w:val="2"/>
            <w:tcBorders>
              <w:top w:val="nil"/>
              <w:bottom w:val="nil"/>
            </w:tcBorders>
          </w:tcPr>
          <w:p w14:paraId="6A3A5BE7" w14:textId="77777777" w:rsidR="000B48D3" w:rsidRPr="009D0695" w:rsidRDefault="000B48D3" w:rsidP="000B48D3">
            <w:pPr>
              <w:tabs>
                <w:tab w:val="decimal" w:pos="864"/>
              </w:tabs>
              <w:spacing w:after="0" w:line="360" w:lineRule="auto"/>
              <w:rPr>
                <w:rFonts w:ascii="Arial" w:hAnsi="Arial" w:cs="Arial"/>
                <w:sz w:val="14"/>
                <w:szCs w:val="14"/>
              </w:rPr>
            </w:pPr>
          </w:p>
        </w:tc>
        <w:tc>
          <w:tcPr>
            <w:tcW w:w="747" w:type="dxa"/>
            <w:tcBorders>
              <w:top w:val="nil"/>
              <w:bottom w:val="single" w:sz="4" w:space="0" w:color="auto"/>
            </w:tcBorders>
          </w:tcPr>
          <w:p w14:paraId="5BE489D4"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2015</w:t>
            </w:r>
          </w:p>
        </w:tc>
        <w:tc>
          <w:tcPr>
            <w:tcW w:w="272" w:type="dxa"/>
            <w:gridSpan w:val="4"/>
            <w:tcBorders>
              <w:top w:val="nil"/>
              <w:bottom w:val="nil"/>
            </w:tcBorders>
          </w:tcPr>
          <w:p w14:paraId="69886CD8" w14:textId="77777777" w:rsidR="000B48D3" w:rsidRPr="009D0695" w:rsidRDefault="000B48D3" w:rsidP="000B48D3">
            <w:pPr>
              <w:tabs>
                <w:tab w:val="decimal" w:pos="864"/>
              </w:tabs>
              <w:spacing w:after="0" w:line="360" w:lineRule="auto"/>
              <w:rPr>
                <w:rFonts w:ascii="Arial" w:hAnsi="Arial" w:cs="Arial"/>
                <w:sz w:val="14"/>
                <w:szCs w:val="14"/>
              </w:rPr>
            </w:pPr>
          </w:p>
        </w:tc>
        <w:tc>
          <w:tcPr>
            <w:tcW w:w="908" w:type="dxa"/>
            <w:gridSpan w:val="2"/>
            <w:tcBorders>
              <w:top w:val="nil"/>
              <w:bottom w:val="single" w:sz="4" w:space="0" w:color="auto"/>
            </w:tcBorders>
          </w:tcPr>
          <w:p w14:paraId="31C48AB6"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2016</w:t>
            </w:r>
          </w:p>
        </w:tc>
        <w:tc>
          <w:tcPr>
            <w:tcW w:w="240" w:type="dxa"/>
            <w:gridSpan w:val="2"/>
            <w:tcBorders>
              <w:top w:val="nil"/>
              <w:bottom w:val="nil"/>
            </w:tcBorders>
          </w:tcPr>
          <w:p w14:paraId="5C0A45B4" w14:textId="77777777" w:rsidR="000B48D3" w:rsidRPr="009D0695" w:rsidRDefault="000B48D3" w:rsidP="000B48D3">
            <w:pPr>
              <w:tabs>
                <w:tab w:val="decimal" w:pos="864"/>
              </w:tabs>
              <w:spacing w:after="0" w:line="360" w:lineRule="auto"/>
              <w:rPr>
                <w:rFonts w:ascii="Arial" w:hAnsi="Arial" w:cs="Arial"/>
                <w:sz w:val="14"/>
                <w:szCs w:val="14"/>
              </w:rPr>
            </w:pPr>
          </w:p>
        </w:tc>
        <w:tc>
          <w:tcPr>
            <w:tcW w:w="951" w:type="dxa"/>
            <w:gridSpan w:val="2"/>
            <w:tcBorders>
              <w:top w:val="nil"/>
              <w:bottom w:val="single" w:sz="4" w:space="0" w:color="auto"/>
            </w:tcBorders>
          </w:tcPr>
          <w:p w14:paraId="1120DF36" w14:textId="77777777" w:rsidR="000B48D3" w:rsidRPr="009D0695" w:rsidRDefault="000B48D3" w:rsidP="000B48D3">
            <w:pPr>
              <w:spacing w:after="0" w:line="360" w:lineRule="auto"/>
              <w:jc w:val="center"/>
              <w:rPr>
                <w:rFonts w:ascii="Arial" w:hAnsi="Arial" w:cs="Arial"/>
                <w:sz w:val="14"/>
                <w:szCs w:val="14"/>
              </w:rPr>
            </w:pPr>
            <w:r w:rsidRPr="009D0695">
              <w:rPr>
                <w:rFonts w:ascii="Arial" w:hAnsi="Arial" w:cs="Arial"/>
                <w:sz w:val="14"/>
                <w:szCs w:val="14"/>
              </w:rPr>
              <w:t>2015</w:t>
            </w:r>
          </w:p>
        </w:tc>
      </w:tr>
      <w:tr w:rsidR="000B48D3" w:rsidRPr="009D0695" w14:paraId="5698A87D" w14:textId="77777777" w:rsidTr="00235EDF">
        <w:trPr>
          <w:trHeight w:val="341"/>
        </w:trPr>
        <w:tc>
          <w:tcPr>
            <w:tcW w:w="3102" w:type="dxa"/>
            <w:tcBorders>
              <w:bottom w:val="nil"/>
            </w:tcBorders>
          </w:tcPr>
          <w:p w14:paraId="23BE9787" w14:textId="7F670B63" w:rsidR="000B48D3" w:rsidRPr="009D0695" w:rsidRDefault="000B48D3" w:rsidP="000B48D3">
            <w:pPr>
              <w:spacing w:after="0" w:line="360" w:lineRule="auto"/>
              <w:rPr>
                <w:rFonts w:ascii="Arial" w:hAnsi="Arial" w:cs="Arial"/>
                <w:b/>
                <w:bCs/>
                <w:sz w:val="14"/>
                <w:szCs w:val="14"/>
              </w:rPr>
            </w:pPr>
            <w:r w:rsidRPr="009D0695">
              <w:rPr>
                <w:rStyle w:val="shorttext"/>
                <w:rFonts w:ascii="Arial" w:hAnsi="Arial" w:cs="Arial"/>
                <w:b/>
                <w:bCs/>
                <w:sz w:val="14"/>
                <w:szCs w:val="14"/>
                <w:lang w:val="en"/>
              </w:rPr>
              <w:t xml:space="preserve">Revenues from sales and services </w:t>
            </w:r>
            <w:r w:rsidRPr="009D0695">
              <w:rPr>
                <w:rFonts w:ascii="Arial" w:hAnsi="Arial" w:cs="Arial"/>
                <w:b/>
                <w:bCs/>
                <w:sz w:val="14"/>
                <w:szCs w:val="14"/>
              </w:rPr>
              <w:t>:</w:t>
            </w:r>
          </w:p>
        </w:tc>
        <w:tc>
          <w:tcPr>
            <w:tcW w:w="888" w:type="dxa"/>
            <w:tcBorders>
              <w:top w:val="nil"/>
              <w:bottom w:val="nil"/>
            </w:tcBorders>
            <w:vAlign w:val="bottom"/>
          </w:tcPr>
          <w:p w14:paraId="61C7CB2A" w14:textId="77777777" w:rsidR="000B48D3" w:rsidRPr="009D0695" w:rsidRDefault="000B48D3" w:rsidP="000B48D3">
            <w:pPr>
              <w:spacing w:after="0" w:line="360" w:lineRule="auto"/>
              <w:jc w:val="right"/>
              <w:rPr>
                <w:rFonts w:ascii="Arial" w:hAnsi="Arial" w:cs="Arial"/>
                <w:sz w:val="14"/>
                <w:szCs w:val="14"/>
              </w:rPr>
            </w:pPr>
          </w:p>
        </w:tc>
        <w:tc>
          <w:tcPr>
            <w:tcW w:w="236" w:type="dxa"/>
            <w:tcBorders>
              <w:top w:val="nil"/>
              <w:bottom w:val="nil"/>
            </w:tcBorders>
            <w:vAlign w:val="bottom"/>
          </w:tcPr>
          <w:p w14:paraId="48CA0225" w14:textId="77777777" w:rsidR="000B48D3" w:rsidRPr="009D0695" w:rsidRDefault="000B48D3" w:rsidP="000B48D3">
            <w:pPr>
              <w:tabs>
                <w:tab w:val="decimal" w:pos="864"/>
              </w:tabs>
              <w:spacing w:after="0" w:line="360" w:lineRule="auto"/>
              <w:jc w:val="right"/>
              <w:rPr>
                <w:rFonts w:ascii="Arial" w:hAnsi="Arial" w:cs="Arial"/>
                <w:sz w:val="14"/>
                <w:szCs w:val="14"/>
              </w:rPr>
            </w:pPr>
          </w:p>
        </w:tc>
        <w:tc>
          <w:tcPr>
            <w:tcW w:w="756" w:type="dxa"/>
            <w:tcBorders>
              <w:top w:val="nil"/>
              <w:bottom w:val="nil"/>
            </w:tcBorders>
            <w:vAlign w:val="bottom"/>
          </w:tcPr>
          <w:p w14:paraId="08C110E6" w14:textId="77777777" w:rsidR="000B48D3" w:rsidRPr="009D0695" w:rsidRDefault="000B48D3" w:rsidP="000B48D3">
            <w:pPr>
              <w:spacing w:after="0" w:line="360" w:lineRule="auto"/>
              <w:jc w:val="right"/>
              <w:rPr>
                <w:rFonts w:ascii="Arial" w:hAnsi="Arial" w:cs="Arial"/>
                <w:b/>
                <w:bCs/>
                <w:sz w:val="14"/>
                <w:szCs w:val="14"/>
                <w:cs/>
              </w:rPr>
            </w:pPr>
          </w:p>
        </w:tc>
        <w:tc>
          <w:tcPr>
            <w:tcW w:w="270" w:type="dxa"/>
            <w:gridSpan w:val="2"/>
            <w:tcBorders>
              <w:top w:val="nil"/>
              <w:bottom w:val="nil"/>
            </w:tcBorders>
            <w:vAlign w:val="bottom"/>
          </w:tcPr>
          <w:p w14:paraId="71B1F7A8" w14:textId="77777777" w:rsidR="000B48D3" w:rsidRPr="009D0695" w:rsidRDefault="000B48D3" w:rsidP="000B48D3">
            <w:pPr>
              <w:tabs>
                <w:tab w:val="decimal" w:pos="864"/>
              </w:tabs>
              <w:spacing w:after="0" w:line="360" w:lineRule="auto"/>
              <w:jc w:val="right"/>
              <w:rPr>
                <w:rFonts w:ascii="Arial" w:hAnsi="Arial" w:cs="Arial"/>
                <w:sz w:val="14"/>
                <w:szCs w:val="14"/>
              </w:rPr>
            </w:pPr>
          </w:p>
        </w:tc>
        <w:tc>
          <w:tcPr>
            <w:tcW w:w="862" w:type="dxa"/>
            <w:gridSpan w:val="2"/>
            <w:tcBorders>
              <w:top w:val="nil"/>
              <w:bottom w:val="nil"/>
            </w:tcBorders>
            <w:vAlign w:val="bottom"/>
          </w:tcPr>
          <w:p w14:paraId="5376D966" w14:textId="77777777" w:rsidR="000B48D3" w:rsidRPr="009D0695" w:rsidRDefault="000B48D3" w:rsidP="000B48D3">
            <w:pPr>
              <w:spacing w:after="0" w:line="360" w:lineRule="auto"/>
              <w:jc w:val="right"/>
              <w:rPr>
                <w:rFonts w:ascii="Arial" w:hAnsi="Arial" w:cs="Arial"/>
                <w:sz w:val="14"/>
                <w:szCs w:val="14"/>
              </w:rPr>
            </w:pPr>
          </w:p>
        </w:tc>
        <w:tc>
          <w:tcPr>
            <w:tcW w:w="270" w:type="dxa"/>
            <w:gridSpan w:val="2"/>
            <w:tcBorders>
              <w:top w:val="nil"/>
              <w:bottom w:val="nil"/>
            </w:tcBorders>
            <w:vAlign w:val="bottom"/>
          </w:tcPr>
          <w:p w14:paraId="117EF127" w14:textId="77777777" w:rsidR="000B48D3" w:rsidRPr="009D0695" w:rsidRDefault="000B48D3" w:rsidP="000B48D3">
            <w:pPr>
              <w:tabs>
                <w:tab w:val="decimal" w:pos="864"/>
              </w:tabs>
              <w:spacing w:after="0" w:line="360" w:lineRule="auto"/>
              <w:jc w:val="right"/>
              <w:rPr>
                <w:rFonts w:ascii="Arial" w:hAnsi="Arial" w:cs="Arial"/>
                <w:sz w:val="14"/>
                <w:szCs w:val="14"/>
              </w:rPr>
            </w:pPr>
          </w:p>
        </w:tc>
        <w:tc>
          <w:tcPr>
            <w:tcW w:w="863" w:type="dxa"/>
            <w:gridSpan w:val="2"/>
            <w:tcBorders>
              <w:top w:val="nil"/>
              <w:bottom w:val="nil"/>
            </w:tcBorders>
            <w:vAlign w:val="bottom"/>
          </w:tcPr>
          <w:p w14:paraId="4DF62981" w14:textId="77777777" w:rsidR="000B48D3" w:rsidRPr="009D0695" w:rsidRDefault="000B48D3" w:rsidP="000B48D3">
            <w:pPr>
              <w:spacing w:after="0" w:line="360" w:lineRule="auto"/>
              <w:jc w:val="right"/>
              <w:rPr>
                <w:rFonts w:ascii="Arial" w:hAnsi="Arial" w:cs="Arial"/>
                <w:sz w:val="14"/>
                <w:szCs w:val="14"/>
                <w:cs/>
              </w:rPr>
            </w:pPr>
          </w:p>
        </w:tc>
        <w:tc>
          <w:tcPr>
            <w:tcW w:w="236" w:type="dxa"/>
            <w:gridSpan w:val="2"/>
            <w:tcBorders>
              <w:top w:val="nil"/>
              <w:bottom w:val="nil"/>
            </w:tcBorders>
            <w:vAlign w:val="bottom"/>
          </w:tcPr>
          <w:p w14:paraId="77A30683" w14:textId="77777777" w:rsidR="000B48D3" w:rsidRPr="009D0695" w:rsidRDefault="000B48D3" w:rsidP="000B48D3">
            <w:pPr>
              <w:tabs>
                <w:tab w:val="decimal" w:pos="864"/>
              </w:tabs>
              <w:spacing w:after="0" w:line="360" w:lineRule="auto"/>
              <w:jc w:val="right"/>
              <w:rPr>
                <w:rFonts w:ascii="Arial" w:hAnsi="Arial" w:cs="Arial"/>
                <w:sz w:val="14"/>
                <w:szCs w:val="14"/>
              </w:rPr>
            </w:pPr>
          </w:p>
        </w:tc>
        <w:tc>
          <w:tcPr>
            <w:tcW w:w="778" w:type="dxa"/>
            <w:gridSpan w:val="2"/>
            <w:tcBorders>
              <w:top w:val="nil"/>
              <w:bottom w:val="nil"/>
            </w:tcBorders>
          </w:tcPr>
          <w:p w14:paraId="443DC8D3" w14:textId="77777777" w:rsidR="000B48D3" w:rsidRPr="009D0695" w:rsidRDefault="000B48D3" w:rsidP="000B48D3">
            <w:pPr>
              <w:spacing w:after="0" w:line="360" w:lineRule="auto"/>
              <w:jc w:val="right"/>
              <w:rPr>
                <w:rFonts w:ascii="Arial" w:hAnsi="Arial" w:cs="Arial"/>
                <w:sz w:val="14"/>
                <w:szCs w:val="14"/>
              </w:rPr>
            </w:pPr>
          </w:p>
        </w:tc>
        <w:tc>
          <w:tcPr>
            <w:tcW w:w="250" w:type="dxa"/>
            <w:gridSpan w:val="2"/>
            <w:tcBorders>
              <w:top w:val="nil"/>
              <w:bottom w:val="nil"/>
            </w:tcBorders>
          </w:tcPr>
          <w:p w14:paraId="114E1C99" w14:textId="77777777" w:rsidR="000B48D3" w:rsidRPr="009D0695" w:rsidRDefault="000B48D3" w:rsidP="000B48D3">
            <w:pPr>
              <w:spacing w:after="0" w:line="360" w:lineRule="auto"/>
              <w:jc w:val="right"/>
              <w:rPr>
                <w:rFonts w:ascii="Arial" w:hAnsi="Arial" w:cs="Arial"/>
                <w:sz w:val="14"/>
                <w:szCs w:val="14"/>
              </w:rPr>
            </w:pPr>
          </w:p>
        </w:tc>
        <w:tc>
          <w:tcPr>
            <w:tcW w:w="743" w:type="dxa"/>
            <w:gridSpan w:val="2"/>
            <w:tcBorders>
              <w:top w:val="nil"/>
              <w:bottom w:val="nil"/>
            </w:tcBorders>
          </w:tcPr>
          <w:p w14:paraId="7CABDA2B" w14:textId="77777777" w:rsidR="000B48D3" w:rsidRPr="009D0695" w:rsidRDefault="000B48D3" w:rsidP="000B48D3">
            <w:pPr>
              <w:spacing w:after="0" w:line="360" w:lineRule="auto"/>
              <w:jc w:val="right"/>
              <w:rPr>
                <w:rFonts w:ascii="Arial" w:hAnsi="Arial" w:cs="Arial"/>
                <w:sz w:val="14"/>
                <w:szCs w:val="14"/>
              </w:rPr>
            </w:pPr>
          </w:p>
        </w:tc>
        <w:tc>
          <w:tcPr>
            <w:tcW w:w="237" w:type="dxa"/>
            <w:gridSpan w:val="2"/>
            <w:tcBorders>
              <w:top w:val="nil"/>
              <w:bottom w:val="nil"/>
            </w:tcBorders>
          </w:tcPr>
          <w:p w14:paraId="67DD937D" w14:textId="77777777" w:rsidR="000B48D3" w:rsidRPr="009D0695" w:rsidRDefault="000B48D3" w:rsidP="000B48D3">
            <w:pPr>
              <w:spacing w:after="0" w:line="360" w:lineRule="auto"/>
              <w:jc w:val="right"/>
              <w:rPr>
                <w:rFonts w:ascii="Arial" w:hAnsi="Arial" w:cs="Arial"/>
                <w:sz w:val="14"/>
                <w:szCs w:val="14"/>
              </w:rPr>
            </w:pPr>
          </w:p>
        </w:tc>
        <w:tc>
          <w:tcPr>
            <w:tcW w:w="843" w:type="dxa"/>
            <w:gridSpan w:val="2"/>
            <w:tcBorders>
              <w:top w:val="nil"/>
              <w:bottom w:val="nil"/>
            </w:tcBorders>
          </w:tcPr>
          <w:p w14:paraId="3A700398" w14:textId="77777777" w:rsidR="000B48D3" w:rsidRPr="009D0695" w:rsidRDefault="000B48D3" w:rsidP="000B48D3">
            <w:pPr>
              <w:spacing w:after="0" w:line="360" w:lineRule="auto"/>
              <w:jc w:val="right"/>
              <w:rPr>
                <w:rFonts w:ascii="Arial" w:hAnsi="Arial" w:cs="Arial"/>
                <w:sz w:val="14"/>
                <w:szCs w:val="14"/>
              </w:rPr>
            </w:pPr>
          </w:p>
        </w:tc>
        <w:tc>
          <w:tcPr>
            <w:tcW w:w="270" w:type="dxa"/>
            <w:gridSpan w:val="2"/>
            <w:tcBorders>
              <w:top w:val="nil"/>
              <w:bottom w:val="nil"/>
            </w:tcBorders>
          </w:tcPr>
          <w:p w14:paraId="7646A83F" w14:textId="77777777" w:rsidR="000B48D3" w:rsidRPr="009D0695" w:rsidRDefault="000B48D3" w:rsidP="000B48D3">
            <w:pPr>
              <w:tabs>
                <w:tab w:val="decimal" w:pos="864"/>
              </w:tabs>
              <w:spacing w:after="0" w:line="360" w:lineRule="auto"/>
              <w:rPr>
                <w:rFonts w:ascii="Arial" w:hAnsi="Arial" w:cs="Arial"/>
                <w:sz w:val="14"/>
                <w:szCs w:val="14"/>
              </w:rPr>
            </w:pPr>
          </w:p>
        </w:tc>
        <w:tc>
          <w:tcPr>
            <w:tcW w:w="747" w:type="dxa"/>
            <w:tcBorders>
              <w:top w:val="nil"/>
              <w:bottom w:val="nil"/>
            </w:tcBorders>
          </w:tcPr>
          <w:p w14:paraId="0FB16469" w14:textId="77777777" w:rsidR="000B48D3" w:rsidRPr="009D0695" w:rsidRDefault="000B48D3" w:rsidP="000B48D3">
            <w:pPr>
              <w:spacing w:after="0" w:line="360" w:lineRule="auto"/>
              <w:jc w:val="right"/>
              <w:rPr>
                <w:rFonts w:ascii="Arial" w:hAnsi="Arial" w:cs="Arial"/>
                <w:sz w:val="14"/>
                <w:szCs w:val="14"/>
              </w:rPr>
            </w:pPr>
          </w:p>
        </w:tc>
        <w:tc>
          <w:tcPr>
            <w:tcW w:w="272" w:type="dxa"/>
            <w:gridSpan w:val="4"/>
            <w:tcBorders>
              <w:top w:val="nil"/>
              <w:bottom w:val="nil"/>
            </w:tcBorders>
          </w:tcPr>
          <w:p w14:paraId="2365DCCC" w14:textId="77777777" w:rsidR="000B48D3" w:rsidRPr="009D0695" w:rsidRDefault="000B48D3" w:rsidP="000B48D3">
            <w:pPr>
              <w:tabs>
                <w:tab w:val="decimal" w:pos="864"/>
              </w:tabs>
              <w:spacing w:after="0" w:line="360" w:lineRule="auto"/>
              <w:rPr>
                <w:rFonts w:ascii="Arial" w:hAnsi="Arial" w:cs="Arial"/>
                <w:sz w:val="14"/>
                <w:szCs w:val="14"/>
              </w:rPr>
            </w:pPr>
          </w:p>
        </w:tc>
        <w:tc>
          <w:tcPr>
            <w:tcW w:w="908" w:type="dxa"/>
            <w:gridSpan w:val="2"/>
            <w:tcBorders>
              <w:top w:val="nil"/>
              <w:bottom w:val="nil"/>
            </w:tcBorders>
          </w:tcPr>
          <w:p w14:paraId="15D450FC" w14:textId="77777777" w:rsidR="000B48D3" w:rsidRPr="009D0695" w:rsidRDefault="000B48D3" w:rsidP="000B48D3">
            <w:pPr>
              <w:tabs>
                <w:tab w:val="decimal" w:pos="801"/>
              </w:tabs>
              <w:spacing w:after="0" w:line="360" w:lineRule="auto"/>
              <w:jc w:val="right"/>
              <w:rPr>
                <w:rFonts w:ascii="Arial" w:hAnsi="Arial" w:cs="Arial"/>
                <w:sz w:val="14"/>
                <w:szCs w:val="14"/>
                <w:cs/>
              </w:rPr>
            </w:pPr>
          </w:p>
        </w:tc>
        <w:tc>
          <w:tcPr>
            <w:tcW w:w="240" w:type="dxa"/>
            <w:gridSpan w:val="2"/>
            <w:tcBorders>
              <w:top w:val="nil"/>
              <w:bottom w:val="nil"/>
            </w:tcBorders>
          </w:tcPr>
          <w:p w14:paraId="0D3382FB" w14:textId="77777777" w:rsidR="000B48D3" w:rsidRPr="009D0695" w:rsidRDefault="000B48D3" w:rsidP="000B48D3">
            <w:pPr>
              <w:tabs>
                <w:tab w:val="decimal" w:pos="801"/>
              </w:tabs>
              <w:spacing w:after="0" w:line="360" w:lineRule="auto"/>
              <w:rPr>
                <w:rFonts w:ascii="Arial" w:hAnsi="Arial" w:cs="Arial"/>
                <w:sz w:val="14"/>
                <w:szCs w:val="14"/>
              </w:rPr>
            </w:pPr>
          </w:p>
        </w:tc>
        <w:tc>
          <w:tcPr>
            <w:tcW w:w="951" w:type="dxa"/>
            <w:gridSpan w:val="2"/>
            <w:tcBorders>
              <w:top w:val="nil"/>
              <w:bottom w:val="nil"/>
            </w:tcBorders>
          </w:tcPr>
          <w:p w14:paraId="0C3489D7" w14:textId="77777777" w:rsidR="000B48D3" w:rsidRPr="009D0695" w:rsidRDefault="000B48D3" w:rsidP="000B48D3">
            <w:pPr>
              <w:tabs>
                <w:tab w:val="decimal" w:pos="801"/>
              </w:tabs>
              <w:spacing w:after="0" w:line="360" w:lineRule="auto"/>
              <w:jc w:val="right"/>
              <w:rPr>
                <w:rFonts w:ascii="Arial" w:hAnsi="Arial" w:cs="Arial"/>
                <w:sz w:val="14"/>
                <w:szCs w:val="14"/>
                <w:cs/>
              </w:rPr>
            </w:pPr>
          </w:p>
        </w:tc>
      </w:tr>
      <w:tr w:rsidR="000B48D3" w:rsidRPr="009D0695" w14:paraId="620FB60E" w14:textId="77777777" w:rsidTr="00235EDF">
        <w:trPr>
          <w:trHeight w:val="219"/>
        </w:trPr>
        <w:tc>
          <w:tcPr>
            <w:tcW w:w="3102" w:type="dxa"/>
            <w:tcBorders>
              <w:top w:val="nil"/>
              <w:bottom w:val="nil"/>
            </w:tcBorders>
          </w:tcPr>
          <w:p w14:paraId="3984A3C5" w14:textId="77777777" w:rsidR="000B48D3" w:rsidRPr="009D0695" w:rsidRDefault="000B48D3" w:rsidP="000B48D3">
            <w:pPr>
              <w:spacing w:after="0" w:line="360" w:lineRule="auto"/>
              <w:rPr>
                <w:rFonts w:ascii="Arial" w:hAnsi="Arial" w:cs="Arial"/>
                <w:sz w:val="14"/>
                <w:szCs w:val="14"/>
                <w:cs/>
                <w:lang w:val="en-GB"/>
              </w:rPr>
            </w:pPr>
            <w:r w:rsidRPr="009D0695">
              <w:rPr>
                <w:rStyle w:val="shorttext"/>
                <w:rFonts w:ascii="Arial" w:hAnsi="Arial" w:cs="Arial"/>
                <w:sz w:val="14"/>
                <w:szCs w:val="14"/>
                <w:lang w:val="en"/>
              </w:rPr>
              <w:t>Revenue from external customers - net</w:t>
            </w:r>
          </w:p>
        </w:tc>
        <w:tc>
          <w:tcPr>
            <w:tcW w:w="888" w:type="dxa"/>
            <w:tcBorders>
              <w:top w:val="nil"/>
              <w:bottom w:val="nil"/>
            </w:tcBorders>
          </w:tcPr>
          <w:p w14:paraId="308B86AC" w14:textId="747FE727"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30,093</w:t>
            </w:r>
          </w:p>
        </w:tc>
        <w:tc>
          <w:tcPr>
            <w:tcW w:w="236" w:type="dxa"/>
            <w:tcBorders>
              <w:top w:val="nil"/>
              <w:bottom w:val="nil"/>
            </w:tcBorders>
            <w:vAlign w:val="bottom"/>
          </w:tcPr>
          <w:p w14:paraId="73BA409C" w14:textId="77777777" w:rsidR="000B48D3" w:rsidRPr="009D0695" w:rsidRDefault="000B48D3" w:rsidP="000B48D3">
            <w:pPr>
              <w:tabs>
                <w:tab w:val="right" w:pos="1168"/>
              </w:tabs>
              <w:snapToGrid w:val="0"/>
              <w:spacing w:after="0" w:line="360" w:lineRule="auto"/>
              <w:jc w:val="right"/>
              <w:rPr>
                <w:rFonts w:ascii="Arial" w:hAnsi="Arial" w:cs="Arial"/>
                <w:sz w:val="17"/>
                <w:szCs w:val="17"/>
              </w:rPr>
            </w:pPr>
          </w:p>
        </w:tc>
        <w:tc>
          <w:tcPr>
            <w:tcW w:w="756" w:type="dxa"/>
            <w:tcBorders>
              <w:top w:val="nil"/>
              <w:bottom w:val="nil"/>
            </w:tcBorders>
          </w:tcPr>
          <w:p w14:paraId="4B4D8F7E" w14:textId="7923A60D"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34,309</w:t>
            </w:r>
          </w:p>
        </w:tc>
        <w:tc>
          <w:tcPr>
            <w:tcW w:w="270" w:type="dxa"/>
            <w:gridSpan w:val="2"/>
            <w:tcBorders>
              <w:top w:val="nil"/>
              <w:bottom w:val="nil"/>
            </w:tcBorders>
          </w:tcPr>
          <w:p w14:paraId="7986A11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2" w:type="dxa"/>
            <w:gridSpan w:val="2"/>
            <w:tcBorders>
              <w:top w:val="nil"/>
              <w:bottom w:val="nil"/>
            </w:tcBorders>
          </w:tcPr>
          <w:p w14:paraId="3CE025FC" w14:textId="6D60D516"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274,909</w:t>
            </w:r>
          </w:p>
        </w:tc>
        <w:tc>
          <w:tcPr>
            <w:tcW w:w="270" w:type="dxa"/>
            <w:gridSpan w:val="2"/>
            <w:tcBorders>
              <w:top w:val="nil"/>
              <w:bottom w:val="nil"/>
            </w:tcBorders>
          </w:tcPr>
          <w:p w14:paraId="7E1E1AF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3" w:type="dxa"/>
            <w:gridSpan w:val="2"/>
            <w:tcBorders>
              <w:top w:val="nil"/>
              <w:bottom w:val="nil"/>
            </w:tcBorders>
          </w:tcPr>
          <w:p w14:paraId="63FDA7E8" w14:textId="4EE5FD28" w:rsidR="000B48D3" w:rsidRPr="009D0695" w:rsidRDefault="007076C4"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230,861</w:t>
            </w:r>
          </w:p>
        </w:tc>
        <w:tc>
          <w:tcPr>
            <w:tcW w:w="236" w:type="dxa"/>
            <w:gridSpan w:val="2"/>
            <w:tcBorders>
              <w:top w:val="nil"/>
              <w:bottom w:val="nil"/>
            </w:tcBorders>
          </w:tcPr>
          <w:p w14:paraId="151F6D6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778" w:type="dxa"/>
            <w:gridSpan w:val="2"/>
            <w:tcBorders>
              <w:top w:val="nil"/>
              <w:bottom w:val="nil"/>
            </w:tcBorders>
          </w:tcPr>
          <w:p w14:paraId="71B43D56" w14:textId="7993A27B"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50" w:type="dxa"/>
            <w:gridSpan w:val="2"/>
            <w:tcBorders>
              <w:top w:val="nil"/>
              <w:bottom w:val="nil"/>
            </w:tcBorders>
          </w:tcPr>
          <w:p w14:paraId="2AA20C4C"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743" w:type="dxa"/>
            <w:gridSpan w:val="2"/>
            <w:tcBorders>
              <w:top w:val="nil"/>
              <w:bottom w:val="nil"/>
            </w:tcBorders>
          </w:tcPr>
          <w:p w14:paraId="25BE836C" w14:textId="6DC6086C"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37" w:type="dxa"/>
            <w:gridSpan w:val="2"/>
            <w:tcBorders>
              <w:top w:val="nil"/>
              <w:bottom w:val="nil"/>
            </w:tcBorders>
          </w:tcPr>
          <w:p w14:paraId="18C48879"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843" w:type="dxa"/>
            <w:gridSpan w:val="2"/>
            <w:tcBorders>
              <w:top w:val="nil"/>
              <w:bottom w:val="nil"/>
            </w:tcBorders>
          </w:tcPr>
          <w:p w14:paraId="46B45350" w14:textId="26BF8DE1" w:rsidR="000B48D3" w:rsidRPr="009D0695" w:rsidRDefault="000B48D3" w:rsidP="000B48D3">
            <w:pPr>
              <w:snapToGrid w:val="0"/>
              <w:spacing w:after="0" w:line="360" w:lineRule="auto"/>
              <w:jc w:val="right"/>
              <w:rPr>
                <w:rFonts w:ascii="Arial" w:hAnsi="Arial" w:cs="Arial"/>
                <w:sz w:val="17"/>
                <w:szCs w:val="17"/>
              </w:rPr>
            </w:pPr>
            <w:r w:rsidRPr="009D0695">
              <w:rPr>
                <w:rFonts w:ascii="Arial" w:hAnsi="Arial" w:cs="Arial"/>
                <w:color w:val="000000" w:themeColor="text1"/>
                <w:sz w:val="17"/>
                <w:szCs w:val="17"/>
              </w:rPr>
              <w:t>(8,411)</w:t>
            </w:r>
          </w:p>
        </w:tc>
        <w:tc>
          <w:tcPr>
            <w:tcW w:w="270" w:type="dxa"/>
            <w:gridSpan w:val="2"/>
            <w:tcBorders>
              <w:top w:val="nil"/>
              <w:bottom w:val="nil"/>
            </w:tcBorders>
          </w:tcPr>
          <w:p w14:paraId="0EECF73C" w14:textId="77777777" w:rsidR="000B48D3" w:rsidRPr="009D0695" w:rsidRDefault="000B48D3" w:rsidP="000B48D3">
            <w:pPr>
              <w:snapToGrid w:val="0"/>
              <w:spacing w:after="0" w:line="360" w:lineRule="auto"/>
              <w:jc w:val="center"/>
              <w:rPr>
                <w:rFonts w:ascii="Arial" w:hAnsi="Arial" w:cs="Arial"/>
                <w:sz w:val="17"/>
                <w:szCs w:val="17"/>
              </w:rPr>
            </w:pPr>
          </w:p>
        </w:tc>
        <w:tc>
          <w:tcPr>
            <w:tcW w:w="747" w:type="dxa"/>
            <w:tcBorders>
              <w:top w:val="nil"/>
              <w:bottom w:val="nil"/>
            </w:tcBorders>
          </w:tcPr>
          <w:p w14:paraId="33D5841A" w14:textId="6F268088" w:rsidR="000B48D3" w:rsidRPr="009D0695" w:rsidRDefault="000B48D3" w:rsidP="000B48D3">
            <w:pPr>
              <w:snapToGrid w:val="0"/>
              <w:spacing w:after="0" w:line="360" w:lineRule="auto"/>
              <w:jc w:val="center"/>
              <w:rPr>
                <w:rFonts w:ascii="Arial" w:hAnsi="Arial" w:cs="Arial"/>
                <w:sz w:val="17"/>
                <w:szCs w:val="17"/>
              </w:rPr>
            </w:pPr>
            <w:r w:rsidRPr="009D0695">
              <w:rPr>
                <w:rFonts w:ascii="Arial" w:hAnsi="Arial" w:cs="Arial"/>
                <w:color w:val="000000" w:themeColor="text1"/>
                <w:sz w:val="17"/>
                <w:szCs w:val="17"/>
              </w:rPr>
              <w:t>-</w:t>
            </w:r>
          </w:p>
        </w:tc>
        <w:tc>
          <w:tcPr>
            <w:tcW w:w="272" w:type="dxa"/>
            <w:gridSpan w:val="4"/>
            <w:tcBorders>
              <w:top w:val="nil"/>
              <w:bottom w:val="nil"/>
            </w:tcBorders>
          </w:tcPr>
          <w:p w14:paraId="2139A1FA"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908" w:type="dxa"/>
            <w:gridSpan w:val="2"/>
            <w:tcBorders>
              <w:top w:val="nil"/>
              <w:bottom w:val="nil"/>
            </w:tcBorders>
          </w:tcPr>
          <w:p w14:paraId="3B07C711" w14:textId="180101EA"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296,591</w:t>
            </w:r>
          </w:p>
        </w:tc>
        <w:tc>
          <w:tcPr>
            <w:tcW w:w="240" w:type="dxa"/>
            <w:gridSpan w:val="2"/>
            <w:tcBorders>
              <w:top w:val="nil"/>
              <w:bottom w:val="nil"/>
            </w:tcBorders>
          </w:tcPr>
          <w:p w14:paraId="346CA973"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rPr>
            </w:pPr>
          </w:p>
        </w:tc>
        <w:tc>
          <w:tcPr>
            <w:tcW w:w="951" w:type="dxa"/>
            <w:gridSpan w:val="2"/>
            <w:tcBorders>
              <w:top w:val="nil"/>
              <w:bottom w:val="nil"/>
            </w:tcBorders>
          </w:tcPr>
          <w:p w14:paraId="47AD6530" w14:textId="25EEE923" w:rsidR="000B48D3" w:rsidRPr="009D0695" w:rsidRDefault="007076C4"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265,170</w:t>
            </w:r>
          </w:p>
        </w:tc>
      </w:tr>
      <w:tr w:rsidR="000B48D3" w:rsidRPr="009D0695" w14:paraId="1ECB307F" w14:textId="77777777" w:rsidTr="00235EDF">
        <w:tc>
          <w:tcPr>
            <w:tcW w:w="3102" w:type="dxa"/>
            <w:tcBorders>
              <w:bottom w:val="nil"/>
            </w:tcBorders>
          </w:tcPr>
          <w:p w14:paraId="0FC82C34" w14:textId="77777777" w:rsidR="000B48D3" w:rsidRPr="009D0695" w:rsidRDefault="000B48D3" w:rsidP="000B48D3">
            <w:pPr>
              <w:spacing w:after="0" w:line="360" w:lineRule="auto"/>
              <w:rPr>
                <w:rFonts w:ascii="Arial" w:hAnsi="Arial" w:cs="Arial"/>
                <w:b/>
                <w:bCs/>
                <w:sz w:val="14"/>
                <w:szCs w:val="14"/>
                <w:cs/>
              </w:rPr>
            </w:pPr>
            <w:r w:rsidRPr="009D0695">
              <w:rPr>
                <w:rStyle w:val="shorttext"/>
                <w:rFonts w:ascii="Arial" w:hAnsi="Arial" w:cs="Arial"/>
                <w:sz w:val="14"/>
                <w:szCs w:val="14"/>
                <w:lang w:val="en"/>
              </w:rPr>
              <w:t>Segment operating gross profit (loss)</w:t>
            </w:r>
          </w:p>
        </w:tc>
        <w:tc>
          <w:tcPr>
            <w:tcW w:w="888" w:type="dxa"/>
            <w:tcBorders>
              <w:top w:val="single" w:sz="4" w:space="0" w:color="auto"/>
              <w:bottom w:val="single" w:sz="12" w:space="0" w:color="auto"/>
            </w:tcBorders>
            <w:shd w:val="clear" w:color="auto" w:fill="auto"/>
          </w:tcPr>
          <w:p w14:paraId="0D5476B3" w14:textId="018F11E2"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6,715</w:t>
            </w:r>
          </w:p>
        </w:tc>
        <w:tc>
          <w:tcPr>
            <w:tcW w:w="236" w:type="dxa"/>
            <w:tcBorders>
              <w:bottom w:val="nil"/>
            </w:tcBorders>
            <w:shd w:val="clear" w:color="auto" w:fill="auto"/>
            <w:vAlign w:val="bottom"/>
          </w:tcPr>
          <w:p w14:paraId="7C5A602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756" w:type="dxa"/>
            <w:tcBorders>
              <w:top w:val="single" w:sz="4" w:space="0" w:color="auto"/>
              <w:bottom w:val="single" w:sz="12" w:space="0" w:color="auto"/>
            </w:tcBorders>
            <w:shd w:val="clear" w:color="auto" w:fill="auto"/>
          </w:tcPr>
          <w:p w14:paraId="3227C20A" w14:textId="6C5E0679"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11,130</w:t>
            </w:r>
          </w:p>
        </w:tc>
        <w:tc>
          <w:tcPr>
            <w:tcW w:w="270" w:type="dxa"/>
            <w:gridSpan w:val="2"/>
            <w:tcBorders>
              <w:bottom w:val="nil"/>
            </w:tcBorders>
            <w:shd w:val="clear" w:color="auto" w:fill="auto"/>
          </w:tcPr>
          <w:p w14:paraId="3A4BB58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2" w:type="dxa"/>
            <w:gridSpan w:val="2"/>
            <w:tcBorders>
              <w:top w:val="single" w:sz="4" w:space="0" w:color="auto"/>
              <w:bottom w:val="single" w:sz="12" w:space="0" w:color="auto"/>
            </w:tcBorders>
            <w:shd w:val="clear" w:color="auto" w:fill="auto"/>
          </w:tcPr>
          <w:p w14:paraId="057ECE5D" w14:textId="09C6DF3C" w:rsidR="000B48D3" w:rsidRPr="009D0695" w:rsidRDefault="000B48D3"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39,350</w:t>
            </w:r>
          </w:p>
        </w:tc>
        <w:tc>
          <w:tcPr>
            <w:tcW w:w="270" w:type="dxa"/>
            <w:gridSpan w:val="2"/>
            <w:tcBorders>
              <w:bottom w:val="nil"/>
            </w:tcBorders>
          </w:tcPr>
          <w:p w14:paraId="6CBF779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rPr>
            </w:pPr>
          </w:p>
        </w:tc>
        <w:tc>
          <w:tcPr>
            <w:tcW w:w="863" w:type="dxa"/>
            <w:gridSpan w:val="2"/>
            <w:tcBorders>
              <w:top w:val="single" w:sz="4" w:space="0" w:color="auto"/>
              <w:bottom w:val="single" w:sz="12" w:space="0" w:color="auto"/>
            </w:tcBorders>
            <w:shd w:val="clear" w:color="auto" w:fill="auto"/>
          </w:tcPr>
          <w:p w14:paraId="085C93DC" w14:textId="7FDCCC41" w:rsidR="000B48D3" w:rsidRPr="009D0695" w:rsidRDefault="007076C4" w:rsidP="000B48D3">
            <w:pPr>
              <w:tabs>
                <w:tab w:val="right" w:pos="1168"/>
              </w:tabs>
              <w:snapToGrid w:val="0"/>
              <w:spacing w:after="0" w:line="360" w:lineRule="auto"/>
              <w:jc w:val="right"/>
              <w:rPr>
                <w:rFonts w:ascii="Arial" w:hAnsi="Arial" w:cs="Arial"/>
                <w:sz w:val="17"/>
                <w:szCs w:val="17"/>
              </w:rPr>
            </w:pPr>
            <w:r w:rsidRPr="009D0695">
              <w:rPr>
                <w:rFonts w:ascii="Arial" w:hAnsi="Arial" w:cs="Arial"/>
                <w:color w:val="000000" w:themeColor="text1"/>
                <w:sz w:val="17"/>
                <w:szCs w:val="17"/>
                <w:lang w:val="en-GB"/>
              </w:rPr>
              <w:t>66,502</w:t>
            </w:r>
          </w:p>
        </w:tc>
        <w:tc>
          <w:tcPr>
            <w:tcW w:w="236" w:type="dxa"/>
            <w:gridSpan w:val="2"/>
            <w:tcBorders>
              <w:bottom w:val="nil"/>
            </w:tcBorders>
          </w:tcPr>
          <w:p w14:paraId="62A11FE2" w14:textId="77777777" w:rsidR="000B48D3" w:rsidRPr="009D0695" w:rsidRDefault="000B48D3" w:rsidP="000B48D3">
            <w:pPr>
              <w:tabs>
                <w:tab w:val="right" w:pos="1168"/>
              </w:tabs>
              <w:snapToGrid w:val="0"/>
              <w:spacing w:after="0" w:line="360" w:lineRule="auto"/>
              <w:jc w:val="right"/>
              <w:rPr>
                <w:rFonts w:ascii="Arial" w:hAnsi="Arial" w:cs="Arial"/>
                <w:sz w:val="17"/>
                <w:szCs w:val="17"/>
                <w:lang w:val="en-GB"/>
              </w:rPr>
            </w:pPr>
          </w:p>
        </w:tc>
        <w:tc>
          <w:tcPr>
            <w:tcW w:w="778" w:type="dxa"/>
            <w:gridSpan w:val="2"/>
            <w:tcBorders>
              <w:top w:val="single" w:sz="4" w:space="0" w:color="auto"/>
              <w:bottom w:val="single" w:sz="12" w:space="0" w:color="auto"/>
            </w:tcBorders>
          </w:tcPr>
          <w:p w14:paraId="5A510D72" w14:textId="14E0A538" w:rsidR="000B48D3" w:rsidRPr="009D0695" w:rsidRDefault="000B48D3" w:rsidP="000B48D3">
            <w:pPr>
              <w:snapToGrid w:val="0"/>
              <w:spacing w:after="0" w:line="360" w:lineRule="auto"/>
              <w:jc w:val="center"/>
              <w:rPr>
                <w:rFonts w:ascii="Arial" w:hAnsi="Arial" w:cs="Arial"/>
                <w:sz w:val="17"/>
                <w:szCs w:val="17"/>
                <w:lang w:val="en-GB"/>
              </w:rPr>
            </w:pPr>
          </w:p>
        </w:tc>
        <w:tc>
          <w:tcPr>
            <w:tcW w:w="250" w:type="dxa"/>
            <w:gridSpan w:val="2"/>
            <w:tcBorders>
              <w:bottom w:val="nil"/>
            </w:tcBorders>
          </w:tcPr>
          <w:p w14:paraId="727DC147"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743" w:type="dxa"/>
            <w:gridSpan w:val="2"/>
            <w:tcBorders>
              <w:top w:val="single" w:sz="4" w:space="0" w:color="auto"/>
              <w:bottom w:val="single" w:sz="12" w:space="0" w:color="auto"/>
            </w:tcBorders>
          </w:tcPr>
          <w:p w14:paraId="5D6CAC17" w14:textId="092F0FCB" w:rsidR="000B48D3" w:rsidRPr="009D0695" w:rsidRDefault="000B48D3" w:rsidP="000B48D3">
            <w:pPr>
              <w:snapToGrid w:val="0"/>
              <w:spacing w:after="0" w:line="360" w:lineRule="auto"/>
              <w:jc w:val="center"/>
              <w:rPr>
                <w:rFonts w:ascii="Arial" w:hAnsi="Arial" w:cs="Arial"/>
                <w:sz w:val="17"/>
                <w:szCs w:val="17"/>
                <w:lang w:val="en-GB"/>
              </w:rPr>
            </w:pPr>
          </w:p>
        </w:tc>
        <w:tc>
          <w:tcPr>
            <w:tcW w:w="237" w:type="dxa"/>
            <w:gridSpan w:val="2"/>
            <w:tcBorders>
              <w:bottom w:val="nil"/>
            </w:tcBorders>
          </w:tcPr>
          <w:p w14:paraId="2D12CC64" w14:textId="77777777" w:rsidR="000B48D3" w:rsidRPr="009D0695" w:rsidRDefault="000B48D3" w:rsidP="000B48D3">
            <w:pPr>
              <w:snapToGrid w:val="0"/>
              <w:spacing w:after="0" w:line="360" w:lineRule="auto"/>
              <w:jc w:val="center"/>
              <w:rPr>
                <w:rFonts w:ascii="Arial" w:hAnsi="Arial" w:cs="Arial"/>
                <w:sz w:val="17"/>
                <w:szCs w:val="17"/>
                <w:lang w:val="en-GB"/>
              </w:rPr>
            </w:pPr>
          </w:p>
        </w:tc>
        <w:tc>
          <w:tcPr>
            <w:tcW w:w="843" w:type="dxa"/>
            <w:gridSpan w:val="2"/>
            <w:tcBorders>
              <w:top w:val="single" w:sz="4" w:space="0" w:color="auto"/>
              <w:bottom w:val="single" w:sz="12" w:space="0" w:color="auto"/>
            </w:tcBorders>
          </w:tcPr>
          <w:p w14:paraId="4537F098" w14:textId="0387FB98" w:rsidR="000B48D3" w:rsidRPr="009D0695" w:rsidRDefault="000B48D3" w:rsidP="000B48D3">
            <w:pPr>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rPr>
              <w:t>(7,690)</w:t>
            </w:r>
          </w:p>
        </w:tc>
        <w:tc>
          <w:tcPr>
            <w:tcW w:w="270" w:type="dxa"/>
            <w:gridSpan w:val="2"/>
            <w:tcBorders>
              <w:top w:val="nil"/>
              <w:bottom w:val="nil"/>
            </w:tcBorders>
          </w:tcPr>
          <w:p w14:paraId="0E15D003" w14:textId="77777777" w:rsidR="000B48D3" w:rsidRPr="009D0695" w:rsidRDefault="000B48D3" w:rsidP="000B48D3">
            <w:pPr>
              <w:snapToGrid w:val="0"/>
              <w:spacing w:after="0" w:line="360" w:lineRule="auto"/>
              <w:jc w:val="center"/>
              <w:rPr>
                <w:rFonts w:ascii="Arial" w:hAnsi="Arial" w:cs="Arial"/>
                <w:sz w:val="17"/>
                <w:szCs w:val="17"/>
              </w:rPr>
            </w:pPr>
          </w:p>
        </w:tc>
        <w:tc>
          <w:tcPr>
            <w:tcW w:w="747" w:type="dxa"/>
            <w:tcBorders>
              <w:top w:val="single" w:sz="4" w:space="0" w:color="auto"/>
              <w:bottom w:val="single" w:sz="12" w:space="0" w:color="auto"/>
            </w:tcBorders>
          </w:tcPr>
          <w:p w14:paraId="75D9BFEE" w14:textId="27FAFD34" w:rsidR="000B48D3" w:rsidRPr="009D0695" w:rsidRDefault="000B48D3" w:rsidP="000B48D3">
            <w:pPr>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rPr>
              <w:t>849</w:t>
            </w:r>
          </w:p>
        </w:tc>
        <w:tc>
          <w:tcPr>
            <w:tcW w:w="272" w:type="dxa"/>
            <w:gridSpan w:val="4"/>
            <w:tcBorders>
              <w:bottom w:val="nil"/>
            </w:tcBorders>
          </w:tcPr>
          <w:p w14:paraId="3DA4FA2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7"/>
                <w:szCs w:val="17"/>
                <w:lang w:val="en-GB"/>
              </w:rPr>
            </w:pPr>
          </w:p>
        </w:tc>
        <w:tc>
          <w:tcPr>
            <w:tcW w:w="908" w:type="dxa"/>
            <w:gridSpan w:val="2"/>
            <w:tcBorders>
              <w:top w:val="single" w:sz="4" w:space="0" w:color="auto"/>
              <w:bottom w:val="single" w:sz="12" w:space="0" w:color="auto"/>
            </w:tcBorders>
          </w:tcPr>
          <w:p w14:paraId="7D1EA620" w14:textId="72D1F385" w:rsidR="000B48D3" w:rsidRPr="009D0695" w:rsidRDefault="000B48D3"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38,375</w:t>
            </w:r>
          </w:p>
        </w:tc>
        <w:tc>
          <w:tcPr>
            <w:tcW w:w="240" w:type="dxa"/>
            <w:gridSpan w:val="2"/>
            <w:tcBorders>
              <w:bottom w:val="nil"/>
            </w:tcBorders>
          </w:tcPr>
          <w:p w14:paraId="1BD81DA7"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7"/>
                <w:szCs w:val="17"/>
                <w:lang w:val="en-GB"/>
              </w:rPr>
            </w:pPr>
          </w:p>
        </w:tc>
        <w:tc>
          <w:tcPr>
            <w:tcW w:w="951" w:type="dxa"/>
            <w:gridSpan w:val="2"/>
            <w:tcBorders>
              <w:top w:val="single" w:sz="4" w:space="0" w:color="auto"/>
              <w:bottom w:val="single" w:sz="12" w:space="0" w:color="auto"/>
            </w:tcBorders>
          </w:tcPr>
          <w:p w14:paraId="4CF6453E" w14:textId="514FC218" w:rsidR="000B48D3" w:rsidRPr="009D0695" w:rsidRDefault="007076C4" w:rsidP="000B48D3">
            <w:pPr>
              <w:tabs>
                <w:tab w:val="right" w:pos="1168"/>
              </w:tabs>
              <w:snapToGrid w:val="0"/>
              <w:spacing w:after="0" w:line="360" w:lineRule="auto"/>
              <w:jc w:val="right"/>
              <w:rPr>
                <w:rFonts w:ascii="Arial" w:hAnsi="Arial" w:cs="Arial"/>
                <w:sz w:val="17"/>
                <w:szCs w:val="17"/>
                <w:lang w:val="en-GB"/>
              </w:rPr>
            </w:pPr>
            <w:r w:rsidRPr="009D0695">
              <w:rPr>
                <w:rFonts w:ascii="Arial" w:hAnsi="Arial" w:cs="Arial"/>
                <w:color w:val="000000" w:themeColor="text1"/>
                <w:sz w:val="17"/>
                <w:szCs w:val="17"/>
                <w:lang w:val="en-GB"/>
              </w:rPr>
              <w:t>78,481</w:t>
            </w:r>
          </w:p>
        </w:tc>
      </w:tr>
      <w:tr w:rsidR="000B48D3" w:rsidRPr="009D0695" w14:paraId="7608DC68" w14:textId="77777777" w:rsidTr="00235EDF">
        <w:tc>
          <w:tcPr>
            <w:tcW w:w="3102" w:type="dxa"/>
            <w:tcBorders>
              <w:bottom w:val="nil"/>
            </w:tcBorders>
          </w:tcPr>
          <w:p w14:paraId="74102ADC" w14:textId="77777777" w:rsidR="000B48D3" w:rsidRPr="009D0695" w:rsidRDefault="000B48D3" w:rsidP="000B48D3">
            <w:pPr>
              <w:spacing w:after="0" w:line="360" w:lineRule="auto"/>
              <w:rPr>
                <w:rStyle w:val="shorttext"/>
                <w:rFonts w:ascii="Arial" w:hAnsi="Arial" w:cs="Arial"/>
                <w:sz w:val="14"/>
                <w:szCs w:val="14"/>
                <w:lang w:val="en"/>
              </w:rPr>
            </w:pPr>
          </w:p>
        </w:tc>
        <w:tc>
          <w:tcPr>
            <w:tcW w:w="888" w:type="dxa"/>
            <w:tcBorders>
              <w:top w:val="single" w:sz="12" w:space="0" w:color="auto"/>
              <w:bottom w:val="nil"/>
            </w:tcBorders>
            <w:shd w:val="clear" w:color="auto" w:fill="auto"/>
            <w:vAlign w:val="bottom"/>
          </w:tcPr>
          <w:p w14:paraId="2B49390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31C913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single" w:sz="12" w:space="0" w:color="auto"/>
              <w:bottom w:val="nil"/>
            </w:tcBorders>
            <w:shd w:val="clear" w:color="auto" w:fill="auto"/>
            <w:vAlign w:val="bottom"/>
          </w:tcPr>
          <w:p w14:paraId="69FC9BA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1AEBAB3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single" w:sz="12" w:space="0" w:color="auto"/>
              <w:bottom w:val="nil"/>
            </w:tcBorders>
            <w:shd w:val="clear" w:color="auto" w:fill="auto"/>
            <w:vAlign w:val="bottom"/>
          </w:tcPr>
          <w:p w14:paraId="5E13044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1A98590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single" w:sz="12" w:space="0" w:color="auto"/>
              <w:bottom w:val="nil"/>
            </w:tcBorders>
            <w:shd w:val="clear" w:color="auto" w:fill="auto"/>
            <w:vAlign w:val="bottom"/>
          </w:tcPr>
          <w:p w14:paraId="619C730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9F6B02F"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single" w:sz="12" w:space="0" w:color="auto"/>
              <w:bottom w:val="nil"/>
            </w:tcBorders>
          </w:tcPr>
          <w:p w14:paraId="17D1DB9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8E1BB2B"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single" w:sz="12" w:space="0" w:color="auto"/>
              <w:bottom w:val="nil"/>
            </w:tcBorders>
          </w:tcPr>
          <w:p w14:paraId="36D64AD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5603163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single" w:sz="12" w:space="0" w:color="auto"/>
              <w:bottom w:val="nil"/>
            </w:tcBorders>
          </w:tcPr>
          <w:p w14:paraId="4F78279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F932C4F"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single" w:sz="12" w:space="0" w:color="auto"/>
              <w:bottom w:val="nil"/>
            </w:tcBorders>
          </w:tcPr>
          <w:p w14:paraId="5C17C0D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164DF8C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single" w:sz="12" w:space="0" w:color="auto"/>
              <w:bottom w:val="nil"/>
            </w:tcBorders>
          </w:tcPr>
          <w:p w14:paraId="484CFF98"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240" w:type="dxa"/>
            <w:gridSpan w:val="2"/>
            <w:tcBorders>
              <w:top w:val="nil"/>
              <w:bottom w:val="nil"/>
            </w:tcBorders>
          </w:tcPr>
          <w:p w14:paraId="4CF6513F"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single" w:sz="12" w:space="0" w:color="auto"/>
              <w:bottom w:val="nil"/>
            </w:tcBorders>
          </w:tcPr>
          <w:p w14:paraId="2097AE5D"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r>
      <w:tr w:rsidR="000B48D3" w:rsidRPr="009D0695" w14:paraId="326BD011" w14:textId="77777777" w:rsidTr="00235EDF">
        <w:tc>
          <w:tcPr>
            <w:tcW w:w="3102" w:type="dxa"/>
            <w:tcBorders>
              <w:bottom w:val="nil"/>
            </w:tcBorders>
          </w:tcPr>
          <w:p w14:paraId="4CFC6B94" w14:textId="77777777"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rPr>
              <w:t>Other revenue</w:t>
            </w:r>
          </w:p>
        </w:tc>
        <w:tc>
          <w:tcPr>
            <w:tcW w:w="888" w:type="dxa"/>
            <w:tcBorders>
              <w:top w:val="nil"/>
              <w:bottom w:val="nil"/>
            </w:tcBorders>
            <w:shd w:val="clear" w:color="auto" w:fill="auto"/>
            <w:vAlign w:val="bottom"/>
          </w:tcPr>
          <w:p w14:paraId="0AB7F8E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4ED3FA6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353AF8E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326B461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586D364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0C80BA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4574A312"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6A0BE6F"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7FB67A7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1684444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6B3B272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575B316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60833C0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25A27278"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640E399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10C42116"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4F360A8E" w14:textId="04E8DF9C" w:rsidR="000B48D3" w:rsidRPr="009D0695" w:rsidRDefault="000B48D3" w:rsidP="000B48D3">
            <w:pPr>
              <w:tabs>
                <w:tab w:val="right" w:pos="1168"/>
              </w:tabs>
              <w:snapToGrid w:val="0"/>
              <w:spacing w:after="0" w:line="360" w:lineRule="auto"/>
              <w:jc w:val="right"/>
              <w:rPr>
                <w:rFonts w:ascii="Arial" w:hAnsi="Arial" w:cs="Arial"/>
                <w:sz w:val="15"/>
                <w:szCs w:val="15"/>
                <w:lang w:val="en-GB"/>
              </w:rPr>
            </w:pPr>
            <w:r w:rsidRPr="009D0695">
              <w:rPr>
                <w:rFonts w:ascii="Arial" w:hAnsi="Arial" w:cs="Arial"/>
                <w:color w:val="000000" w:themeColor="text1"/>
                <w:sz w:val="15"/>
                <w:szCs w:val="15"/>
                <w:lang w:val="en-GB"/>
              </w:rPr>
              <w:t>43,430</w:t>
            </w:r>
          </w:p>
        </w:tc>
        <w:tc>
          <w:tcPr>
            <w:tcW w:w="240" w:type="dxa"/>
            <w:gridSpan w:val="2"/>
            <w:tcBorders>
              <w:top w:val="nil"/>
              <w:bottom w:val="nil"/>
            </w:tcBorders>
          </w:tcPr>
          <w:p w14:paraId="673FC0F3"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13DA228A" w14:textId="5B321D66" w:rsidR="000B48D3" w:rsidRPr="009D0695" w:rsidRDefault="00C5549B"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sz w:val="15"/>
                <w:szCs w:val="15"/>
                <w:lang w:val="en-GB"/>
              </w:rPr>
              <w:t>28,514</w:t>
            </w:r>
          </w:p>
        </w:tc>
      </w:tr>
      <w:tr w:rsidR="000B48D3" w:rsidRPr="009D0695" w14:paraId="5380B0E6" w14:textId="77777777" w:rsidTr="00235EDF">
        <w:tc>
          <w:tcPr>
            <w:tcW w:w="3102" w:type="dxa"/>
            <w:tcBorders>
              <w:bottom w:val="nil"/>
            </w:tcBorders>
          </w:tcPr>
          <w:p w14:paraId="2BDA8931" w14:textId="35FA1A89" w:rsidR="000B48D3" w:rsidRPr="009D0695" w:rsidRDefault="000B48D3" w:rsidP="000B48D3">
            <w:pPr>
              <w:spacing w:after="0" w:line="360" w:lineRule="auto"/>
              <w:rPr>
                <w:rFonts w:ascii="Arial" w:hAnsi="Arial" w:cs="Arial"/>
                <w:sz w:val="14"/>
                <w:szCs w:val="14"/>
              </w:rPr>
            </w:pPr>
            <w:r w:rsidRPr="009D0695">
              <w:rPr>
                <w:rFonts w:ascii="Arial" w:hAnsi="Arial" w:cs="Arial"/>
                <w:sz w:val="14"/>
                <w:szCs w:val="14"/>
              </w:rPr>
              <w:t xml:space="preserve">Reversal of impairment </w:t>
            </w:r>
          </w:p>
        </w:tc>
        <w:tc>
          <w:tcPr>
            <w:tcW w:w="888" w:type="dxa"/>
            <w:tcBorders>
              <w:top w:val="nil"/>
              <w:bottom w:val="nil"/>
            </w:tcBorders>
            <w:shd w:val="clear" w:color="auto" w:fill="auto"/>
            <w:vAlign w:val="bottom"/>
          </w:tcPr>
          <w:p w14:paraId="79CDF86F"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6DC0C02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1698352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683C717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71DA8B1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68170AE2"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70960FC"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DDA7812"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613CF9D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B48B85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2FD5C82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376BC66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3CA70F2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FFDD5D6"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78015E3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6787438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tcPr>
          <w:p w14:paraId="4B37A2FC" w14:textId="7193E3D8" w:rsidR="000B48D3" w:rsidRPr="009D0695" w:rsidRDefault="000B48D3" w:rsidP="000B48D3">
            <w:pPr>
              <w:tabs>
                <w:tab w:val="right" w:pos="1168"/>
              </w:tabs>
              <w:snapToGrid w:val="0"/>
              <w:spacing w:after="0" w:line="360" w:lineRule="auto"/>
              <w:jc w:val="center"/>
              <w:rPr>
                <w:rFonts w:ascii="Arial" w:hAnsi="Arial" w:cs="Arial"/>
                <w:sz w:val="15"/>
                <w:szCs w:val="15"/>
              </w:rPr>
            </w:pPr>
          </w:p>
        </w:tc>
        <w:tc>
          <w:tcPr>
            <w:tcW w:w="240" w:type="dxa"/>
            <w:gridSpan w:val="2"/>
            <w:tcBorders>
              <w:top w:val="nil"/>
              <w:bottom w:val="nil"/>
            </w:tcBorders>
          </w:tcPr>
          <w:p w14:paraId="307475D0"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7ED88559" w14:textId="61B08139" w:rsidR="000B48D3" w:rsidRPr="009D0695" w:rsidRDefault="000B48D3" w:rsidP="00427729">
            <w:pPr>
              <w:tabs>
                <w:tab w:val="right" w:pos="1168"/>
              </w:tabs>
              <w:snapToGrid w:val="0"/>
              <w:spacing w:after="0" w:line="360" w:lineRule="auto"/>
              <w:jc w:val="right"/>
              <w:rPr>
                <w:rFonts w:ascii="Arial" w:hAnsi="Arial" w:cs="Arial"/>
                <w:sz w:val="15"/>
                <w:szCs w:val="15"/>
              </w:rPr>
            </w:pPr>
          </w:p>
        </w:tc>
      </w:tr>
      <w:tr w:rsidR="000B48D3" w:rsidRPr="009D0695" w14:paraId="60B794A5" w14:textId="77777777" w:rsidTr="00235EDF">
        <w:tc>
          <w:tcPr>
            <w:tcW w:w="3102" w:type="dxa"/>
            <w:tcBorders>
              <w:bottom w:val="nil"/>
            </w:tcBorders>
          </w:tcPr>
          <w:p w14:paraId="297F2F5D" w14:textId="56D8C30C" w:rsidR="000B48D3" w:rsidRPr="009D0695" w:rsidRDefault="000B48D3" w:rsidP="000B48D3">
            <w:pPr>
              <w:spacing w:after="0" w:line="360" w:lineRule="auto"/>
              <w:ind w:firstLine="169"/>
              <w:rPr>
                <w:rFonts w:ascii="Arial" w:hAnsi="Arial" w:cs="Arial"/>
                <w:sz w:val="14"/>
                <w:szCs w:val="14"/>
              </w:rPr>
            </w:pPr>
            <w:r w:rsidRPr="009D0695">
              <w:rPr>
                <w:rFonts w:ascii="Arial" w:hAnsi="Arial" w:cs="Arial"/>
                <w:sz w:val="14"/>
                <w:szCs w:val="14"/>
              </w:rPr>
              <w:t>of investment properties</w:t>
            </w:r>
          </w:p>
        </w:tc>
        <w:tc>
          <w:tcPr>
            <w:tcW w:w="888" w:type="dxa"/>
            <w:tcBorders>
              <w:top w:val="nil"/>
              <w:bottom w:val="nil"/>
            </w:tcBorders>
            <w:shd w:val="clear" w:color="auto" w:fill="auto"/>
            <w:vAlign w:val="bottom"/>
          </w:tcPr>
          <w:p w14:paraId="0F48CED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7733CF9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19AFCA9F"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07FCE57F"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0BFCE14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F5C083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8B4C7A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A5C3434"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5E4B5CE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C37AB4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4EB1FCA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D36B8A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5756058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1A1DF9DC"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0B07382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2F01F1BB"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78A36A4C" w14:textId="5E428CBC" w:rsidR="000B48D3" w:rsidRPr="009D0695" w:rsidRDefault="007076C4" w:rsidP="000B48D3">
            <w:pPr>
              <w:tabs>
                <w:tab w:val="right" w:pos="1168"/>
              </w:tabs>
              <w:snapToGrid w:val="0"/>
              <w:spacing w:after="0" w:line="360" w:lineRule="auto"/>
              <w:jc w:val="right"/>
              <w:rPr>
                <w:rFonts w:ascii="Arial" w:hAnsi="Arial" w:cs="Arial"/>
                <w:sz w:val="15"/>
                <w:szCs w:val="15"/>
              </w:rPr>
            </w:pPr>
            <w:r w:rsidRPr="009D0695">
              <w:rPr>
                <w:rFonts w:ascii="Arial" w:hAnsi="Arial" w:cs="Arial"/>
                <w:color w:val="000000" w:themeColor="text1"/>
                <w:sz w:val="15"/>
                <w:szCs w:val="15"/>
                <w:lang w:val="en-GB"/>
              </w:rPr>
              <w:t>13,268</w:t>
            </w:r>
          </w:p>
        </w:tc>
        <w:tc>
          <w:tcPr>
            <w:tcW w:w="240" w:type="dxa"/>
            <w:gridSpan w:val="2"/>
            <w:tcBorders>
              <w:top w:val="nil"/>
              <w:bottom w:val="nil"/>
            </w:tcBorders>
          </w:tcPr>
          <w:p w14:paraId="3031DDDF"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04197C06" w14:textId="0CDCC081" w:rsidR="000B48D3" w:rsidRPr="009D0695" w:rsidRDefault="007076C4" w:rsidP="00427729">
            <w:pPr>
              <w:tabs>
                <w:tab w:val="right" w:pos="1168"/>
              </w:tabs>
              <w:snapToGrid w:val="0"/>
              <w:spacing w:after="0" w:line="360" w:lineRule="auto"/>
              <w:jc w:val="right"/>
              <w:rPr>
                <w:rFonts w:ascii="Arial" w:hAnsi="Arial" w:cs="Arial"/>
                <w:sz w:val="15"/>
                <w:szCs w:val="15"/>
              </w:rPr>
            </w:pPr>
            <w:r w:rsidRPr="009D0695">
              <w:rPr>
                <w:rFonts w:ascii="Arial" w:hAnsi="Arial" w:cs="Arial"/>
                <w:sz w:val="15"/>
                <w:szCs w:val="15"/>
              </w:rPr>
              <w:t>41,400</w:t>
            </w:r>
          </w:p>
        </w:tc>
      </w:tr>
      <w:tr w:rsidR="000B48D3" w:rsidRPr="009D0695" w14:paraId="7061C195" w14:textId="77777777" w:rsidTr="00235EDF">
        <w:tc>
          <w:tcPr>
            <w:tcW w:w="3102" w:type="dxa"/>
            <w:tcBorders>
              <w:bottom w:val="nil"/>
            </w:tcBorders>
          </w:tcPr>
          <w:p w14:paraId="1E304759" w14:textId="6D22E882" w:rsidR="000B48D3" w:rsidRPr="009D0695" w:rsidRDefault="000B48D3" w:rsidP="000B48D3">
            <w:pPr>
              <w:spacing w:after="0" w:line="360" w:lineRule="auto"/>
              <w:rPr>
                <w:rFonts w:ascii="Arial" w:hAnsi="Arial" w:cs="Arial"/>
                <w:sz w:val="14"/>
                <w:szCs w:val="14"/>
                <w:lang w:val="en"/>
              </w:rPr>
            </w:pPr>
            <w:r w:rsidRPr="009D0695">
              <w:rPr>
                <w:rFonts w:ascii="Arial" w:hAnsi="Arial" w:cs="Arial"/>
                <w:sz w:val="14"/>
                <w:szCs w:val="14"/>
              </w:rPr>
              <w:t>Loss from impairment of assets</w:t>
            </w:r>
          </w:p>
        </w:tc>
        <w:tc>
          <w:tcPr>
            <w:tcW w:w="888" w:type="dxa"/>
            <w:tcBorders>
              <w:top w:val="nil"/>
              <w:bottom w:val="nil"/>
            </w:tcBorders>
            <w:shd w:val="clear" w:color="auto" w:fill="auto"/>
            <w:vAlign w:val="bottom"/>
          </w:tcPr>
          <w:p w14:paraId="3D2DDAC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232FD08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7C5F8DA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78CA2BDC"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7F01A23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7CB8E53A"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5C3EECC3"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750DD711"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2F00AC6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47E29D6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5BBD0B7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7E6D19D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3A85FA0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0D55746"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538200E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3D68998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70D65EBA" w14:textId="7D490127" w:rsidR="000B48D3" w:rsidRPr="009D0695" w:rsidRDefault="000B48D3" w:rsidP="00427729">
            <w:pPr>
              <w:tabs>
                <w:tab w:val="right" w:pos="1168"/>
              </w:tabs>
              <w:snapToGrid w:val="0"/>
              <w:spacing w:after="0" w:line="360" w:lineRule="auto"/>
              <w:jc w:val="right"/>
              <w:rPr>
                <w:rFonts w:ascii="Arial" w:hAnsi="Arial" w:cs="Arial"/>
                <w:sz w:val="15"/>
                <w:szCs w:val="15"/>
              </w:rPr>
            </w:pPr>
            <w:r w:rsidRPr="009D0695">
              <w:rPr>
                <w:rFonts w:ascii="Arial" w:hAnsi="Arial" w:cs="Arial"/>
                <w:color w:val="000000" w:themeColor="text1"/>
                <w:sz w:val="15"/>
                <w:szCs w:val="15"/>
                <w:lang w:val="en-GB"/>
              </w:rPr>
              <w:t>(</w:t>
            </w:r>
            <w:r w:rsidR="007076C4" w:rsidRPr="009D0695">
              <w:rPr>
                <w:rFonts w:ascii="Arial" w:hAnsi="Arial" w:cs="Arial"/>
                <w:color w:val="000000" w:themeColor="text1"/>
                <w:sz w:val="15"/>
                <w:szCs w:val="15"/>
                <w:lang w:val="en-GB"/>
              </w:rPr>
              <w:t>302,520</w:t>
            </w:r>
            <w:r w:rsidRPr="009D0695">
              <w:rPr>
                <w:rFonts w:ascii="Arial" w:hAnsi="Arial" w:cs="Arial"/>
                <w:color w:val="000000" w:themeColor="text1"/>
                <w:sz w:val="15"/>
                <w:szCs w:val="15"/>
                <w:lang w:val="en-GB"/>
              </w:rPr>
              <w:t>)</w:t>
            </w:r>
          </w:p>
        </w:tc>
        <w:tc>
          <w:tcPr>
            <w:tcW w:w="240" w:type="dxa"/>
            <w:gridSpan w:val="2"/>
            <w:tcBorders>
              <w:top w:val="nil"/>
              <w:bottom w:val="nil"/>
            </w:tcBorders>
          </w:tcPr>
          <w:p w14:paraId="6AFCF67C"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0588E910" w14:textId="5C4AC07A" w:rsidR="000B48D3" w:rsidRPr="009D0695" w:rsidRDefault="00427729" w:rsidP="00427729">
            <w:pPr>
              <w:tabs>
                <w:tab w:val="right" w:pos="1168"/>
              </w:tabs>
              <w:snapToGrid w:val="0"/>
              <w:spacing w:after="0" w:line="360" w:lineRule="auto"/>
              <w:jc w:val="right"/>
              <w:rPr>
                <w:rFonts w:ascii="Arial" w:hAnsi="Arial" w:cs="Arial"/>
                <w:sz w:val="15"/>
                <w:szCs w:val="15"/>
              </w:rPr>
            </w:pPr>
            <w:r w:rsidRPr="009D0695">
              <w:rPr>
                <w:rFonts w:ascii="Arial" w:hAnsi="Arial" w:cs="Arial"/>
                <w:sz w:val="15"/>
                <w:szCs w:val="15"/>
              </w:rPr>
              <w:t>-</w:t>
            </w:r>
          </w:p>
        </w:tc>
      </w:tr>
      <w:tr w:rsidR="000B48D3" w:rsidRPr="009D0695" w14:paraId="2281FE92" w14:textId="77777777" w:rsidTr="00235EDF">
        <w:tc>
          <w:tcPr>
            <w:tcW w:w="3102" w:type="dxa"/>
            <w:tcBorders>
              <w:bottom w:val="nil"/>
            </w:tcBorders>
          </w:tcPr>
          <w:p w14:paraId="60AF8233" w14:textId="4AA609B4" w:rsidR="000B48D3" w:rsidRPr="009D0695" w:rsidRDefault="000B48D3" w:rsidP="000B48D3">
            <w:pPr>
              <w:spacing w:after="0" w:line="360" w:lineRule="auto"/>
              <w:rPr>
                <w:rFonts w:ascii="Arial" w:hAnsi="Arial" w:cs="Arial"/>
                <w:sz w:val="14"/>
                <w:szCs w:val="14"/>
              </w:rPr>
            </w:pPr>
            <w:r w:rsidRPr="009D0695">
              <w:rPr>
                <w:rFonts w:ascii="Arial" w:hAnsi="Arial" w:cs="Arial"/>
                <w:sz w:val="14"/>
                <w:szCs w:val="14"/>
              </w:rPr>
              <w:t>Depreciation and amortization</w:t>
            </w:r>
          </w:p>
        </w:tc>
        <w:tc>
          <w:tcPr>
            <w:tcW w:w="888" w:type="dxa"/>
            <w:tcBorders>
              <w:top w:val="nil"/>
              <w:bottom w:val="nil"/>
            </w:tcBorders>
            <w:shd w:val="clear" w:color="auto" w:fill="auto"/>
            <w:vAlign w:val="bottom"/>
          </w:tcPr>
          <w:p w14:paraId="4822DBB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7C5482C6"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5129F112"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5112253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402A9B7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D9B71C2"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F68028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435FA31"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45CBFB0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D69EB1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236DEB3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AE5667C"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5D99842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56FB597"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0996518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66C167B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24B433D1" w14:textId="58B9F92E" w:rsidR="000B48D3" w:rsidRPr="009D0695" w:rsidRDefault="00427729" w:rsidP="00427729">
            <w:pPr>
              <w:tabs>
                <w:tab w:val="right" w:pos="1168"/>
              </w:tabs>
              <w:snapToGrid w:val="0"/>
              <w:spacing w:after="0" w:line="360" w:lineRule="auto"/>
              <w:jc w:val="right"/>
              <w:rPr>
                <w:rFonts w:ascii="Arial" w:hAnsi="Arial" w:cs="Arial"/>
                <w:sz w:val="15"/>
                <w:szCs w:val="15"/>
              </w:rPr>
            </w:pPr>
            <w:r w:rsidRPr="009D0695">
              <w:rPr>
                <w:rFonts w:ascii="Arial" w:hAnsi="Arial" w:cs="Arial"/>
                <w:color w:val="000000" w:themeColor="text1"/>
                <w:sz w:val="15"/>
                <w:szCs w:val="15"/>
                <w:lang w:val="en-GB"/>
              </w:rPr>
              <w:t>(</w:t>
            </w:r>
            <w:r w:rsidR="007076C4" w:rsidRPr="009D0695">
              <w:rPr>
                <w:rFonts w:ascii="Arial" w:hAnsi="Arial" w:cs="Arial"/>
                <w:color w:val="000000" w:themeColor="text1"/>
                <w:sz w:val="15"/>
                <w:szCs w:val="15"/>
                <w:lang w:val="en-GB"/>
              </w:rPr>
              <w:t>100,0</w:t>
            </w:r>
            <w:r w:rsidR="00D45D17" w:rsidRPr="009D0695">
              <w:rPr>
                <w:rFonts w:ascii="Arial" w:hAnsi="Arial" w:cs="Arial"/>
                <w:color w:val="000000" w:themeColor="text1"/>
                <w:sz w:val="15"/>
                <w:szCs w:val="15"/>
                <w:lang w:val="en-GB"/>
              </w:rPr>
              <w:t>84</w:t>
            </w:r>
            <w:r w:rsidR="000B48D3" w:rsidRPr="009D0695">
              <w:rPr>
                <w:rFonts w:ascii="Arial" w:hAnsi="Arial" w:cs="Arial"/>
                <w:color w:val="000000" w:themeColor="text1"/>
                <w:sz w:val="15"/>
                <w:szCs w:val="15"/>
                <w:lang w:val="en-GB"/>
              </w:rPr>
              <w:t>)</w:t>
            </w:r>
          </w:p>
        </w:tc>
        <w:tc>
          <w:tcPr>
            <w:tcW w:w="240" w:type="dxa"/>
            <w:gridSpan w:val="2"/>
            <w:tcBorders>
              <w:top w:val="nil"/>
              <w:bottom w:val="nil"/>
            </w:tcBorders>
          </w:tcPr>
          <w:p w14:paraId="3034A115"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6E147965" w14:textId="3AC6FAF6" w:rsidR="000B48D3" w:rsidRPr="009D0695" w:rsidRDefault="00427729" w:rsidP="00427729">
            <w:pPr>
              <w:tabs>
                <w:tab w:val="right" w:pos="1168"/>
              </w:tabs>
              <w:snapToGrid w:val="0"/>
              <w:spacing w:after="0" w:line="360" w:lineRule="auto"/>
              <w:jc w:val="right"/>
              <w:rPr>
                <w:rFonts w:ascii="Arial" w:hAnsi="Arial" w:cs="Arial"/>
                <w:sz w:val="15"/>
                <w:szCs w:val="15"/>
              </w:rPr>
            </w:pPr>
            <w:r w:rsidRPr="009D0695">
              <w:rPr>
                <w:rFonts w:ascii="Arial" w:hAnsi="Arial" w:cs="Arial"/>
                <w:sz w:val="15"/>
                <w:szCs w:val="15"/>
              </w:rPr>
              <w:t>(91,101)</w:t>
            </w:r>
          </w:p>
        </w:tc>
      </w:tr>
      <w:tr w:rsidR="000B48D3" w:rsidRPr="009D0695" w14:paraId="1A9A23C6" w14:textId="77777777" w:rsidTr="00235EDF">
        <w:tc>
          <w:tcPr>
            <w:tcW w:w="3102" w:type="dxa"/>
            <w:tcBorders>
              <w:bottom w:val="nil"/>
            </w:tcBorders>
          </w:tcPr>
          <w:p w14:paraId="714C68DD" w14:textId="77777777"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lang w:val="en"/>
              </w:rPr>
              <w:t>Finance costs</w:t>
            </w:r>
          </w:p>
        </w:tc>
        <w:tc>
          <w:tcPr>
            <w:tcW w:w="888" w:type="dxa"/>
            <w:tcBorders>
              <w:top w:val="nil"/>
              <w:bottom w:val="nil"/>
            </w:tcBorders>
            <w:shd w:val="clear" w:color="auto" w:fill="auto"/>
            <w:vAlign w:val="bottom"/>
          </w:tcPr>
          <w:p w14:paraId="1B5FCA5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44E14BC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1225270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365601B1"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1C8BC33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8CCB546"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2053234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307D6DBB"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56E759F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0473AAC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646A8D4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66BA842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1C6BCDB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EBEC1C2"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271C341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0007906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3D3B99C8" w14:textId="04F39816" w:rsidR="000B48D3" w:rsidRPr="009D0695" w:rsidRDefault="000B48D3" w:rsidP="000B48D3">
            <w:pPr>
              <w:tabs>
                <w:tab w:val="right" w:pos="1168"/>
              </w:tabs>
              <w:snapToGrid w:val="0"/>
              <w:spacing w:after="0" w:line="360" w:lineRule="auto"/>
              <w:jc w:val="right"/>
              <w:rPr>
                <w:rFonts w:ascii="Arial" w:hAnsi="Arial" w:cs="Arial"/>
                <w:sz w:val="15"/>
                <w:szCs w:val="15"/>
                <w:lang w:val="en-GB"/>
              </w:rPr>
            </w:pPr>
            <w:r w:rsidRPr="009D0695">
              <w:rPr>
                <w:rFonts w:ascii="Arial" w:hAnsi="Arial" w:cs="Arial"/>
                <w:color w:val="000000" w:themeColor="text1"/>
                <w:sz w:val="15"/>
                <w:szCs w:val="15"/>
                <w:lang w:val="en-GB"/>
              </w:rPr>
              <w:t>(38,600)</w:t>
            </w:r>
          </w:p>
        </w:tc>
        <w:tc>
          <w:tcPr>
            <w:tcW w:w="240" w:type="dxa"/>
            <w:gridSpan w:val="2"/>
            <w:tcBorders>
              <w:top w:val="nil"/>
              <w:bottom w:val="nil"/>
            </w:tcBorders>
          </w:tcPr>
          <w:p w14:paraId="328769BF"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0FF08E92" w14:textId="7E9685C2" w:rsidR="000B48D3" w:rsidRPr="009D0695" w:rsidRDefault="00427729"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sz w:val="15"/>
                <w:szCs w:val="15"/>
                <w:lang w:val="en-GB"/>
              </w:rPr>
              <w:t>(31,996)</w:t>
            </w:r>
          </w:p>
        </w:tc>
      </w:tr>
      <w:tr w:rsidR="000B48D3" w:rsidRPr="009D0695" w14:paraId="3C90B0A6" w14:textId="77777777" w:rsidTr="00235EDF">
        <w:tc>
          <w:tcPr>
            <w:tcW w:w="3102" w:type="dxa"/>
            <w:tcBorders>
              <w:bottom w:val="nil"/>
            </w:tcBorders>
          </w:tcPr>
          <w:p w14:paraId="5518B591" w14:textId="77777777" w:rsidR="000B48D3" w:rsidRPr="009D0695" w:rsidRDefault="000B48D3" w:rsidP="000B48D3">
            <w:pPr>
              <w:spacing w:after="0" w:line="360" w:lineRule="auto"/>
              <w:rPr>
                <w:rFonts w:ascii="Arial" w:hAnsi="Arial" w:cs="Arial"/>
                <w:sz w:val="14"/>
                <w:szCs w:val="14"/>
                <w:lang w:val="en"/>
              </w:rPr>
            </w:pPr>
          </w:p>
        </w:tc>
        <w:tc>
          <w:tcPr>
            <w:tcW w:w="888" w:type="dxa"/>
            <w:tcBorders>
              <w:top w:val="nil"/>
              <w:bottom w:val="nil"/>
            </w:tcBorders>
            <w:shd w:val="clear" w:color="auto" w:fill="auto"/>
            <w:vAlign w:val="bottom"/>
          </w:tcPr>
          <w:p w14:paraId="2FFA4EC6"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0ACC64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6F3EEB5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5BD7D4E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0210846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EB44A5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595E804"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12F2D991"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099149C0"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25C6F57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5CC377DF"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51DA953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499ADB0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54D0C3E0"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67F754A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167729D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748CE628" w14:textId="77777777" w:rsidR="000B48D3" w:rsidRPr="009D0695" w:rsidRDefault="000B48D3" w:rsidP="000B48D3">
            <w:pPr>
              <w:tabs>
                <w:tab w:val="right" w:pos="1168"/>
              </w:tabs>
              <w:snapToGrid w:val="0"/>
              <w:spacing w:after="0" w:line="360" w:lineRule="auto"/>
              <w:jc w:val="right"/>
              <w:rPr>
                <w:rFonts w:ascii="Arial" w:hAnsi="Arial" w:cs="Arial"/>
                <w:sz w:val="15"/>
                <w:szCs w:val="15"/>
              </w:rPr>
            </w:pPr>
          </w:p>
        </w:tc>
        <w:tc>
          <w:tcPr>
            <w:tcW w:w="240" w:type="dxa"/>
            <w:gridSpan w:val="2"/>
            <w:tcBorders>
              <w:top w:val="nil"/>
              <w:bottom w:val="nil"/>
            </w:tcBorders>
          </w:tcPr>
          <w:p w14:paraId="5C66908E"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65C47385" w14:textId="77777777" w:rsidR="000B48D3" w:rsidRPr="009D0695" w:rsidDel="007F0BA6" w:rsidRDefault="000B48D3" w:rsidP="00427729">
            <w:pPr>
              <w:tabs>
                <w:tab w:val="right" w:pos="1168"/>
              </w:tabs>
              <w:snapToGrid w:val="0"/>
              <w:spacing w:after="0" w:line="360" w:lineRule="auto"/>
              <w:jc w:val="right"/>
              <w:rPr>
                <w:rFonts w:ascii="Arial" w:hAnsi="Arial" w:cs="Arial"/>
                <w:sz w:val="15"/>
                <w:szCs w:val="15"/>
              </w:rPr>
            </w:pPr>
          </w:p>
        </w:tc>
      </w:tr>
      <w:tr w:rsidR="000B48D3" w:rsidRPr="009D0695" w14:paraId="2071F444" w14:textId="77777777" w:rsidTr="00235EDF">
        <w:tc>
          <w:tcPr>
            <w:tcW w:w="3102" w:type="dxa"/>
            <w:tcBorders>
              <w:bottom w:val="nil"/>
            </w:tcBorders>
          </w:tcPr>
          <w:p w14:paraId="25F5D170" w14:textId="77777777"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lang w:val="en"/>
              </w:rPr>
              <w:t>Property, plant and equipment</w:t>
            </w:r>
          </w:p>
        </w:tc>
        <w:tc>
          <w:tcPr>
            <w:tcW w:w="888" w:type="dxa"/>
            <w:tcBorders>
              <w:top w:val="nil"/>
              <w:bottom w:val="nil"/>
            </w:tcBorders>
            <w:shd w:val="clear" w:color="auto" w:fill="auto"/>
            <w:vAlign w:val="bottom"/>
          </w:tcPr>
          <w:p w14:paraId="6270893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24D8A9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43CA2A0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3DBC303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779221E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3C2C04D8"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FC2AF9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6AD79EAE"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6CEF5D3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35D8D9E2"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5B2B7C28"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2E46E83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71467B9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380016E3"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767AE3CB"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6381E11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nil"/>
            </w:tcBorders>
            <w:vAlign w:val="bottom"/>
          </w:tcPr>
          <w:p w14:paraId="08A47956" w14:textId="6082E51A" w:rsidR="000B48D3" w:rsidRPr="009D0695" w:rsidRDefault="000B48D3"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color w:val="000000" w:themeColor="text1"/>
                <w:sz w:val="15"/>
                <w:szCs w:val="15"/>
                <w:lang w:val="en-GB"/>
              </w:rPr>
              <w:t>2,530,</w:t>
            </w:r>
            <w:r w:rsidR="007076C4" w:rsidRPr="009D0695">
              <w:rPr>
                <w:rFonts w:ascii="Arial" w:hAnsi="Arial" w:cs="Arial"/>
                <w:color w:val="000000" w:themeColor="text1"/>
                <w:sz w:val="15"/>
                <w:szCs w:val="15"/>
                <w:lang w:val="en-GB"/>
              </w:rPr>
              <w:t>954</w:t>
            </w:r>
          </w:p>
        </w:tc>
        <w:tc>
          <w:tcPr>
            <w:tcW w:w="240" w:type="dxa"/>
            <w:gridSpan w:val="2"/>
            <w:tcBorders>
              <w:top w:val="nil"/>
              <w:bottom w:val="nil"/>
            </w:tcBorders>
          </w:tcPr>
          <w:p w14:paraId="28CF8D25"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nil"/>
            </w:tcBorders>
          </w:tcPr>
          <w:p w14:paraId="3D66810F" w14:textId="6F964DDF" w:rsidR="000B48D3" w:rsidRPr="009D0695" w:rsidRDefault="00427729"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sz w:val="15"/>
                <w:szCs w:val="15"/>
                <w:lang w:val="en-GB"/>
              </w:rPr>
              <w:t>3,273,668</w:t>
            </w:r>
          </w:p>
        </w:tc>
      </w:tr>
      <w:tr w:rsidR="000B48D3" w:rsidRPr="009D0695" w14:paraId="0FB6C48C" w14:textId="77777777" w:rsidTr="00235EDF">
        <w:tc>
          <w:tcPr>
            <w:tcW w:w="3102" w:type="dxa"/>
            <w:tcBorders>
              <w:bottom w:val="nil"/>
            </w:tcBorders>
          </w:tcPr>
          <w:p w14:paraId="4EB4AA0C" w14:textId="453FAB6B" w:rsidR="000B48D3" w:rsidRPr="009D0695" w:rsidRDefault="000B48D3" w:rsidP="000B48D3">
            <w:pPr>
              <w:spacing w:after="0" w:line="360" w:lineRule="auto"/>
              <w:rPr>
                <w:rStyle w:val="shorttext"/>
                <w:rFonts w:ascii="Arial" w:hAnsi="Arial" w:cs="Arial"/>
                <w:sz w:val="14"/>
                <w:szCs w:val="14"/>
                <w:lang w:val="en"/>
              </w:rPr>
            </w:pPr>
            <w:r w:rsidRPr="009D0695">
              <w:rPr>
                <w:rFonts w:ascii="Arial" w:hAnsi="Arial" w:cs="Arial"/>
                <w:sz w:val="14"/>
                <w:szCs w:val="14"/>
              </w:rPr>
              <w:t>Other assets</w:t>
            </w:r>
          </w:p>
        </w:tc>
        <w:tc>
          <w:tcPr>
            <w:tcW w:w="888" w:type="dxa"/>
            <w:tcBorders>
              <w:top w:val="nil"/>
              <w:bottom w:val="nil"/>
            </w:tcBorders>
            <w:shd w:val="clear" w:color="auto" w:fill="auto"/>
            <w:vAlign w:val="bottom"/>
          </w:tcPr>
          <w:p w14:paraId="03EC63EE"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1EC26593"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22BF7027"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253E410A"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6051F14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42A2FA8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0172DC6D"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E7EF5F9"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57AF2A0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75EC01F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7A14DB96"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0D390ECB"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60F93A9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544A9411"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4C1F33C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64115C5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single" w:sz="6" w:space="0" w:color="auto"/>
            </w:tcBorders>
            <w:vAlign w:val="bottom"/>
          </w:tcPr>
          <w:p w14:paraId="090F43CE" w14:textId="5949218E" w:rsidR="000B48D3" w:rsidRPr="009D0695" w:rsidRDefault="007076C4"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color w:val="000000" w:themeColor="text1"/>
                <w:sz w:val="15"/>
                <w:szCs w:val="15"/>
                <w:lang w:val="en-GB"/>
              </w:rPr>
              <w:t>2,0</w:t>
            </w:r>
            <w:r w:rsidR="00F67B11" w:rsidRPr="009D0695">
              <w:rPr>
                <w:rFonts w:ascii="Arial" w:hAnsi="Arial" w:cs="Arial"/>
                <w:color w:val="000000" w:themeColor="text1"/>
                <w:sz w:val="15"/>
                <w:szCs w:val="15"/>
                <w:lang w:val="en-GB"/>
              </w:rPr>
              <w:t>39</w:t>
            </w:r>
            <w:r w:rsidRPr="009D0695">
              <w:rPr>
                <w:rFonts w:ascii="Arial" w:hAnsi="Arial" w:cs="Arial"/>
                <w:color w:val="000000" w:themeColor="text1"/>
                <w:sz w:val="15"/>
                <w:szCs w:val="15"/>
                <w:lang w:val="en-GB"/>
              </w:rPr>
              <w:t>,</w:t>
            </w:r>
            <w:r w:rsidR="00F67B11" w:rsidRPr="009D0695">
              <w:rPr>
                <w:rFonts w:ascii="Arial" w:hAnsi="Arial" w:cs="Arial"/>
                <w:color w:val="000000" w:themeColor="text1"/>
                <w:sz w:val="15"/>
                <w:szCs w:val="15"/>
                <w:lang w:val="en-GB"/>
              </w:rPr>
              <w:t>375</w:t>
            </w:r>
          </w:p>
        </w:tc>
        <w:tc>
          <w:tcPr>
            <w:tcW w:w="240" w:type="dxa"/>
            <w:gridSpan w:val="2"/>
            <w:tcBorders>
              <w:top w:val="nil"/>
              <w:bottom w:val="nil"/>
            </w:tcBorders>
          </w:tcPr>
          <w:p w14:paraId="29A8E80A"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single" w:sz="6" w:space="0" w:color="auto"/>
            </w:tcBorders>
          </w:tcPr>
          <w:p w14:paraId="4FDA95EF" w14:textId="74366184" w:rsidR="000B48D3" w:rsidRPr="009D0695" w:rsidRDefault="00427729"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sz w:val="15"/>
                <w:szCs w:val="15"/>
                <w:lang w:val="en-GB"/>
              </w:rPr>
              <w:t>1,287,819</w:t>
            </w:r>
          </w:p>
        </w:tc>
      </w:tr>
      <w:tr w:rsidR="000B48D3" w:rsidRPr="009D0695" w14:paraId="7A260C5A" w14:textId="77777777" w:rsidTr="00235EDF">
        <w:tc>
          <w:tcPr>
            <w:tcW w:w="3102" w:type="dxa"/>
            <w:tcBorders>
              <w:bottom w:val="nil"/>
            </w:tcBorders>
          </w:tcPr>
          <w:p w14:paraId="295BAB31" w14:textId="2C1E965B" w:rsidR="000B48D3" w:rsidRPr="009D0695" w:rsidRDefault="000B48D3" w:rsidP="000B48D3">
            <w:pPr>
              <w:spacing w:after="0" w:line="360" w:lineRule="auto"/>
              <w:rPr>
                <w:rFonts w:ascii="Arial" w:hAnsi="Arial" w:cs="Arial"/>
                <w:b/>
                <w:bCs/>
                <w:sz w:val="14"/>
                <w:szCs w:val="14"/>
              </w:rPr>
            </w:pPr>
            <w:r w:rsidRPr="009D0695">
              <w:rPr>
                <w:rFonts w:ascii="Arial" w:hAnsi="Arial" w:cs="Arial"/>
                <w:b/>
                <w:bCs/>
                <w:sz w:val="14"/>
                <w:szCs w:val="14"/>
              </w:rPr>
              <w:t>Total assets</w:t>
            </w:r>
          </w:p>
        </w:tc>
        <w:tc>
          <w:tcPr>
            <w:tcW w:w="888" w:type="dxa"/>
            <w:tcBorders>
              <w:top w:val="nil"/>
              <w:bottom w:val="nil"/>
            </w:tcBorders>
            <w:shd w:val="clear" w:color="auto" w:fill="auto"/>
            <w:vAlign w:val="bottom"/>
          </w:tcPr>
          <w:p w14:paraId="3CC350C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2BFF34F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78A0C56B"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4AC28F35"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24FCCF7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11B0526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34557C5A"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E90611C"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13EA55E7"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1FEE338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103B3C6D"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B89E389"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03EAD29E"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629EB4B0"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7D86B41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33B8466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single" w:sz="6" w:space="0" w:color="auto"/>
              <w:bottom w:val="single" w:sz="12" w:space="0" w:color="auto"/>
            </w:tcBorders>
            <w:vAlign w:val="bottom"/>
          </w:tcPr>
          <w:p w14:paraId="3F729C8A" w14:textId="6C9877EA" w:rsidR="000B48D3" w:rsidRPr="009D0695" w:rsidRDefault="007076C4" w:rsidP="00427729">
            <w:pPr>
              <w:tabs>
                <w:tab w:val="right" w:pos="1168"/>
              </w:tabs>
              <w:snapToGrid w:val="0"/>
              <w:spacing w:after="0" w:line="360" w:lineRule="auto"/>
              <w:jc w:val="right"/>
              <w:rPr>
                <w:rFonts w:ascii="Arial" w:hAnsi="Arial" w:cs="Arial"/>
                <w:sz w:val="15"/>
                <w:szCs w:val="15"/>
              </w:rPr>
            </w:pPr>
            <w:r w:rsidRPr="009D0695">
              <w:rPr>
                <w:rFonts w:ascii="Arial" w:hAnsi="Arial" w:cs="Arial"/>
                <w:color w:val="000000" w:themeColor="text1"/>
                <w:sz w:val="15"/>
                <w:szCs w:val="15"/>
                <w:lang w:val="en-GB"/>
              </w:rPr>
              <w:t>4,5</w:t>
            </w:r>
            <w:r w:rsidR="00F67B11" w:rsidRPr="009D0695">
              <w:rPr>
                <w:rFonts w:ascii="Arial" w:hAnsi="Arial" w:cs="Arial"/>
                <w:color w:val="000000" w:themeColor="text1"/>
                <w:sz w:val="15"/>
                <w:szCs w:val="15"/>
                <w:lang w:val="en-GB"/>
              </w:rPr>
              <w:t>70</w:t>
            </w:r>
            <w:r w:rsidRPr="009D0695">
              <w:rPr>
                <w:rFonts w:ascii="Arial" w:hAnsi="Arial" w:cs="Arial"/>
                <w:color w:val="000000" w:themeColor="text1"/>
                <w:sz w:val="15"/>
                <w:szCs w:val="15"/>
                <w:lang w:val="en-GB"/>
              </w:rPr>
              <w:t>,</w:t>
            </w:r>
            <w:r w:rsidR="00F67B11" w:rsidRPr="009D0695">
              <w:rPr>
                <w:rFonts w:ascii="Arial" w:hAnsi="Arial" w:cs="Arial"/>
                <w:color w:val="000000" w:themeColor="text1"/>
                <w:sz w:val="15"/>
                <w:szCs w:val="15"/>
                <w:lang w:val="en-GB"/>
              </w:rPr>
              <w:t>329</w:t>
            </w:r>
          </w:p>
        </w:tc>
        <w:tc>
          <w:tcPr>
            <w:tcW w:w="240" w:type="dxa"/>
            <w:gridSpan w:val="2"/>
            <w:tcBorders>
              <w:top w:val="nil"/>
              <w:bottom w:val="nil"/>
            </w:tcBorders>
          </w:tcPr>
          <w:p w14:paraId="2AEC24EA"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single" w:sz="6" w:space="0" w:color="auto"/>
              <w:bottom w:val="single" w:sz="12" w:space="0" w:color="auto"/>
            </w:tcBorders>
          </w:tcPr>
          <w:p w14:paraId="4050E320" w14:textId="6547E862" w:rsidR="000B48D3" w:rsidRPr="009D0695" w:rsidRDefault="00427729" w:rsidP="00427729">
            <w:pPr>
              <w:tabs>
                <w:tab w:val="right" w:pos="1168"/>
              </w:tabs>
              <w:snapToGrid w:val="0"/>
              <w:spacing w:after="0" w:line="360" w:lineRule="auto"/>
              <w:jc w:val="right"/>
              <w:rPr>
                <w:rFonts w:ascii="Arial" w:hAnsi="Arial" w:cs="Arial"/>
                <w:sz w:val="15"/>
                <w:szCs w:val="15"/>
              </w:rPr>
            </w:pPr>
            <w:r w:rsidRPr="009D0695">
              <w:rPr>
                <w:rFonts w:ascii="Arial" w:hAnsi="Arial" w:cs="Arial"/>
                <w:sz w:val="15"/>
                <w:szCs w:val="15"/>
              </w:rPr>
              <w:t>4,561,487</w:t>
            </w:r>
          </w:p>
        </w:tc>
      </w:tr>
      <w:tr w:rsidR="000B48D3" w:rsidRPr="009D0695" w14:paraId="47A6A028" w14:textId="77777777" w:rsidTr="00235EDF">
        <w:tc>
          <w:tcPr>
            <w:tcW w:w="3102" w:type="dxa"/>
            <w:tcBorders>
              <w:bottom w:val="nil"/>
            </w:tcBorders>
          </w:tcPr>
          <w:p w14:paraId="0B743AAA" w14:textId="77777777" w:rsidR="000B48D3" w:rsidRPr="009D0695" w:rsidRDefault="000B48D3" w:rsidP="000B48D3">
            <w:pPr>
              <w:spacing w:after="0" w:line="360" w:lineRule="auto"/>
              <w:rPr>
                <w:rFonts w:ascii="Arial" w:hAnsi="Arial" w:cs="Arial"/>
                <w:sz w:val="14"/>
                <w:szCs w:val="14"/>
              </w:rPr>
            </w:pPr>
          </w:p>
        </w:tc>
        <w:tc>
          <w:tcPr>
            <w:tcW w:w="888" w:type="dxa"/>
            <w:tcBorders>
              <w:top w:val="nil"/>
              <w:bottom w:val="nil"/>
            </w:tcBorders>
            <w:shd w:val="clear" w:color="auto" w:fill="auto"/>
            <w:vAlign w:val="bottom"/>
          </w:tcPr>
          <w:p w14:paraId="04FB4D7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37D7D9E6"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6ECF1635"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1993DE4D"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58C3EAF1"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6F18F78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2BDC663C"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414AD933"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6F7B455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6720870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65E80E33"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1275966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44174854"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4C3E9BBA"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18E906E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3EBAF867"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single" w:sz="12" w:space="0" w:color="auto"/>
              <w:bottom w:val="nil"/>
            </w:tcBorders>
            <w:vAlign w:val="bottom"/>
          </w:tcPr>
          <w:p w14:paraId="25D86681" w14:textId="77777777" w:rsidR="000B48D3" w:rsidRPr="009D0695" w:rsidRDefault="000B48D3" w:rsidP="000B48D3">
            <w:pPr>
              <w:tabs>
                <w:tab w:val="right" w:pos="1168"/>
              </w:tabs>
              <w:snapToGrid w:val="0"/>
              <w:spacing w:after="0" w:line="360" w:lineRule="auto"/>
              <w:jc w:val="right"/>
              <w:rPr>
                <w:rFonts w:ascii="Arial" w:hAnsi="Arial" w:cs="Arial"/>
                <w:sz w:val="15"/>
                <w:szCs w:val="15"/>
              </w:rPr>
            </w:pPr>
          </w:p>
        </w:tc>
        <w:tc>
          <w:tcPr>
            <w:tcW w:w="240" w:type="dxa"/>
            <w:gridSpan w:val="2"/>
            <w:tcBorders>
              <w:top w:val="nil"/>
              <w:bottom w:val="nil"/>
            </w:tcBorders>
          </w:tcPr>
          <w:p w14:paraId="79E12998"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single" w:sz="12" w:space="0" w:color="auto"/>
              <w:bottom w:val="nil"/>
            </w:tcBorders>
          </w:tcPr>
          <w:p w14:paraId="4E05980A" w14:textId="77777777" w:rsidR="000B48D3" w:rsidRPr="009D0695" w:rsidRDefault="000B48D3" w:rsidP="00427729">
            <w:pPr>
              <w:tabs>
                <w:tab w:val="right" w:pos="1168"/>
              </w:tabs>
              <w:snapToGrid w:val="0"/>
              <w:spacing w:after="0" w:line="360" w:lineRule="auto"/>
              <w:jc w:val="right"/>
              <w:rPr>
                <w:rFonts w:ascii="Arial" w:hAnsi="Arial" w:cs="Arial"/>
                <w:sz w:val="15"/>
                <w:szCs w:val="15"/>
              </w:rPr>
            </w:pPr>
          </w:p>
        </w:tc>
      </w:tr>
      <w:tr w:rsidR="000B48D3" w:rsidRPr="009D0695" w14:paraId="742B7828" w14:textId="77777777" w:rsidTr="00235EDF">
        <w:tc>
          <w:tcPr>
            <w:tcW w:w="3102" w:type="dxa"/>
            <w:tcBorders>
              <w:bottom w:val="nil"/>
            </w:tcBorders>
          </w:tcPr>
          <w:p w14:paraId="719EF6B7" w14:textId="5F2B5A35" w:rsidR="000B48D3" w:rsidRPr="009D0695" w:rsidRDefault="000B48D3" w:rsidP="000B48D3">
            <w:pPr>
              <w:spacing w:after="0" w:line="360" w:lineRule="auto"/>
              <w:rPr>
                <w:rStyle w:val="shorttext"/>
                <w:rFonts w:ascii="Arial" w:hAnsi="Arial" w:cs="Arial"/>
                <w:b/>
                <w:bCs/>
                <w:sz w:val="14"/>
                <w:szCs w:val="14"/>
                <w:lang w:val="en"/>
              </w:rPr>
            </w:pPr>
            <w:r w:rsidRPr="009D0695">
              <w:rPr>
                <w:rFonts w:ascii="Arial" w:hAnsi="Arial" w:cs="Arial"/>
                <w:b/>
                <w:bCs/>
                <w:sz w:val="14"/>
                <w:szCs w:val="14"/>
              </w:rPr>
              <w:t>Total Liabilities</w:t>
            </w:r>
          </w:p>
        </w:tc>
        <w:tc>
          <w:tcPr>
            <w:tcW w:w="888" w:type="dxa"/>
            <w:tcBorders>
              <w:top w:val="nil"/>
              <w:bottom w:val="nil"/>
            </w:tcBorders>
            <w:shd w:val="clear" w:color="auto" w:fill="auto"/>
            <w:vAlign w:val="bottom"/>
          </w:tcPr>
          <w:p w14:paraId="7A6BABBC"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tcBorders>
              <w:top w:val="nil"/>
              <w:bottom w:val="nil"/>
            </w:tcBorders>
            <w:shd w:val="clear" w:color="auto" w:fill="auto"/>
            <w:vAlign w:val="bottom"/>
          </w:tcPr>
          <w:p w14:paraId="0FA842D0"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756" w:type="dxa"/>
            <w:tcBorders>
              <w:top w:val="nil"/>
              <w:bottom w:val="nil"/>
            </w:tcBorders>
            <w:shd w:val="clear" w:color="auto" w:fill="auto"/>
            <w:vAlign w:val="bottom"/>
          </w:tcPr>
          <w:p w14:paraId="4517CE40"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shd w:val="clear" w:color="auto" w:fill="auto"/>
            <w:vAlign w:val="bottom"/>
          </w:tcPr>
          <w:p w14:paraId="3D5038EE"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2" w:type="dxa"/>
            <w:gridSpan w:val="2"/>
            <w:tcBorders>
              <w:top w:val="nil"/>
              <w:bottom w:val="nil"/>
            </w:tcBorders>
            <w:shd w:val="clear" w:color="auto" w:fill="auto"/>
            <w:vAlign w:val="bottom"/>
          </w:tcPr>
          <w:p w14:paraId="49A4C778"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70" w:type="dxa"/>
            <w:gridSpan w:val="2"/>
            <w:tcBorders>
              <w:top w:val="nil"/>
              <w:bottom w:val="nil"/>
            </w:tcBorders>
            <w:vAlign w:val="bottom"/>
          </w:tcPr>
          <w:p w14:paraId="51852B99"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rPr>
            </w:pPr>
          </w:p>
        </w:tc>
        <w:tc>
          <w:tcPr>
            <w:tcW w:w="863" w:type="dxa"/>
            <w:gridSpan w:val="2"/>
            <w:tcBorders>
              <w:top w:val="nil"/>
              <w:bottom w:val="nil"/>
            </w:tcBorders>
            <w:shd w:val="clear" w:color="auto" w:fill="auto"/>
            <w:vAlign w:val="bottom"/>
          </w:tcPr>
          <w:p w14:paraId="7CE660B9" w14:textId="77777777" w:rsidR="000B48D3" w:rsidRPr="009D0695" w:rsidRDefault="000B48D3" w:rsidP="000B48D3">
            <w:pPr>
              <w:tabs>
                <w:tab w:val="right" w:pos="1168"/>
              </w:tabs>
              <w:snapToGrid w:val="0"/>
              <w:spacing w:after="0" w:line="360" w:lineRule="auto"/>
              <w:jc w:val="right"/>
              <w:rPr>
                <w:rFonts w:ascii="Arial" w:hAnsi="Arial" w:cs="Arial"/>
                <w:sz w:val="14"/>
                <w:szCs w:val="14"/>
              </w:rPr>
            </w:pPr>
          </w:p>
        </w:tc>
        <w:tc>
          <w:tcPr>
            <w:tcW w:w="236" w:type="dxa"/>
            <w:gridSpan w:val="2"/>
            <w:tcBorders>
              <w:top w:val="nil"/>
              <w:bottom w:val="nil"/>
            </w:tcBorders>
          </w:tcPr>
          <w:p w14:paraId="2D1998BD" w14:textId="77777777" w:rsidR="000B48D3" w:rsidRPr="009D0695" w:rsidRDefault="000B48D3" w:rsidP="000B48D3">
            <w:pPr>
              <w:tabs>
                <w:tab w:val="right" w:pos="1168"/>
              </w:tabs>
              <w:snapToGrid w:val="0"/>
              <w:spacing w:after="0" w:line="360" w:lineRule="auto"/>
              <w:jc w:val="right"/>
              <w:rPr>
                <w:rFonts w:ascii="Arial" w:hAnsi="Arial" w:cs="Arial"/>
                <w:sz w:val="14"/>
                <w:szCs w:val="14"/>
                <w:lang w:val="en-GB"/>
              </w:rPr>
            </w:pPr>
          </w:p>
        </w:tc>
        <w:tc>
          <w:tcPr>
            <w:tcW w:w="778" w:type="dxa"/>
            <w:gridSpan w:val="2"/>
            <w:tcBorders>
              <w:top w:val="nil"/>
              <w:bottom w:val="nil"/>
            </w:tcBorders>
          </w:tcPr>
          <w:p w14:paraId="4A05442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50" w:type="dxa"/>
            <w:gridSpan w:val="2"/>
            <w:tcBorders>
              <w:top w:val="nil"/>
              <w:bottom w:val="nil"/>
            </w:tcBorders>
          </w:tcPr>
          <w:p w14:paraId="47138C0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743" w:type="dxa"/>
            <w:gridSpan w:val="2"/>
            <w:tcBorders>
              <w:top w:val="nil"/>
              <w:bottom w:val="nil"/>
            </w:tcBorders>
          </w:tcPr>
          <w:p w14:paraId="53F0449B"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37" w:type="dxa"/>
            <w:gridSpan w:val="2"/>
            <w:tcBorders>
              <w:top w:val="nil"/>
              <w:bottom w:val="nil"/>
            </w:tcBorders>
          </w:tcPr>
          <w:p w14:paraId="4384DA81"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843" w:type="dxa"/>
            <w:gridSpan w:val="2"/>
            <w:tcBorders>
              <w:top w:val="nil"/>
              <w:bottom w:val="nil"/>
            </w:tcBorders>
          </w:tcPr>
          <w:p w14:paraId="5ABF6BCA"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0" w:type="dxa"/>
            <w:gridSpan w:val="2"/>
            <w:tcBorders>
              <w:top w:val="nil"/>
              <w:bottom w:val="nil"/>
            </w:tcBorders>
          </w:tcPr>
          <w:p w14:paraId="7C9717EB" w14:textId="77777777" w:rsidR="000B48D3" w:rsidRPr="009D0695" w:rsidRDefault="000B48D3" w:rsidP="000B48D3">
            <w:pPr>
              <w:snapToGrid w:val="0"/>
              <w:spacing w:after="0" w:line="360" w:lineRule="auto"/>
              <w:jc w:val="center"/>
              <w:rPr>
                <w:rFonts w:ascii="Arial" w:hAnsi="Arial" w:cs="Arial"/>
                <w:sz w:val="14"/>
                <w:szCs w:val="14"/>
              </w:rPr>
            </w:pPr>
          </w:p>
        </w:tc>
        <w:tc>
          <w:tcPr>
            <w:tcW w:w="747" w:type="dxa"/>
            <w:tcBorders>
              <w:top w:val="nil"/>
              <w:bottom w:val="nil"/>
            </w:tcBorders>
          </w:tcPr>
          <w:p w14:paraId="4B7D9605" w14:textId="77777777" w:rsidR="000B48D3" w:rsidRPr="009D0695" w:rsidRDefault="000B48D3" w:rsidP="000B48D3">
            <w:pPr>
              <w:snapToGrid w:val="0"/>
              <w:spacing w:after="0" w:line="360" w:lineRule="auto"/>
              <w:jc w:val="center"/>
              <w:rPr>
                <w:rFonts w:ascii="Arial" w:hAnsi="Arial" w:cs="Arial"/>
                <w:sz w:val="14"/>
                <w:szCs w:val="14"/>
                <w:lang w:val="en-GB"/>
              </w:rPr>
            </w:pPr>
          </w:p>
        </w:tc>
        <w:tc>
          <w:tcPr>
            <w:tcW w:w="272" w:type="dxa"/>
            <w:gridSpan w:val="4"/>
            <w:tcBorders>
              <w:top w:val="nil"/>
              <w:bottom w:val="nil"/>
            </w:tcBorders>
          </w:tcPr>
          <w:p w14:paraId="2BF11D34" w14:textId="77777777" w:rsidR="000B48D3" w:rsidRPr="009D0695" w:rsidRDefault="000B48D3" w:rsidP="000B48D3">
            <w:pPr>
              <w:tabs>
                <w:tab w:val="decimal" w:pos="864"/>
                <w:tab w:val="right" w:pos="1168"/>
              </w:tabs>
              <w:snapToGrid w:val="0"/>
              <w:spacing w:after="0" w:line="360" w:lineRule="auto"/>
              <w:jc w:val="right"/>
              <w:rPr>
                <w:rFonts w:ascii="Arial" w:hAnsi="Arial" w:cs="Arial"/>
                <w:sz w:val="14"/>
                <w:szCs w:val="14"/>
                <w:lang w:val="en-GB"/>
              </w:rPr>
            </w:pPr>
          </w:p>
        </w:tc>
        <w:tc>
          <w:tcPr>
            <w:tcW w:w="908" w:type="dxa"/>
            <w:gridSpan w:val="2"/>
            <w:tcBorders>
              <w:top w:val="nil"/>
              <w:bottom w:val="single" w:sz="12" w:space="0" w:color="auto"/>
            </w:tcBorders>
            <w:vAlign w:val="bottom"/>
          </w:tcPr>
          <w:p w14:paraId="5BFA1022" w14:textId="1D7999D0" w:rsidR="000B48D3" w:rsidRPr="009D0695" w:rsidRDefault="000B48D3" w:rsidP="000B48D3">
            <w:pPr>
              <w:tabs>
                <w:tab w:val="right" w:pos="1168"/>
              </w:tabs>
              <w:snapToGrid w:val="0"/>
              <w:spacing w:after="0" w:line="360" w:lineRule="auto"/>
              <w:jc w:val="right"/>
              <w:rPr>
                <w:rFonts w:ascii="Arial" w:hAnsi="Arial" w:cs="Arial"/>
                <w:sz w:val="15"/>
                <w:szCs w:val="15"/>
                <w:lang w:val="en-GB"/>
              </w:rPr>
            </w:pPr>
            <w:r w:rsidRPr="009D0695">
              <w:rPr>
                <w:rFonts w:ascii="Arial" w:hAnsi="Arial" w:cs="Arial"/>
                <w:color w:val="000000" w:themeColor="text1"/>
                <w:sz w:val="15"/>
                <w:szCs w:val="15"/>
                <w:lang w:val="en-GB"/>
              </w:rPr>
              <w:t>1,400,255</w:t>
            </w:r>
          </w:p>
        </w:tc>
        <w:tc>
          <w:tcPr>
            <w:tcW w:w="240" w:type="dxa"/>
            <w:gridSpan w:val="2"/>
            <w:tcBorders>
              <w:top w:val="nil"/>
              <w:bottom w:val="nil"/>
            </w:tcBorders>
          </w:tcPr>
          <w:p w14:paraId="2349C3B1" w14:textId="77777777" w:rsidR="000B48D3" w:rsidRPr="009D0695" w:rsidRDefault="000B48D3" w:rsidP="000B48D3">
            <w:pPr>
              <w:tabs>
                <w:tab w:val="decimal" w:pos="801"/>
                <w:tab w:val="right" w:pos="1168"/>
              </w:tabs>
              <w:snapToGrid w:val="0"/>
              <w:spacing w:after="0" w:line="360" w:lineRule="auto"/>
              <w:jc w:val="right"/>
              <w:rPr>
                <w:rFonts w:ascii="Arial" w:hAnsi="Arial" w:cs="Arial"/>
                <w:sz w:val="14"/>
                <w:szCs w:val="14"/>
                <w:lang w:val="en-GB"/>
              </w:rPr>
            </w:pPr>
          </w:p>
        </w:tc>
        <w:tc>
          <w:tcPr>
            <w:tcW w:w="951" w:type="dxa"/>
            <w:gridSpan w:val="2"/>
            <w:tcBorders>
              <w:top w:val="nil"/>
              <w:bottom w:val="single" w:sz="12" w:space="0" w:color="auto"/>
            </w:tcBorders>
          </w:tcPr>
          <w:p w14:paraId="5FE520E2" w14:textId="12AAD2F1" w:rsidR="000B48D3" w:rsidRPr="009D0695" w:rsidRDefault="00427729" w:rsidP="00427729">
            <w:pPr>
              <w:tabs>
                <w:tab w:val="right" w:pos="1168"/>
              </w:tabs>
              <w:snapToGrid w:val="0"/>
              <w:spacing w:after="0" w:line="360" w:lineRule="auto"/>
              <w:jc w:val="right"/>
              <w:rPr>
                <w:rFonts w:ascii="Arial" w:hAnsi="Arial" w:cs="Arial"/>
                <w:sz w:val="15"/>
                <w:szCs w:val="15"/>
                <w:lang w:val="en-GB"/>
              </w:rPr>
            </w:pPr>
            <w:r w:rsidRPr="009D0695">
              <w:rPr>
                <w:rFonts w:ascii="Arial" w:hAnsi="Arial" w:cs="Arial"/>
                <w:sz w:val="15"/>
                <w:szCs w:val="15"/>
                <w:lang w:val="en-GB"/>
              </w:rPr>
              <w:t>1,119,419</w:t>
            </w:r>
          </w:p>
        </w:tc>
      </w:tr>
    </w:tbl>
    <w:p w14:paraId="42AD929D" w14:textId="77777777" w:rsidR="00F43689" w:rsidRPr="009D0695" w:rsidRDefault="00F43689" w:rsidP="00F43689">
      <w:pPr>
        <w:pStyle w:val="ListParagraph"/>
        <w:spacing w:after="200" w:line="360" w:lineRule="auto"/>
        <w:ind w:left="426"/>
        <w:jc w:val="thaiDistribute"/>
        <w:rPr>
          <w:rFonts w:ascii="Arial" w:hAnsi="Arial"/>
          <w:sz w:val="19"/>
          <w:szCs w:val="19"/>
          <w:u w:val="single"/>
        </w:rPr>
      </w:pPr>
    </w:p>
    <w:p w14:paraId="17DE6316" w14:textId="77777777" w:rsidR="00F43689" w:rsidRPr="009D0695" w:rsidRDefault="00F43689" w:rsidP="00F43689">
      <w:pPr>
        <w:tabs>
          <w:tab w:val="left" w:pos="576"/>
          <w:tab w:val="left" w:pos="7764"/>
        </w:tabs>
        <w:spacing w:after="0" w:line="360" w:lineRule="auto"/>
        <w:jc w:val="thaiDistribute"/>
        <w:rPr>
          <w:rFonts w:ascii="Arial" w:hAnsi="Arial" w:cs="Arial"/>
          <w:sz w:val="19"/>
          <w:szCs w:val="19"/>
        </w:rPr>
        <w:sectPr w:rsidR="00F43689" w:rsidRPr="009D0695" w:rsidSect="00AB0D4A">
          <w:pgSz w:w="16834" w:h="11909" w:orient="landscape" w:code="9"/>
          <w:pgMar w:top="1440" w:right="1714" w:bottom="1109" w:left="1282" w:header="1138" w:footer="302" w:gutter="0"/>
          <w:cols w:space="720"/>
          <w:docGrid w:linePitch="360"/>
        </w:sectPr>
      </w:pPr>
    </w:p>
    <w:p w14:paraId="498BF27F" w14:textId="77777777" w:rsidR="00F43689" w:rsidRPr="009D0695" w:rsidRDefault="00F43689" w:rsidP="00F43689">
      <w:pPr>
        <w:pStyle w:val="ListParagraph"/>
        <w:numPr>
          <w:ilvl w:val="0"/>
          <w:numId w:val="1"/>
        </w:numPr>
        <w:spacing w:after="0" w:line="360" w:lineRule="auto"/>
        <w:ind w:left="426" w:hanging="425"/>
        <w:jc w:val="thaiDistribute"/>
        <w:rPr>
          <w:rStyle w:val="shorttext"/>
          <w:rFonts w:ascii="Arial" w:hAnsi="Arial" w:cs="Arial"/>
          <w:sz w:val="19"/>
          <w:szCs w:val="19"/>
          <w:u w:val="single"/>
        </w:rPr>
      </w:pPr>
      <w:r w:rsidRPr="009D0695">
        <w:rPr>
          <w:rFonts w:ascii="Arial" w:hAnsi="Arial" w:cs="Arial"/>
          <w:sz w:val="19"/>
          <w:szCs w:val="19"/>
          <w:u w:val="single"/>
          <w:lang w:val="en"/>
        </w:rPr>
        <w:lastRenderedPageBreak/>
        <w:t>OTHER REVENUES</w:t>
      </w:r>
    </w:p>
    <w:p w14:paraId="18E2D21F" w14:textId="77777777" w:rsidR="00F43689" w:rsidRPr="009D0695" w:rsidRDefault="00F43689" w:rsidP="00F43689">
      <w:pPr>
        <w:spacing w:after="0" w:line="360" w:lineRule="auto"/>
        <w:jc w:val="thaiDistribute"/>
        <w:rPr>
          <w:rStyle w:val="shorttext"/>
          <w:rFonts w:ascii="Arial" w:hAnsi="Arial"/>
          <w:sz w:val="19"/>
          <w:szCs w:val="19"/>
        </w:rPr>
      </w:pPr>
    </w:p>
    <w:tbl>
      <w:tblPr>
        <w:tblStyle w:val="TableGrid"/>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1413"/>
        <w:gridCol w:w="1470"/>
        <w:gridCol w:w="1368"/>
        <w:gridCol w:w="1418"/>
      </w:tblGrid>
      <w:tr w:rsidR="00F43689" w:rsidRPr="00235EDF" w14:paraId="43CBD1C7" w14:textId="77777777" w:rsidTr="003E4B5F">
        <w:trPr>
          <w:tblHeader/>
        </w:trPr>
        <w:tc>
          <w:tcPr>
            <w:tcW w:w="3264" w:type="dxa"/>
          </w:tcPr>
          <w:p w14:paraId="50A3BCE3"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1413" w:type="dxa"/>
          </w:tcPr>
          <w:p w14:paraId="34923133"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1470" w:type="dxa"/>
          </w:tcPr>
          <w:p w14:paraId="6776381C"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2786" w:type="dxa"/>
            <w:gridSpan w:val="2"/>
          </w:tcPr>
          <w:p w14:paraId="3D53680F"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cs/>
              </w:rPr>
              <w:t>(</w:t>
            </w:r>
            <w:r w:rsidRPr="00235EDF">
              <w:rPr>
                <w:rFonts w:ascii="Arial" w:hAnsi="Arial" w:cs="Arial"/>
                <w:sz w:val="19"/>
                <w:szCs w:val="19"/>
              </w:rPr>
              <w:t>Unit</w:t>
            </w:r>
            <w:r w:rsidRPr="00235EDF">
              <w:rPr>
                <w:rFonts w:ascii="Arial" w:hAnsi="Arial" w:cs="Arial"/>
                <w:sz w:val="19"/>
                <w:szCs w:val="19"/>
                <w:cs/>
              </w:rPr>
              <w:t xml:space="preserve"> </w:t>
            </w:r>
            <w:r w:rsidRPr="00235EDF">
              <w:rPr>
                <w:rFonts w:ascii="Arial" w:hAnsi="Arial" w:cs="Arial"/>
                <w:sz w:val="19"/>
                <w:szCs w:val="19"/>
                <w:lang w:val="en-GB"/>
              </w:rPr>
              <w:t>: Thousand Baht</w:t>
            </w:r>
            <w:r w:rsidRPr="00235EDF">
              <w:rPr>
                <w:rFonts w:ascii="Arial" w:hAnsi="Arial" w:cs="Arial"/>
                <w:sz w:val="19"/>
                <w:szCs w:val="19"/>
                <w:cs/>
                <w:lang w:val="en-GB"/>
              </w:rPr>
              <w:t>)</w:t>
            </w:r>
          </w:p>
        </w:tc>
      </w:tr>
      <w:tr w:rsidR="00F43689" w:rsidRPr="00235EDF" w14:paraId="63A39C8B" w14:textId="77777777" w:rsidTr="00D1243F">
        <w:trPr>
          <w:tblHeader/>
        </w:trPr>
        <w:tc>
          <w:tcPr>
            <w:tcW w:w="3264" w:type="dxa"/>
          </w:tcPr>
          <w:p w14:paraId="7D3BA052"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2883" w:type="dxa"/>
            <w:gridSpan w:val="2"/>
          </w:tcPr>
          <w:p w14:paraId="7382729B"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235EDF">
              <w:rPr>
                <w:rFonts w:ascii="Arial" w:hAnsi="Arial" w:cs="Arial"/>
                <w:sz w:val="19"/>
                <w:szCs w:val="19"/>
              </w:rPr>
              <w:t>Consolidated F/S</w:t>
            </w:r>
          </w:p>
        </w:tc>
        <w:tc>
          <w:tcPr>
            <w:tcW w:w="2786" w:type="dxa"/>
            <w:gridSpan w:val="2"/>
          </w:tcPr>
          <w:p w14:paraId="6E739838"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235EDF">
              <w:rPr>
                <w:rFonts w:ascii="Arial" w:hAnsi="Arial" w:cs="Arial"/>
                <w:sz w:val="19"/>
                <w:szCs w:val="19"/>
              </w:rPr>
              <w:t>Separate F/S</w:t>
            </w:r>
          </w:p>
        </w:tc>
      </w:tr>
      <w:tr w:rsidR="00F43689" w:rsidRPr="00235EDF" w14:paraId="2057143A" w14:textId="77777777" w:rsidTr="00D1243F">
        <w:trPr>
          <w:tblHeader/>
        </w:trPr>
        <w:tc>
          <w:tcPr>
            <w:tcW w:w="3264" w:type="dxa"/>
          </w:tcPr>
          <w:p w14:paraId="16B9789C"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5669" w:type="dxa"/>
            <w:gridSpan w:val="4"/>
          </w:tcPr>
          <w:p w14:paraId="6454B2AA" w14:textId="475679EF"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235EDF">
              <w:rPr>
                <w:rStyle w:val="shorttext"/>
                <w:rFonts w:ascii="Arial" w:hAnsi="Arial" w:cs="Arial"/>
                <w:sz w:val="19"/>
                <w:szCs w:val="19"/>
                <w:lang w:val="en"/>
              </w:rPr>
              <w:t>For the three-month periods ended</w:t>
            </w:r>
            <w:r w:rsidR="00EC1DC7" w:rsidRPr="00235EDF">
              <w:rPr>
                <w:rStyle w:val="shorttext"/>
                <w:rFonts w:ascii="Arial" w:hAnsi="Arial" w:cs="Arial"/>
                <w:sz w:val="19"/>
                <w:szCs w:val="19"/>
                <w:lang w:val="en"/>
              </w:rPr>
              <w:t xml:space="preserve"> 30 </w:t>
            </w:r>
            <w:r w:rsidR="00835B9E" w:rsidRPr="00235EDF">
              <w:rPr>
                <w:rStyle w:val="shorttext"/>
                <w:rFonts w:ascii="Arial" w:hAnsi="Arial" w:cs="Arial"/>
                <w:sz w:val="19"/>
                <w:szCs w:val="19"/>
                <w:lang w:val="en"/>
              </w:rPr>
              <w:t>September</w:t>
            </w:r>
          </w:p>
        </w:tc>
      </w:tr>
      <w:tr w:rsidR="00F43689" w:rsidRPr="00235EDF" w14:paraId="57F26D06" w14:textId="77777777" w:rsidTr="003E4B5F">
        <w:trPr>
          <w:tblHeader/>
        </w:trPr>
        <w:tc>
          <w:tcPr>
            <w:tcW w:w="3264" w:type="dxa"/>
          </w:tcPr>
          <w:p w14:paraId="47AFC133" w14:textId="77777777" w:rsidR="00F43689" w:rsidRPr="00235EDF" w:rsidRDefault="00F43689" w:rsidP="0004775C">
            <w:pPr>
              <w:tabs>
                <w:tab w:val="left" w:pos="459"/>
                <w:tab w:val="left" w:pos="900"/>
              </w:tabs>
              <w:spacing w:line="360" w:lineRule="auto"/>
              <w:jc w:val="center"/>
              <w:rPr>
                <w:rFonts w:ascii="Arial" w:hAnsi="Arial" w:cs="Arial"/>
                <w:sz w:val="19"/>
                <w:szCs w:val="19"/>
                <w:u w:val="single"/>
              </w:rPr>
            </w:pPr>
          </w:p>
        </w:tc>
        <w:tc>
          <w:tcPr>
            <w:tcW w:w="1413" w:type="dxa"/>
          </w:tcPr>
          <w:p w14:paraId="032154D4"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2016</w:t>
            </w:r>
          </w:p>
        </w:tc>
        <w:tc>
          <w:tcPr>
            <w:tcW w:w="1470" w:type="dxa"/>
          </w:tcPr>
          <w:p w14:paraId="30BFF90C" w14:textId="2FA72395"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2015</w:t>
            </w:r>
          </w:p>
        </w:tc>
        <w:tc>
          <w:tcPr>
            <w:tcW w:w="1368" w:type="dxa"/>
          </w:tcPr>
          <w:p w14:paraId="6155E1D6"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2016</w:t>
            </w:r>
          </w:p>
        </w:tc>
        <w:tc>
          <w:tcPr>
            <w:tcW w:w="1418" w:type="dxa"/>
          </w:tcPr>
          <w:p w14:paraId="36C5A908" w14:textId="60C19591"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cs/>
              </w:rPr>
              <w:t xml:space="preserve"> </w:t>
            </w:r>
            <w:r w:rsidRPr="00235EDF">
              <w:rPr>
                <w:rFonts w:ascii="Arial" w:hAnsi="Arial" w:cs="Arial"/>
                <w:sz w:val="19"/>
                <w:szCs w:val="19"/>
              </w:rPr>
              <w:t>2015</w:t>
            </w:r>
          </w:p>
        </w:tc>
      </w:tr>
      <w:tr w:rsidR="00F43689" w:rsidRPr="00235EDF" w14:paraId="410B0A2B" w14:textId="77777777" w:rsidTr="003E4B5F">
        <w:trPr>
          <w:tblHeader/>
        </w:trPr>
        <w:tc>
          <w:tcPr>
            <w:tcW w:w="3264" w:type="dxa"/>
          </w:tcPr>
          <w:p w14:paraId="0A4D6636" w14:textId="77777777" w:rsidR="00F43689" w:rsidRPr="00235EDF" w:rsidRDefault="00F43689" w:rsidP="0004775C">
            <w:pPr>
              <w:pStyle w:val="ListParagraph"/>
              <w:tabs>
                <w:tab w:val="left" w:pos="900"/>
              </w:tabs>
              <w:spacing w:line="360" w:lineRule="auto"/>
              <w:ind w:left="0"/>
              <w:rPr>
                <w:rFonts w:ascii="Arial" w:hAnsi="Arial" w:cs="Arial"/>
                <w:sz w:val="19"/>
                <w:szCs w:val="19"/>
              </w:rPr>
            </w:pPr>
          </w:p>
        </w:tc>
        <w:tc>
          <w:tcPr>
            <w:tcW w:w="1413" w:type="dxa"/>
            <w:vAlign w:val="bottom"/>
          </w:tcPr>
          <w:p w14:paraId="5656CFBA"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470" w:type="dxa"/>
            <w:vAlign w:val="bottom"/>
          </w:tcPr>
          <w:p w14:paraId="5B6BEF8E"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56D20462"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51FF0FB9"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r>
      <w:tr w:rsidR="00235EDF" w:rsidRPr="00235EDF" w14:paraId="0ECAF1C1" w14:textId="77777777" w:rsidTr="003E4B5F">
        <w:tc>
          <w:tcPr>
            <w:tcW w:w="3264" w:type="dxa"/>
          </w:tcPr>
          <w:p w14:paraId="5F91E4EB" w14:textId="77777777" w:rsidR="00235EDF" w:rsidRPr="00235EDF" w:rsidRDefault="00235EDF" w:rsidP="00235EDF">
            <w:pPr>
              <w:pStyle w:val="ListParagraph"/>
              <w:tabs>
                <w:tab w:val="left" w:pos="900"/>
              </w:tabs>
              <w:spacing w:line="360" w:lineRule="auto"/>
              <w:ind w:left="0" w:firstLine="12"/>
              <w:jc w:val="thaiDistribute"/>
              <w:rPr>
                <w:rFonts w:ascii="Arial" w:hAnsi="Arial" w:cs="Arial"/>
                <w:sz w:val="19"/>
                <w:szCs w:val="19"/>
              </w:rPr>
            </w:pPr>
            <w:r w:rsidRPr="00235EDF">
              <w:rPr>
                <w:rFonts w:ascii="Arial" w:hAnsi="Arial" w:cs="Arial"/>
                <w:sz w:val="19"/>
                <w:szCs w:val="19"/>
              </w:rPr>
              <w:t>Consulting income</w:t>
            </w:r>
          </w:p>
        </w:tc>
        <w:tc>
          <w:tcPr>
            <w:tcW w:w="1413" w:type="dxa"/>
          </w:tcPr>
          <w:p w14:paraId="7B07E847" w14:textId="5AF3FA29" w:rsidR="00235EDF" w:rsidRPr="00235EDF" w:rsidRDefault="00235EDF" w:rsidP="00235EDF">
            <w:pPr>
              <w:pStyle w:val="ListParagraph"/>
              <w:tabs>
                <w:tab w:val="left" w:pos="900"/>
              </w:tabs>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470" w:type="dxa"/>
          </w:tcPr>
          <w:p w14:paraId="7966F4FC" w14:textId="4FB12AF0"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7DD157DC" w14:textId="6417E7D8" w:rsidR="00235EDF" w:rsidRPr="00235EDF" w:rsidRDefault="00235EDF" w:rsidP="00235EDF">
            <w:pPr>
              <w:pStyle w:val="ListParagraph"/>
              <w:tabs>
                <w:tab w:val="decimal" w:pos="882"/>
              </w:tabs>
              <w:spacing w:line="360" w:lineRule="auto"/>
              <w:ind w:left="0"/>
              <w:jc w:val="right"/>
              <w:rPr>
                <w:rFonts w:ascii="Arial" w:hAnsi="Arial" w:cs="Arial"/>
                <w:sz w:val="19"/>
                <w:szCs w:val="19"/>
              </w:rPr>
            </w:pPr>
            <w:r w:rsidRPr="00235EDF">
              <w:rPr>
                <w:rFonts w:ascii="Arial" w:hAnsi="Arial" w:cs="Arial"/>
                <w:sz w:val="19"/>
                <w:szCs w:val="19"/>
              </w:rPr>
              <w:t>5,310</w:t>
            </w:r>
          </w:p>
        </w:tc>
        <w:tc>
          <w:tcPr>
            <w:tcW w:w="1418" w:type="dxa"/>
          </w:tcPr>
          <w:p w14:paraId="63249DE9" w14:textId="1CE91DBC" w:rsidR="00235EDF" w:rsidRPr="00235EDF" w:rsidRDefault="00235EDF" w:rsidP="00235EDF">
            <w:pPr>
              <w:pStyle w:val="ListParagraph"/>
              <w:spacing w:line="360" w:lineRule="auto"/>
              <w:ind w:left="0" w:right="-44"/>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r>
      <w:tr w:rsidR="00235EDF" w:rsidRPr="00235EDF" w14:paraId="294003FC" w14:textId="77777777" w:rsidTr="003E4B5F">
        <w:tc>
          <w:tcPr>
            <w:tcW w:w="3264" w:type="dxa"/>
          </w:tcPr>
          <w:p w14:paraId="1AA92121" w14:textId="77777777" w:rsidR="00235EDF" w:rsidRPr="00235EDF" w:rsidRDefault="00235EDF" w:rsidP="00235EDF">
            <w:pPr>
              <w:pStyle w:val="ListParagraph"/>
              <w:tabs>
                <w:tab w:val="left" w:pos="900"/>
              </w:tabs>
              <w:spacing w:line="360" w:lineRule="auto"/>
              <w:ind w:left="316" w:hanging="284"/>
              <w:rPr>
                <w:rFonts w:ascii="Arial" w:hAnsi="Arial" w:cs="Arial"/>
                <w:sz w:val="19"/>
                <w:szCs w:val="19"/>
              </w:rPr>
            </w:pPr>
            <w:r w:rsidRPr="00235EDF">
              <w:rPr>
                <w:rFonts w:ascii="Arial" w:hAnsi="Arial" w:cs="Arial"/>
                <w:sz w:val="19"/>
                <w:szCs w:val="19"/>
              </w:rPr>
              <w:t>Gain on disposal of equipment</w:t>
            </w:r>
          </w:p>
        </w:tc>
        <w:tc>
          <w:tcPr>
            <w:tcW w:w="1413" w:type="dxa"/>
          </w:tcPr>
          <w:p w14:paraId="6568A250" w14:textId="28501E60" w:rsidR="00235EDF" w:rsidRPr="00235EDF" w:rsidRDefault="00235EDF" w:rsidP="00235EDF">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rPr>
              <w:t>587</w:t>
            </w:r>
          </w:p>
        </w:tc>
        <w:tc>
          <w:tcPr>
            <w:tcW w:w="1470" w:type="dxa"/>
          </w:tcPr>
          <w:p w14:paraId="7A27C128" w14:textId="721C207C" w:rsidR="00235EDF" w:rsidRPr="00235EDF" w:rsidRDefault="00235EDF" w:rsidP="00235EDF">
            <w:pPr>
              <w:pStyle w:val="ListParagraph"/>
              <w:tabs>
                <w:tab w:val="left" w:pos="1021"/>
              </w:tabs>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622A2386" w14:textId="108AC36F"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418" w:type="dxa"/>
          </w:tcPr>
          <w:p w14:paraId="05A1BF99" w14:textId="7A9F84D3" w:rsidR="00235EDF" w:rsidRPr="00235EDF" w:rsidRDefault="00235EDF" w:rsidP="00235EDF">
            <w:pPr>
              <w:pStyle w:val="ListParagraph"/>
              <w:tabs>
                <w:tab w:val="decimal" w:pos="543"/>
              </w:tabs>
              <w:spacing w:line="360" w:lineRule="auto"/>
              <w:ind w:left="0" w:right="-44"/>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r>
      <w:tr w:rsidR="008F762F" w:rsidRPr="00235EDF" w14:paraId="4B15DDA1" w14:textId="77777777" w:rsidTr="003E4B5F">
        <w:tc>
          <w:tcPr>
            <w:tcW w:w="3264" w:type="dxa"/>
          </w:tcPr>
          <w:p w14:paraId="17E5A541" w14:textId="77777777" w:rsidR="008F762F" w:rsidRPr="00235EDF" w:rsidRDefault="008F762F" w:rsidP="008F762F">
            <w:pPr>
              <w:pStyle w:val="ListParagraph"/>
              <w:tabs>
                <w:tab w:val="left" w:pos="900"/>
              </w:tabs>
              <w:spacing w:line="360" w:lineRule="auto"/>
              <w:ind w:left="316" w:hanging="284"/>
              <w:rPr>
                <w:rStyle w:val="shorttext"/>
                <w:rFonts w:ascii="Arial" w:hAnsi="Arial" w:cs="Arial"/>
                <w:sz w:val="19"/>
                <w:szCs w:val="19"/>
                <w:lang w:val="en"/>
              </w:rPr>
            </w:pPr>
            <w:r w:rsidRPr="00235EDF">
              <w:rPr>
                <w:rFonts w:ascii="Arial" w:hAnsi="Arial" w:cs="Arial"/>
                <w:sz w:val="19"/>
                <w:szCs w:val="19"/>
              </w:rPr>
              <w:t>Interest income</w:t>
            </w:r>
          </w:p>
        </w:tc>
        <w:tc>
          <w:tcPr>
            <w:tcW w:w="1413" w:type="dxa"/>
          </w:tcPr>
          <w:p w14:paraId="600165C2" w14:textId="2B61F66B" w:rsidR="008F762F" w:rsidRPr="00235EDF" w:rsidRDefault="008E52D1"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rPr>
              <w:t>443</w:t>
            </w:r>
          </w:p>
        </w:tc>
        <w:tc>
          <w:tcPr>
            <w:tcW w:w="1470" w:type="dxa"/>
          </w:tcPr>
          <w:p w14:paraId="30A9B7B1" w14:textId="53D6597C" w:rsidR="008F762F" w:rsidRPr="00235EDF" w:rsidRDefault="000E2C69" w:rsidP="008F762F">
            <w:pPr>
              <w:pStyle w:val="ListParagraph"/>
              <w:tabs>
                <w:tab w:val="decimal" w:pos="1023"/>
              </w:tabs>
              <w:spacing w:line="360" w:lineRule="auto"/>
              <w:ind w:left="0"/>
              <w:jc w:val="right"/>
              <w:rPr>
                <w:rFonts w:ascii="Arial" w:hAnsi="Arial" w:cs="Arial"/>
                <w:sz w:val="19"/>
                <w:szCs w:val="19"/>
              </w:rPr>
            </w:pPr>
            <w:r w:rsidRPr="00235EDF">
              <w:rPr>
                <w:rFonts w:ascii="Arial" w:hAnsi="Arial" w:cs="Arial"/>
                <w:sz w:val="19"/>
                <w:szCs w:val="19"/>
              </w:rPr>
              <w:t>368</w:t>
            </w:r>
          </w:p>
        </w:tc>
        <w:tc>
          <w:tcPr>
            <w:tcW w:w="1368" w:type="dxa"/>
          </w:tcPr>
          <w:p w14:paraId="79F8D092" w14:textId="42BD3957" w:rsidR="008F762F" w:rsidRPr="00235EDF" w:rsidRDefault="008F762F" w:rsidP="008F762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26,40</w:t>
            </w:r>
            <w:r w:rsidR="00884B19" w:rsidRPr="00235EDF">
              <w:rPr>
                <w:rFonts w:ascii="Arial" w:hAnsi="Arial" w:cs="Arial"/>
                <w:sz w:val="19"/>
                <w:szCs w:val="19"/>
              </w:rPr>
              <w:t>6</w:t>
            </w:r>
          </w:p>
        </w:tc>
        <w:tc>
          <w:tcPr>
            <w:tcW w:w="1418" w:type="dxa"/>
          </w:tcPr>
          <w:p w14:paraId="596677FC" w14:textId="7DACFCD7" w:rsidR="008F762F" w:rsidRPr="00235EDF" w:rsidRDefault="008F762F" w:rsidP="008F762F">
            <w:pPr>
              <w:pStyle w:val="ListParagraph"/>
              <w:tabs>
                <w:tab w:val="decimal" w:pos="883"/>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27,311</w:t>
            </w:r>
          </w:p>
        </w:tc>
      </w:tr>
      <w:tr w:rsidR="00235EDF" w:rsidRPr="00235EDF" w14:paraId="146DF883" w14:textId="77777777" w:rsidTr="003E4B5F">
        <w:tc>
          <w:tcPr>
            <w:tcW w:w="3264" w:type="dxa"/>
          </w:tcPr>
          <w:p w14:paraId="20E45696" w14:textId="2431847A" w:rsidR="00235EDF" w:rsidRPr="00235EDF" w:rsidRDefault="00235EDF" w:rsidP="00235EDF">
            <w:pPr>
              <w:pStyle w:val="ListParagraph"/>
              <w:tabs>
                <w:tab w:val="left" w:pos="900"/>
              </w:tabs>
              <w:spacing w:line="360" w:lineRule="auto"/>
              <w:ind w:left="316" w:hanging="284"/>
              <w:rPr>
                <w:rStyle w:val="shorttext"/>
                <w:rFonts w:ascii="Arial" w:hAnsi="Arial" w:cs="Arial"/>
                <w:sz w:val="19"/>
                <w:szCs w:val="19"/>
                <w:lang w:val="en"/>
              </w:rPr>
            </w:pPr>
            <w:r w:rsidRPr="00235EDF">
              <w:rPr>
                <w:rFonts w:ascii="Arial" w:hAnsi="Arial" w:cs="Arial"/>
                <w:sz w:val="19"/>
                <w:szCs w:val="19"/>
              </w:rPr>
              <w:t>Gain (loss) on exchange rate</w:t>
            </w:r>
          </w:p>
        </w:tc>
        <w:tc>
          <w:tcPr>
            <w:tcW w:w="1413" w:type="dxa"/>
          </w:tcPr>
          <w:p w14:paraId="72DA7DF3" w14:textId="4BA3104E" w:rsidR="00235EDF" w:rsidRPr="00235EDF" w:rsidRDefault="00235EDF" w:rsidP="00235EDF">
            <w:pPr>
              <w:pStyle w:val="ListParagraph"/>
              <w:tabs>
                <w:tab w:val="decimal" w:pos="874"/>
              </w:tabs>
              <w:spacing w:line="360" w:lineRule="auto"/>
              <w:ind w:left="0"/>
              <w:jc w:val="right"/>
              <w:rPr>
                <w:rFonts w:ascii="Arial" w:hAnsi="Arial" w:cs="Arial"/>
                <w:sz w:val="19"/>
                <w:szCs w:val="19"/>
              </w:rPr>
            </w:pPr>
            <w:r w:rsidRPr="00235EDF">
              <w:rPr>
                <w:rFonts w:ascii="Arial" w:hAnsi="Arial" w:cs="Arial"/>
                <w:sz w:val="19"/>
                <w:szCs w:val="19"/>
              </w:rPr>
              <w:t>495</w:t>
            </w:r>
          </w:p>
        </w:tc>
        <w:tc>
          <w:tcPr>
            <w:tcW w:w="1470" w:type="dxa"/>
          </w:tcPr>
          <w:p w14:paraId="431EBBBA" w14:textId="3C46AD65"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0D14B081" w14:textId="2A7AA6EF" w:rsidR="00235EDF" w:rsidRPr="00235EDF" w:rsidRDefault="00235EDF" w:rsidP="00235EDF">
            <w:pPr>
              <w:pStyle w:val="ListParagraph"/>
              <w:spacing w:line="360" w:lineRule="auto"/>
              <w:ind w:left="0"/>
              <w:jc w:val="right"/>
              <w:rPr>
                <w:rFonts w:ascii="Arial" w:hAnsi="Arial" w:cs="Arial"/>
                <w:sz w:val="19"/>
                <w:szCs w:val="19"/>
              </w:rPr>
            </w:pPr>
            <w:r w:rsidRPr="00235EDF">
              <w:rPr>
                <w:rFonts w:ascii="Arial" w:hAnsi="Arial" w:cs="Arial"/>
                <w:sz w:val="19"/>
                <w:szCs w:val="19"/>
              </w:rPr>
              <w:t xml:space="preserve">               495</w:t>
            </w:r>
          </w:p>
        </w:tc>
        <w:tc>
          <w:tcPr>
            <w:tcW w:w="1418" w:type="dxa"/>
          </w:tcPr>
          <w:p w14:paraId="6DC407D9" w14:textId="7EDA4472" w:rsidR="00235EDF" w:rsidRPr="00235EDF" w:rsidRDefault="00235EDF" w:rsidP="00235EDF">
            <w:pPr>
              <w:pStyle w:val="ListParagraph"/>
              <w:tabs>
                <w:tab w:val="decimal" w:pos="900"/>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(176)</w:t>
            </w:r>
          </w:p>
        </w:tc>
      </w:tr>
      <w:tr w:rsidR="00235EDF" w:rsidRPr="00235EDF" w14:paraId="69397B87" w14:textId="77777777" w:rsidTr="003E4B5F">
        <w:tc>
          <w:tcPr>
            <w:tcW w:w="3264" w:type="dxa"/>
          </w:tcPr>
          <w:p w14:paraId="59E363A0" w14:textId="77777777" w:rsidR="00235EDF" w:rsidRPr="00235EDF" w:rsidRDefault="00235EDF" w:rsidP="00235EDF">
            <w:pPr>
              <w:pStyle w:val="ListParagraph"/>
              <w:tabs>
                <w:tab w:val="left" w:pos="900"/>
              </w:tabs>
              <w:spacing w:line="360" w:lineRule="auto"/>
              <w:ind w:left="0" w:firstLine="12"/>
              <w:jc w:val="thaiDistribute"/>
              <w:rPr>
                <w:rFonts w:ascii="Arial" w:hAnsi="Arial" w:cs="Arial"/>
                <w:sz w:val="19"/>
                <w:szCs w:val="19"/>
              </w:rPr>
            </w:pPr>
            <w:r w:rsidRPr="00235EDF">
              <w:rPr>
                <w:rStyle w:val="shorttext"/>
                <w:rFonts w:ascii="Arial" w:hAnsi="Arial" w:cs="Arial"/>
                <w:sz w:val="19"/>
                <w:szCs w:val="19"/>
                <w:lang w:val="en"/>
              </w:rPr>
              <w:t>Rental income and utilities</w:t>
            </w:r>
          </w:p>
        </w:tc>
        <w:tc>
          <w:tcPr>
            <w:tcW w:w="1413" w:type="dxa"/>
          </w:tcPr>
          <w:p w14:paraId="0371C726" w14:textId="22455451" w:rsidR="00235EDF" w:rsidRPr="00235EDF" w:rsidRDefault="00235EDF" w:rsidP="00235EDF">
            <w:pPr>
              <w:pStyle w:val="ListParagraph"/>
              <w:tabs>
                <w:tab w:val="decimal" w:pos="741"/>
              </w:tabs>
              <w:spacing w:line="360" w:lineRule="auto"/>
              <w:ind w:left="0"/>
              <w:jc w:val="right"/>
              <w:rPr>
                <w:rFonts w:ascii="Arial" w:hAnsi="Arial" w:cs="Arial"/>
                <w:sz w:val="19"/>
                <w:szCs w:val="19"/>
              </w:rPr>
            </w:pPr>
            <w:r w:rsidRPr="00235EDF">
              <w:rPr>
                <w:rFonts w:ascii="Arial" w:hAnsi="Arial" w:cs="Arial"/>
                <w:sz w:val="19"/>
                <w:szCs w:val="19"/>
              </w:rPr>
              <w:t>1,083</w:t>
            </w:r>
          </w:p>
        </w:tc>
        <w:tc>
          <w:tcPr>
            <w:tcW w:w="1470" w:type="dxa"/>
          </w:tcPr>
          <w:p w14:paraId="3EF19E00" w14:textId="2D35D33F"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56472B62" w14:textId="33D50815" w:rsidR="00235EDF" w:rsidRPr="00235EDF" w:rsidRDefault="00235EDF" w:rsidP="00235ED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1,084</w:t>
            </w:r>
          </w:p>
        </w:tc>
        <w:tc>
          <w:tcPr>
            <w:tcW w:w="1418" w:type="dxa"/>
          </w:tcPr>
          <w:p w14:paraId="03583016" w14:textId="19E54528" w:rsidR="00235EDF" w:rsidRPr="00235EDF" w:rsidRDefault="00235EDF" w:rsidP="00235EDF">
            <w:pPr>
              <w:pStyle w:val="ListParagraph"/>
              <w:tabs>
                <w:tab w:val="decimal" w:pos="900"/>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932</w:t>
            </w:r>
          </w:p>
        </w:tc>
      </w:tr>
      <w:tr w:rsidR="008F762F" w:rsidRPr="00235EDF" w14:paraId="0E6543D6" w14:textId="77777777" w:rsidTr="00884B19">
        <w:tc>
          <w:tcPr>
            <w:tcW w:w="3264" w:type="dxa"/>
          </w:tcPr>
          <w:p w14:paraId="5D44EB71" w14:textId="3A2F45C2" w:rsidR="008F762F" w:rsidRPr="00235EDF" w:rsidRDefault="008F762F" w:rsidP="008F762F">
            <w:pPr>
              <w:pStyle w:val="ListParagraph"/>
              <w:tabs>
                <w:tab w:val="left" w:pos="900"/>
              </w:tabs>
              <w:spacing w:line="360" w:lineRule="auto"/>
              <w:ind w:left="0" w:firstLine="12"/>
              <w:jc w:val="thaiDistribute"/>
              <w:rPr>
                <w:rFonts w:ascii="Arial" w:hAnsi="Arial" w:cs="Arial"/>
                <w:sz w:val="19"/>
                <w:szCs w:val="19"/>
                <w:cs/>
                <w:lang w:val="en-GB"/>
              </w:rPr>
            </w:pPr>
            <w:r w:rsidRPr="00235EDF">
              <w:rPr>
                <w:rStyle w:val="shorttext"/>
                <w:rFonts w:ascii="Arial" w:hAnsi="Arial" w:cs="Arial"/>
                <w:sz w:val="19"/>
                <w:szCs w:val="19"/>
                <w:lang w:val="en"/>
              </w:rPr>
              <w:t>Dividend income</w:t>
            </w:r>
          </w:p>
        </w:tc>
        <w:tc>
          <w:tcPr>
            <w:tcW w:w="1413" w:type="dxa"/>
          </w:tcPr>
          <w:p w14:paraId="3809427D" w14:textId="3DFFBA47" w:rsidR="008F762F" w:rsidRPr="00235EDF" w:rsidRDefault="008E52D1"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rPr>
              <w:t>1</w:t>
            </w:r>
            <w:r w:rsidR="00634C30" w:rsidRPr="00235EDF">
              <w:rPr>
                <w:rFonts w:ascii="Arial" w:hAnsi="Arial" w:cs="Arial"/>
                <w:sz w:val="19"/>
                <w:szCs w:val="19"/>
              </w:rPr>
              <w:t>8</w:t>
            </w:r>
          </w:p>
        </w:tc>
        <w:tc>
          <w:tcPr>
            <w:tcW w:w="1470" w:type="dxa"/>
          </w:tcPr>
          <w:p w14:paraId="56489997" w14:textId="2D7553D9" w:rsidR="008F762F" w:rsidRPr="00235EDF" w:rsidRDefault="000E2C69" w:rsidP="008F762F">
            <w:pPr>
              <w:pStyle w:val="ListParagraph"/>
              <w:tabs>
                <w:tab w:val="decimal" w:pos="1023"/>
              </w:tabs>
              <w:spacing w:line="360" w:lineRule="auto"/>
              <w:ind w:left="0"/>
              <w:jc w:val="right"/>
              <w:rPr>
                <w:rFonts w:ascii="Arial" w:hAnsi="Arial" w:cs="Arial"/>
                <w:sz w:val="19"/>
                <w:szCs w:val="19"/>
              </w:rPr>
            </w:pPr>
            <w:r w:rsidRPr="00235EDF">
              <w:rPr>
                <w:rFonts w:ascii="Arial" w:hAnsi="Arial" w:cs="Arial"/>
                <w:sz w:val="19"/>
                <w:szCs w:val="19"/>
              </w:rPr>
              <w:t>16</w:t>
            </w:r>
          </w:p>
        </w:tc>
        <w:tc>
          <w:tcPr>
            <w:tcW w:w="1368" w:type="dxa"/>
          </w:tcPr>
          <w:p w14:paraId="3A390A13" w14:textId="30B81B9E" w:rsidR="008F762F" w:rsidRPr="00235EDF" w:rsidRDefault="008F762F" w:rsidP="008F762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1</w:t>
            </w:r>
            <w:r w:rsidR="00634C30" w:rsidRPr="00235EDF">
              <w:rPr>
                <w:rFonts w:ascii="Arial" w:hAnsi="Arial" w:cs="Arial"/>
                <w:sz w:val="19"/>
                <w:szCs w:val="19"/>
              </w:rPr>
              <w:t>8</w:t>
            </w:r>
          </w:p>
        </w:tc>
        <w:tc>
          <w:tcPr>
            <w:tcW w:w="1418" w:type="dxa"/>
          </w:tcPr>
          <w:p w14:paraId="39445B09" w14:textId="4CCA634B" w:rsidR="008F762F" w:rsidRPr="00235EDF" w:rsidRDefault="008F762F" w:rsidP="008F762F">
            <w:pPr>
              <w:pStyle w:val="ListParagraph"/>
              <w:tabs>
                <w:tab w:val="decimal" w:pos="900"/>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16</w:t>
            </w:r>
          </w:p>
        </w:tc>
      </w:tr>
      <w:tr w:rsidR="008F762F" w:rsidRPr="00235EDF" w14:paraId="10D68089" w14:textId="77777777" w:rsidTr="00884B19">
        <w:tc>
          <w:tcPr>
            <w:tcW w:w="3264" w:type="dxa"/>
          </w:tcPr>
          <w:p w14:paraId="5DE81ADE" w14:textId="77777777" w:rsidR="008F762F" w:rsidRPr="00235EDF" w:rsidRDefault="008F762F" w:rsidP="008F762F">
            <w:pPr>
              <w:pStyle w:val="ListParagraph"/>
              <w:tabs>
                <w:tab w:val="left" w:pos="900"/>
              </w:tabs>
              <w:spacing w:line="360" w:lineRule="auto"/>
              <w:ind w:left="0" w:firstLine="21"/>
              <w:jc w:val="thaiDistribute"/>
              <w:rPr>
                <w:rFonts w:ascii="Arial" w:hAnsi="Arial" w:cs="Arial"/>
                <w:sz w:val="19"/>
                <w:szCs w:val="19"/>
                <w:cs/>
              </w:rPr>
            </w:pPr>
            <w:r w:rsidRPr="00235EDF">
              <w:rPr>
                <w:rFonts w:ascii="Arial" w:hAnsi="Arial" w:cs="Arial"/>
                <w:sz w:val="19"/>
                <w:szCs w:val="19"/>
              </w:rPr>
              <w:t>Other revenues</w:t>
            </w:r>
          </w:p>
        </w:tc>
        <w:tc>
          <w:tcPr>
            <w:tcW w:w="1413" w:type="dxa"/>
          </w:tcPr>
          <w:p w14:paraId="2C5BA458" w14:textId="3396A2B5" w:rsidR="008F762F" w:rsidRPr="00235EDF" w:rsidRDefault="008E52D1" w:rsidP="008F762F">
            <w:pPr>
              <w:pStyle w:val="ListParagraph"/>
              <w:pBdr>
                <w:bottom w:val="single" w:sz="4" w:space="1" w:color="auto"/>
              </w:pBdr>
              <w:tabs>
                <w:tab w:val="decimal" w:pos="741"/>
              </w:tabs>
              <w:spacing w:line="360" w:lineRule="auto"/>
              <w:ind w:left="0"/>
              <w:jc w:val="right"/>
              <w:rPr>
                <w:rFonts w:ascii="Arial" w:hAnsi="Arial" w:cs="Arial"/>
                <w:sz w:val="19"/>
                <w:szCs w:val="19"/>
              </w:rPr>
            </w:pPr>
            <w:r w:rsidRPr="00235EDF">
              <w:rPr>
                <w:rFonts w:ascii="Arial" w:hAnsi="Arial" w:cs="Arial"/>
                <w:sz w:val="19"/>
                <w:szCs w:val="19"/>
              </w:rPr>
              <w:t>16</w:t>
            </w:r>
            <w:r w:rsidR="00634C30" w:rsidRPr="00235EDF">
              <w:rPr>
                <w:rFonts w:ascii="Arial" w:hAnsi="Arial" w:cs="Arial"/>
                <w:sz w:val="19"/>
                <w:szCs w:val="19"/>
              </w:rPr>
              <w:t>8</w:t>
            </w:r>
          </w:p>
        </w:tc>
        <w:tc>
          <w:tcPr>
            <w:tcW w:w="1470" w:type="dxa"/>
          </w:tcPr>
          <w:p w14:paraId="52BC9ACF" w14:textId="12EE893D" w:rsidR="008F762F" w:rsidRPr="00235EDF" w:rsidRDefault="000E2C69" w:rsidP="008F762F">
            <w:pPr>
              <w:pStyle w:val="ListParagraph"/>
              <w:pBdr>
                <w:bottom w:val="single" w:sz="4" w:space="1" w:color="auto"/>
              </w:pBdr>
              <w:tabs>
                <w:tab w:val="decimal" w:pos="1023"/>
              </w:tabs>
              <w:spacing w:line="360" w:lineRule="auto"/>
              <w:ind w:left="0"/>
              <w:jc w:val="right"/>
              <w:rPr>
                <w:rFonts w:ascii="Arial" w:hAnsi="Arial" w:cs="Arial"/>
                <w:sz w:val="19"/>
                <w:szCs w:val="19"/>
              </w:rPr>
            </w:pPr>
            <w:r w:rsidRPr="00235EDF">
              <w:rPr>
                <w:rFonts w:ascii="Arial" w:hAnsi="Arial" w:cs="Arial"/>
                <w:sz w:val="19"/>
                <w:szCs w:val="19"/>
              </w:rPr>
              <w:t>1,7</w:t>
            </w:r>
            <w:r w:rsidR="00634C30" w:rsidRPr="00235EDF">
              <w:rPr>
                <w:rFonts w:ascii="Arial" w:hAnsi="Arial" w:cs="Arial"/>
                <w:sz w:val="19"/>
                <w:szCs w:val="19"/>
              </w:rPr>
              <w:t>49</w:t>
            </w:r>
          </w:p>
        </w:tc>
        <w:tc>
          <w:tcPr>
            <w:tcW w:w="1368" w:type="dxa"/>
          </w:tcPr>
          <w:p w14:paraId="288BE50C" w14:textId="53F645CE" w:rsidR="008F762F" w:rsidRPr="00235EDF" w:rsidRDefault="00FF7F9E" w:rsidP="00FF7F9E">
            <w:pPr>
              <w:pStyle w:val="ListParagraph"/>
              <w:pBdr>
                <w:bottom w:val="single" w:sz="4" w:space="1" w:color="auto"/>
              </w:pBdr>
              <w:spacing w:line="360" w:lineRule="auto"/>
              <w:ind w:left="0"/>
              <w:jc w:val="right"/>
              <w:rPr>
                <w:rFonts w:ascii="Arial" w:hAnsi="Arial" w:cs="Arial"/>
                <w:sz w:val="19"/>
                <w:szCs w:val="19"/>
              </w:rPr>
            </w:pPr>
            <w:r w:rsidRPr="00235EDF">
              <w:rPr>
                <w:rFonts w:ascii="Arial" w:hAnsi="Arial" w:cs="Arial"/>
                <w:sz w:val="19"/>
                <w:szCs w:val="19"/>
              </w:rPr>
              <w:t>13</w:t>
            </w:r>
          </w:p>
        </w:tc>
        <w:tc>
          <w:tcPr>
            <w:tcW w:w="1418" w:type="dxa"/>
          </w:tcPr>
          <w:p w14:paraId="19DEBBC7" w14:textId="67617185" w:rsidR="008F762F" w:rsidRPr="00235EDF" w:rsidRDefault="008F762F" w:rsidP="00884B19">
            <w:pPr>
              <w:pStyle w:val="ListParagraph"/>
              <w:pBdr>
                <w:bottom w:val="single" w:sz="4" w:space="1" w:color="auto"/>
              </w:pBdr>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18</w:t>
            </w:r>
            <w:r w:rsidR="00C911E1" w:rsidRPr="00235EDF">
              <w:rPr>
                <w:rFonts w:ascii="Arial" w:hAnsi="Arial" w:cs="Arial"/>
                <w:color w:val="000000" w:themeColor="text1"/>
                <w:sz w:val="19"/>
                <w:szCs w:val="19"/>
                <w:lang w:val="en-GB"/>
              </w:rPr>
              <w:t>4</w:t>
            </w:r>
          </w:p>
        </w:tc>
      </w:tr>
      <w:tr w:rsidR="008F762F" w:rsidRPr="00235EDF" w14:paraId="1FFDC1A0" w14:textId="77777777" w:rsidTr="00884B19">
        <w:trPr>
          <w:trHeight w:val="204"/>
        </w:trPr>
        <w:tc>
          <w:tcPr>
            <w:tcW w:w="3264" w:type="dxa"/>
          </w:tcPr>
          <w:p w14:paraId="100DC6F0" w14:textId="77777777" w:rsidR="008F762F" w:rsidRPr="00235EDF" w:rsidRDefault="008F762F" w:rsidP="008F762F">
            <w:pPr>
              <w:pStyle w:val="ListParagraph"/>
              <w:tabs>
                <w:tab w:val="left" w:pos="900"/>
              </w:tabs>
              <w:spacing w:line="360" w:lineRule="auto"/>
              <w:ind w:left="0"/>
              <w:rPr>
                <w:rFonts w:ascii="Arial" w:hAnsi="Arial" w:cs="Arial"/>
                <w:sz w:val="19"/>
                <w:szCs w:val="19"/>
              </w:rPr>
            </w:pPr>
            <w:r w:rsidRPr="00235EDF">
              <w:rPr>
                <w:rFonts w:ascii="Arial" w:hAnsi="Arial" w:cs="Arial"/>
                <w:sz w:val="19"/>
                <w:szCs w:val="19"/>
              </w:rPr>
              <w:t>Total</w:t>
            </w:r>
          </w:p>
        </w:tc>
        <w:tc>
          <w:tcPr>
            <w:tcW w:w="1413" w:type="dxa"/>
          </w:tcPr>
          <w:p w14:paraId="7B959D61" w14:textId="6377A01B" w:rsidR="008F762F" w:rsidRPr="00235EDF" w:rsidRDefault="008E52D1" w:rsidP="008F762F">
            <w:pPr>
              <w:pStyle w:val="ListParagraph"/>
              <w:pBdr>
                <w:bottom w:val="single" w:sz="12" w:space="1" w:color="auto"/>
              </w:pBdr>
              <w:spacing w:line="360" w:lineRule="auto"/>
              <w:ind w:left="0"/>
              <w:jc w:val="right"/>
              <w:rPr>
                <w:rFonts w:ascii="Arial" w:hAnsi="Arial" w:cs="Arial"/>
                <w:sz w:val="19"/>
                <w:szCs w:val="19"/>
              </w:rPr>
            </w:pPr>
            <w:r w:rsidRPr="00235EDF">
              <w:rPr>
                <w:rFonts w:ascii="Arial" w:hAnsi="Arial" w:cs="Arial"/>
                <w:sz w:val="19"/>
                <w:szCs w:val="19"/>
              </w:rPr>
              <w:t>2,794</w:t>
            </w:r>
          </w:p>
        </w:tc>
        <w:tc>
          <w:tcPr>
            <w:tcW w:w="1470" w:type="dxa"/>
          </w:tcPr>
          <w:p w14:paraId="35C39B48" w14:textId="62B16540" w:rsidR="008F762F" w:rsidRPr="00235EDF" w:rsidRDefault="000E2C69" w:rsidP="008F762F">
            <w:pPr>
              <w:pStyle w:val="ListParagraph"/>
              <w:pBdr>
                <w:bottom w:val="single" w:sz="12" w:space="1" w:color="auto"/>
              </w:pBdr>
              <w:spacing w:line="360" w:lineRule="auto"/>
              <w:ind w:left="0"/>
              <w:jc w:val="right"/>
              <w:rPr>
                <w:rFonts w:ascii="Arial" w:hAnsi="Arial" w:cs="Arial"/>
                <w:sz w:val="19"/>
                <w:szCs w:val="19"/>
              </w:rPr>
            </w:pPr>
            <w:r w:rsidRPr="00235EDF">
              <w:rPr>
                <w:rFonts w:ascii="Arial" w:hAnsi="Arial" w:cs="Arial"/>
                <w:sz w:val="19"/>
                <w:szCs w:val="19"/>
              </w:rPr>
              <w:t>2,13</w:t>
            </w:r>
            <w:r w:rsidR="00634C30" w:rsidRPr="00235EDF">
              <w:rPr>
                <w:rFonts w:ascii="Arial" w:hAnsi="Arial" w:cs="Arial"/>
                <w:sz w:val="19"/>
                <w:szCs w:val="19"/>
              </w:rPr>
              <w:t>3</w:t>
            </w:r>
          </w:p>
        </w:tc>
        <w:tc>
          <w:tcPr>
            <w:tcW w:w="1368" w:type="dxa"/>
          </w:tcPr>
          <w:p w14:paraId="2C28FB8A" w14:textId="54F4855C" w:rsidR="008F762F" w:rsidRPr="00235EDF" w:rsidRDefault="008F762F" w:rsidP="008F762F">
            <w:pPr>
              <w:pStyle w:val="ListParagraph"/>
              <w:pBdr>
                <w:bottom w:val="single" w:sz="12" w:space="1" w:color="auto"/>
              </w:pBdr>
              <w:tabs>
                <w:tab w:val="left" w:pos="900"/>
              </w:tabs>
              <w:spacing w:line="360" w:lineRule="auto"/>
              <w:ind w:left="0"/>
              <w:jc w:val="right"/>
              <w:rPr>
                <w:rFonts w:ascii="Arial" w:hAnsi="Arial" w:cs="Arial"/>
                <w:sz w:val="19"/>
                <w:szCs w:val="19"/>
                <w:cs/>
              </w:rPr>
            </w:pPr>
            <w:r w:rsidRPr="00235EDF">
              <w:rPr>
                <w:rFonts w:ascii="Arial" w:hAnsi="Arial" w:cs="Arial"/>
                <w:sz w:val="19"/>
                <w:szCs w:val="19"/>
              </w:rPr>
              <w:t>3</w:t>
            </w:r>
            <w:r w:rsidR="00884B19" w:rsidRPr="00235EDF">
              <w:rPr>
                <w:rFonts w:ascii="Arial" w:hAnsi="Arial" w:cs="Arial"/>
                <w:sz w:val="19"/>
                <w:szCs w:val="19"/>
              </w:rPr>
              <w:t>3,326</w:t>
            </w:r>
          </w:p>
        </w:tc>
        <w:tc>
          <w:tcPr>
            <w:tcW w:w="1418" w:type="dxa"/>
          </w:tcPr>
          <w:p w14:paraId="3B46A391" w14:textId="42A222C6" w:rsidR="008F762F" w:rsidRPr="00235EDF" w:rsidRDefault="00C911E1" w:rsidP="00884B19">
            <w:pPr>
              <w:pStyle w:val="ListParagraph"/>
              <w:pBdr>
                <w:bottom w:val="single" w:sz="12" w:space="1" w:color="auto"/>
              </w:pBdr>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28,267</w:t>
            </w:r>
          </w:p>
        </w:tc>
      </w:tr>
    </w:tbl>
    <w:p w14:paraId="64F9E9B2" w14:textId="77777777" w:rsidR="00F43689" w:rsidRPr="009D0695" w:rsidRDefault="00F43689" w:rsidP="00F43689">
      <w:pPr>
        <w:spacing w:after="0" w:line="360" w:lineRule="auto"/>
        <w:jc w:val="thaiDistribute"/>
        <w:rPr>
          <w:rStyle w:val="shorttext"/>
          <w:rFonts w:ascii="Arial" w:hAnsi="Arial"/>
          <w:sz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1413"/>
        <w:gridCol w:w="1467"/>
        <w:gridCol w:w="1368"/>
        <w:gridCol w:w="1418"/>
      </w:tblGrid>
      <w:tr w:rsidR="00F43689" w:rsidRPr="00235EDF" w14:paraId="75DAF39E" w14:textId="77777777" w:rsidTr="00D1243F">
        <w:trPr>
          <w:tblHeader/>
        </w:trPr>
        <w:tc>
          <w:tcPr>
            <w:tcW w:w="3264" w:type="dxa"/>
          </w:tcPr>
          <w:p w14:paraId="628731F2"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1413" w:type="dxa"/>
          </w:tcPr>
          <w:p w14:paraId="7793FA69"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1467" w:type="dxa"/>
          </w:tcPr>
          <w:p w14:paraId="02FA84C3"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2786" w:type="dxa"/>
            <w:gridSpan w:val="2"/>
          </w:tcPr>
          <w:p w14:paraId="5FC3CEA2"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cs/>
              </w:rPr>
              <w:t>(</w:t>
            </w:r>
            <w:r w:rsidRPr="00235EDF">
              <w:rPr>
                <w:rFonts w:ascii="Arial" w:hAnsi="Arial" w:cs="Arial"/>
                <w:sz w:val="19"/>
                <w:szCs w:val="19"/>
              </w:rPr>
              <w:t>Unit</w:t>
            </w:r>
            <w:r w:rsidRPr="00235EDF">
              <w:rPr>
                <w:rFonts w:ascii="Arial" w:hAnsi="Arial" w:cs="Arial"/>
                <w:sz w:val="19"/>
                <w:szCs w:val="19"/>
                <w:cs/>
              </w:rPr>
              <w:t xml:space="preserve"> </w:t>
            </w:r>
            <w:r w:rsidRPr="00235EDF">
              <w:rPr>
                <w:rFonts w:ascii="Arial" w:hAnsi="Arial" w:cs="Arial"/>
                <w:sz w:val="19"/>
                <w:szCs w:val="19"/>
                <w:lang w:val="en-GB"/>
              </w:rPr>
              <w:t>: Thousand Baht</w:t>
            </w:r>
            <w:r w:rsidRPr="00235EDF">
              <w:rPr>
                <w:rFonts w:ascii="Arial" w:hAnsi="Arial" w:cs="Arial"/>
                <w:sz w:val="19"/>
                <w:szCs w:val="19"/>
                <w:cs/>
                <w:lang w:val="en-GB"/>
              </w:rPr>
              <w:t>)</w:t>
            </w:r>
          </w:p>
        </w:tc>
      </w:tr>
      <w:tr w:rsidR="00F43689" w:rsidRPr="00235EDF" w14:paraId="1CBD7C32" w14:textId="77777777" w:rsidTr="00D1243F">
        <w:trPr>
          <w:tblHeader/>
        </w:trPr>
        <w:tc>
          <w:tcPr>
            <w:tcW w:w="3264" w:type="dxa"/>
          </w:tcPr>
          <w:p w14:paraId="6BC0F247"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2880" w:type="dxa"/>
            <w:gridSpan w:val="2"/>
          </w:tcPr>
          <w:p w14:paraId="641B6DA0"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235EDF">
              <w:rPr>
                <w:rFonts w:ascii="Arial" w:hAnsi="Arial" w:cs="Arial"/>
                <w:sz w:val="19"/>
                <w:szCs w:val="19"/>
              </w:rPr>
              <w:t>Consolidated F/S</w:t>
            </w:r>
          </w:p>
        </w:tc>
        <w:tc>
          <w:tcPr>
            <w:tcW w:w="2786" w:type="dxa"/>
            <w:gridSpan w:val="2"/>
          </w:tcPr>
          <w:p w14:paraId="0B497941" w14:textId="77777777"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235EDF">
              <w:rPr>
                <w:rFonts w:ascii="Arial" w:hAnsi="Arial" w:cs="Arial"/>
                <w:sz w:val="19"/>
                <w:szCs w:val="19"/>
              </w:rPr>
              <w:t>Separate F/S</w:t>
            </w:r>
          </w:p>
        </w:tc>
      </w:tr>
      <w:tr w:rsidR="00F43689" w:rsidRPr="00235EDF" w14:paraId="63879DDD" w14:textId="77777777" w:rsidTr="00D1243F">
        <w:trPr>
          <w:tblHeader/>
        </w:trPr>
        <w:tc>
          <w:tcPr>
            <w:tcW w:w="3264" w:type="dxa"/>
          </w:tcPr>
          <w:p w14:paraId="2C524BE1" w14:textId="77777777" w:rsidR="00F43689" w:rsidRPr="00235EDF" w:rsidRDefault="00F43689" w:rsidP="0004775C">
            <w:pPr>
              <w:tabs>
                <w:tab w:val="left" w:pos="459"/>
                <w:tab w:val="left" w:pos="900"/>
              </w:tabs>
              <w:spacing w:line="360" w:lineRule="auto"/>
              <w:jc w:val="thaiDistribute"/>
              <w:rPr>
                <w:rFonts w:ascii="Arial" w:hAnsi="Arial" w:cs="Arial"/>
                <w:sz w:val="19"/>
                <w:szCs w:val="19"/>
                <w:u w:val="single"/>
              </w:rPr>
            </w:pPr>
          </w:p>
        </w:tc>
        <w:tc>
          <w:tcPr>
            <w:tcW w:w="5666" w:type="dxa"/>
            <w:gridSpan w:val="4"/>
          </w:tcPr>
          <w:p w14:paraId="6C35B5AD" w14:textId="2FBEE8E2" w:rsidR="00F43689" w:rsidRPr="00235EDF"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lang w:val="en-GB"/>
              </w:rPr>
            </w:pPr>
            <w:r w:rsidRPr="00235EDF">
              <w:rPr>
                <w:rStyle w:val="shorttext"/>
                <w:rFonts w:ascii="Arial" w:hAnsi="Arial" w:cs="Arial"/>
                <w:sz w:val="19"/>
                <w:szCs w:val="19"/>
                <w:lang w:val="en"/>
              </w:rPr>
              <w:t xml:space="preserve">For the </w:t>
            </w:r>
            <w:r w:rsidR="00835B9E" w:rsidRPr="00235EDF">
              <w:rPr>
                <w:rStyle w:val="shorttext"/>
                <w:rFonts w:ascii="Arial" w:hAnsi="Arial" w:cs="Arial"/>
                <w:sz w:val="19"/>
                <w:szCs w:val="19"/>
                <w:lang w:val="en"/>
              </w:rPr>
              <w:t>nine</w:t>
            </w:r>
            <w:r w:rsidRPr="00235EDF">
              <w:rPr>
                <w:rStyle w:val="shorttext"/>
                <w:rFonts w:ascii="Arial" w:hAnsi="Arial" w:cs="Arial"/>
                <w:sz w:val="19"/>
                <w:szCs w:val="19"/>
                <w:lang w:val="en"/>
              </w:rPr>
              <w:t>-month periods ended</w:t>
            </w:r>
            <w:r w:rsidR="00EC1DC7" w:rsidRPr="00235EDF">
              <w:rPr>
                <w:rStyle w:val="shorttext"/>
                <w:rFonts w:ascii="Arial" w:hAnsi="Arial" w:cs="Arial"/>
                <w:sz w:val="19"/>
                <w:szCs w:val="19"/>
                <w:cs/>
                <w:lang w:val="en"/>
              </w:rPr>
              <w:t xml:space="preserve"> </w:t>
            </w:r>
            <w:r w:rsidR="00EC1DC7" w:rsidRPr="00235EDF">
              <w:rPr>
                <w:rStyle w:val="shorttext"/>
                <w:rFonts w:ascii="Arial" w:hAnsi="Arial" w:cs="Arial"/>
                <w:sz w:val="19"/>
                <w:szCs w:val="19"/>
                <w:lang w:val="en-GB"/>
              </w:rPr>
              <w:t xml:space="preserve">30 </w:t>
            </w:r>
            <w:r w:rsidR="00835B9E" w:rsidRPr="00235EDF">
              <w:rPr>
                <w:rStyle w:val="shorttext"/>
                <w:rFonts w:ascii="Arial" w:hAnsi="Arial" w:cs="Arial"/>
                <w:sz w:val="19"/>
                <w:szCs w:val="19"/>
                <w:lang w:val="en-GB"/>
              </w:rPr>
              <w:t>September</w:t>
            </w:r>
          </w:p>
        </w:tc>
      </w:tr>
      <w:tr w:rsidR="00F43689" w:rsidRPr="00235EDF" w14:paraId="536CFB31" w14:textId="77777777" w:rsidTr="00D1243F">
        <w:trPr>
          <w:tblHeader/>
        </w:trPr>
        <w:tc>
          <w:tcPr>
            <w:tcW w:w="3264" w:type="dxa"/>
          </w:tcPr>
          <w:p w14:paraId="64C01667" w14:textId="77777777" w:rsidR="00F43689" w:rsidRPr="00235EDF" w:rsidRDefault="00F43689" w:rsidP="0004775C">
            <w:pPr>
              <w:tabs>
                <w:tab w:val="left" w:pos="459"/>
                <w:tab w:val="left" w:pos="900"/>
              </w:tabs>
              <w:spacing w:line="360" w:lineRule="auto"/>
              <w:jc w:val="center"/>
              <w:rPr>
                <w:rFonts w:ascii="Arial" w:hAnsi="Arial" w:cs="Arial"/>
                <w:sz w:val="19"/>
                <w:szCs w:val="19"/>
                <w:u w:val="single"/>
              </w:rPr>
            </w:pPr>
          </w:p>
        </w:tc>
        <w:tc>
          <w:tcPr>
            <w:tcW w:w="1413" w:type="dxa"/>
          </w:tcPr>
          <w:p w14:paraId="7E6787F2"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2016</w:t>
            </w:r>
          </w:p>
        </w:tc>
        <w:tc>
          <w:tcPr>
            <w:tcW w:w="1467" w:type="dxa"/>
          </w:tcPr>
          <w:p w14:paraId="64D73ACF" w14:textId="436CEE09"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2015</w:t>
            </w:r>
          </w:p>
        </w:tc>
        <w:tc>
          <w:tcPr>
            <w:tcW w:w="1368" w:type="dxa"/>
          </w:tcPr>
          <w:p w14:paraId="5922B90F" w14:textId="77777777"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2016</w:t>
            </w:r>
          </w:p>
        </w:tc>
        <w:tc>
          <w:tcPr>
            <w:tcW w:w="1418" w:type="dxa"/>
          </w:tcPr>
          <w:p w14:paraId="2422503D" w14:textId="5EF700CD" w:rsidR="00F43689" w:rsidRPr="00235EDF"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235EDF">
              <w:rPr>
                <w:rFonts w:ascii="Arial" w:hAnsi="Arial" w:cs="Arial"/>
                <w:sz w:val="19"/>
                <w:szCs w:val="19"/>
              </w:rPr>
              <w:t>2015</w:t>
            </w:r>
          </w:p>
        </w:tc>
      </w:tr>
      <w:tr w:rsidR="00F43689" w:rsidRPr="00235EDF" w14:paraId="0580FF7B" w14:textId="77777777" w:rsidTr="00D1243F">
        <w:trPr>
          <w:tblHeader/>
        </w:trPr>
        <w:tc>
          <w:tcPr>
            <w:tcW w:w="3264" w:type="dxa"/>
          </w:tcPr>
          <w:p w14:paraId="16ED6823" w14:textId="77777777" w:rsidR="00F43689" w:rsidRPr="00235EDF" w:rsidRDefault="00F43689" w:rsidP="0004775C">
            <w:pPr>
              <w:pStyle w:val="ListParagraph"/>
              <w:tabs>
                <w:tab w:val="left" w:pos="900"/>
              </w:tabs>
              <w:spacing w:line="360" w:lineRule="auto"/>
              <w:ind w:left="0"/>
              <w:rPr>
                <w:rFonts w:ascii="Arial" w:hAnsi="Arial" w:cs="Arial"/>
                <w:sz w:val="19"/>
                <w:szCs w:val="19"/>
              </w:rPr>
            </w:pPr>
          </w:p>
        </w:tc>
        <w:tc>
          <w:tcPr>
            <w:tcW w:w="1413" w:type="dxa"/>
            <w:vAlign w:val="bottom"/>
          </w:tcPr>
          <w:p w14:paraId="2CC0B852"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467" w:type="dxa"/>
            <w:vAlign w:val="bottom"/>
          </w:tcPr>
          <w:p w14:paraId="786BDEB4"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368" w:type="dxa"/>
            <w:vAlign w:val="bottom"/>
          </w:tcPr>
          <w:p w14:paraId="5D4B9314"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c>
          <w:tcPr>
            <w:tcW w:w="1418" w:type="dxa"/>
            <w:vAlign w:val="bottom"/>
          </w:tcPr>
          <w:p w14:paraId="3756517D" w14:textId="77777777" w:rsidR="00F43689" w:rsidRPr="00235EDF" w:rsidRDefault="00F43689" w:rsidP="0004775C">
            <w:pPr>
              <w:pStyle w:val="ListParagraph"/>
              <w:tabs>
                <w:tab w:val="left" w:pos="900"/>
              </w:tabs>
              <w:spacing w:line="360" w:lineRule="auto"/>
              <w:ind w:left="0"/>
              <w:jc w:val="right"/>
              <w:rPr>
                <w:rFonts w:ascii="Arial" w:hAnsi="Arial" w:cs="Arial"/>
                <w:sz w:val="19"/>
                <w:szCs w:val="19"/>
              </w:rPr>
            </w:pPr>
          </w:p>
        </w:tc>
      </w:tr>
      <w:tr w:rsidR="00235EDF" w:rsidRPr="00235EDF" w14:paraId="68807ADA" w14:textId="77777777" w:rsidTr="008E52D1">
        <w:tc>
          <w:tcPr>
            <w:tcW w:w="3264" w:type="dxa"/>
          </w:tcPr>
          <w:p w14:paraId="40D5C7B5" w14:textId="77777777" w:rsidR="00235EDF" w:rsidRPr="00235EDF" w:rsidRDefault="00235EDF" w:rsidP="00235EDF">
            <w:pPr>
              <w:pStyle w:val="ListParagraph"/>
              <w:tabs>
                <w:tab w:val="left" w:pos="900"/>
              </w:tabs>
              <w:spacing w:line="360" w:lineRule="auto"/>
              <w:ind w:left="0" w:firstLine="12"/>
              <w:jc w:val="thaiDistribute"/>
              <w:rPr>
                <w:rFonts w:ascii="Arial" w:hAnsi="Arial" w:cs="Arial"/>
                <w:sz w:val="19"/>
                <w:szCs w:val="19"/>
              </w:rPr>
            </w:pPr>
            <w:r w:rsidRPr="00235EDF">
              <w:rPr>
                <w:rFonts w:ascii="Arial" w:hAnsi="Arial" w:cs="Arial"/>
                <w:sz w:val="19"/>
                <w:szCs w:val="19"/>
              </w:rPr>
              <w:t>Consulting income</w:t>
            </w:r>
          </w:p>
        </w:tc>
        <w:tc>
          <w:tcPr>
            <w:tcW w:w="1413" w:type="dxa"/>
          </w:tcPr>
          <w:p w14:paraId="645B432B" w14:textId="1C1C1ED7" w:rsidR="00235EDF" w:rsidRPr="00235EDF" w:rsidRDefault="00235EDF" w:rsidP="00235EDF">
            <w:pPr>
              <w:pStyle w:val="ListParagraph"/>
              <w:tabs>
                <w:tab w:val="left" w:pos="900"/>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20,000</w:t>
            </w:r>
          </w:p>
        </w:tc>
        <w:tc>
          <w:tcPr>
            <w:tcW w:w="1467" w:type="dxa"/>
          </w:tcPr>
          <w:p w14:paraId="1C2CAF5A" w14:textId="7FA1CDFE"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794FC44B" w14:textId="3E61A4F2" w:rsidR="00235EDF" w:rsidRPr="00235EDF" w:rsidRDefault="00235EDF" w:rsidP="00235EDF">
            <w:pPr>
              <w:pStyle w:val="ListParagraph"/>
              <w:tabs>
                <w:tab w:val="decimal" w:pos="1023"/>
              </w:tabs>
              <w:spacing w:line="360" w:lineRule="auto"/>
              <w:ind w:left="0"/>
              <w:jc w:val="right"/>
              <w:rPr>
                <w:rFonts w:ascii="Arial" w:hAnsi="Arial" w:cs="Arial"/>
                <w:sz w:val="19"/>
                <w:szCs w:val="19"/>
              </w:rPr>
            </w:pPr>
            <w:r w:rsidRPr="00235EDF">
              <w:rPr>
                <w:rFonts w:ascii="Arial" w:hAnsi="Arial" w:cs="Arial"/>
                <w:sz w:val="19"/>
                <w:szCs w:val="19"/>
              </w:rPr>
              <w:t>15,931</w:t>
            </w:r>
          </w:p>
        </w:tc>
        <w:tc>
          <w:tcPr>
            <w:tcW w:w="1418" w:type="dxa"/>
            <w:shd w:val="clear" w:color="auto" w:fill="auto"/>
          </w:tcPr>
          <w:p w14:paraId="042A5EB8" w14:textId="3B8FCD5D" w:rsidR="00235EDF" w:rsidRPr="00235EDF" w:rsidRDefault="00235EDF" w:rsidP="00235EDF">
            <w:pPr>
              <w:pStyle w:val="ListParagraph"/>
              <w:spacing w:line="360" w:lineRule="auto"/>
              <w:ind w:left="0" w:right="-44"/>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r>
      <w:tr w:rsidR="008F762F" w:rsidRPr="00235EDF" w14:paraId="1CB3DA38" w14:textId="77777777" w:rsidTr="008E52D1">
        <w:tc>
          <w:tcPr>
            <w:tcW w:w="3264" w:type="dxa"/>
          </w:tcPr>
          <w:p w14:paraId="23F5FE60" w14:textId="77777777" w:rsidR="008F762F" w:rsidRPr="00235EDF" w:rsidRDefault="008F762F" w:rsidP="008F762F">
            <w:pPr>
              <w:pStyle w:val="ListParagraph"/>
              <w:tabs>
                <w:tab w:val="left" w:pos="900"/>
              </w:tabs>
              <w:spacing w:line="360" w:lineRule="auto"/>
              <w:ind w:left="316" w:hanging="284"/>
              <w:rPr>
                <w:rFonts w:ascii="Arial" w:hAnsi="Arial" w:cs="Arial"/>
                <w:sz w:val="19"/>
                <w:szCs w:val="19"/>
              </w:rPr>
            </w:pPr>
            <w:r w:rsidRPr="00235EDF">
              <w:rPr>
                <w:rFonts w:ascii="Arial" w:hAnsi="Arial" w:cs="Arial"/>
                <w:sz w:val="19"/>
                <w:szCs w:val="19"/>
              </w:rPr>
              <w:t>Gain on disposal of equipment</w:t>
            </w:r>
          </w:p>
        </w:tc>
        <w:tc>
          <w:tcPr>
            <w:tcW w:w="1413" w:type="dxa"/>
          </w:tcPr>
          <w:p w14:paraId="2F2C620C" w14:textId="5B877330" w:rsidR="008F762F" w:rsidRPr="00235EDF" w:rsidRDefault="008F762F"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14,435</w:t>
            </w:r>
          </w:p>
        </w:tc>
        <w:tc>
          <w:tcPr>
            <w:tcW w:w="1467" w:type="dxa"/>
          </w:tcPr>
          <w:p w14:paraId="54BA308A" w14:textId="7BAF8607" w:rsidR="008F762F" w:rsidRPr="00235EDF" w:rsidRDefault="000E2C69"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sz w:val="19"/>
                <w:szCs w:val="19"/>
              </w:rPr>
              <w:t>3,797</w:t>
            </w:r>
          </w:p>
        </w:tc>
        <w:tc>
          <w:tcPr>
            <w:tcW w:w="1368" w:type="dxa"/>
          </w:tcPr>
          <w:p w14:paraId="05E4F13B" w14:textId="7D96BFF0" w:rsidR="008F762F" w:rsidRPr="00235EDF" w:rsidRDefault="00884B19" w:rsidP="00235EDF">
            <w:pPr>
              <w:pStyle w:val="ListParagraph"/>
              <w:spacing w:line="360" w:lineRule="auto"/>
              <w:ind w:left="0"/>
              <w:jc w:val="right"/>
              <w:rPr>
                <w:rFonts w:ascii="Arial" w:hAnsi="Arial" w:cs="Arial"/>
                <w:sz w:val="19"/>
                <w:szCs w:val="19"/>
              </w:rPr>
            </w:pPr>
            <w:r w:rsidRPr="00235EDF">
              <w:rPr>
                <w:rFonts w:ascii="Arial" w:hAnsi="Arial" w:cs="Arial"/>
                <w:sz w:val="19"/>
                <w:szCs w:val="19"/>
              </w:rPr>
              <w:t xml:space="preserve">          11,238</w:t>
            </w:r>
          </w:p>
        </w:tc>
        <w:tc>
          <w:tcPr>
            <w:tcW w:w="1418" w:type="dxa"/>
            <w:shd w:val="clear" w:color="auto" w:fill="auto"/>
          </w:tcPr>
          <w:p w14:paraId="3B0728C5" w14:textId="2E311E2D" w:rsidR="008F762F" w:rsidRPr="00235EDF" w:rsidRDefault="00C911E1" w:rsidP="008F762F">
            <w:pPr>
              <w:pStyle w:val="ListParagraph"/>
              <w:tabs>
                <w:tab w:val="decimal" w:pos="883"/>
              </w:tabs>
              <w:spacing w:line="360" w:lineRule="auto"/>
              <w:ind w:left="0" w:right="-44"/>
              <w:jc w:val="right"/>
              <w:rPr>
                <w:rFonts w:ascii="Arial" w:hAnsi="Arial" w:cs="Arial"/>
                <w:sz w:val="19"/>
                <w:szCs w:val="19"/>
              </w:rPr>
            </w:pPr>
            <w:r w:rsidRPr="00235EDF">
              <w:rPr>
                <w:rFonts w:ascii="Arial" w:hAnsi="Arial" w:cs="Arial"/>
                <w:sz w:val="19"/>
                <w:szCs w:val="19"/>
              </w:rPr>
              <w:t>3,797</w:t>
            </w:r>
          </w:p>
        </w:tc>
      </w:tr>
      <w:tr w:rsidR="008F762F" w:rsidRPr="00235EDF" w14:paraId="202D0638" w14:textId="77777777" w:rsidTr="008E52D1">
        <w:tc>
          <w:tcPr>
            <w:tcW w:w="3264" w:type="dxa"/>
          </w:tcPr>
          <w:p w14:paraId="3AC76937" w14:textId="77777777" w:rsidR="008F762F" w:rsidRPr="00235EDF" w:rsidRDefault="008F762F" w:rsidP="008F762F">
            <w:pPr>
              <w:pStyle w:val="ListParagraph"/>
              <w:tabs>
                <w:tab w:val="left" w:pos="900"/>
              </w:tabs>
              <w:spacing w:line="360" w:lineRule="auto"/>
              <w:ind w:left="316" w:hanging="284"/>
              <w:rPr>
                <w:rStyle w:val="shorttext"/>
                <w:rFonts w:ascii="Arial" w:hAnsi="Arial" w:cs="Arial"/>
                <w:sz w:val="19"/>
                <w:szCs w:val="19"/>
                <w:lang w:val="en"/>
              </w:rPr>
            </w:pPr>
            <w:r w:rsidRPr="00235EDF">
              <w:rPr>
                <w:rFonts w:ascii="Arial" w:hAnsi="Arial" w:cs="Arial"/>
                <w:sz w:val="19"/>
                <w:szCs w:val="19"/>
              </w:rPr>
              <w:t>Interest income</w:t>
            </w:r>
          </w:p>
        </w:tc>
        <w:tc>
          <w:tcPr>
            <w:tcW w:w="1413" w:type="dxa"/>
          </w:tcPr>
          <w:p w14:paraId="0F1C38C7" w14:textId="170DAAC7" w:rsidR="008F762F" w:rsidRPr="00235EDF" w:rsidRDefault="008F762F"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2,168</w:t>
            </w:r>
          </w:p>
        </w:tc>
        <w:tc>
          <w:tcPr>
            <w:tcW w:w="1467" w:type="dxa"/>
          </w:tcPr>
          <w:p w14:paraId="48BADCF2" w14:textId="611192BF" w:rsidR="008F762F" w:rsidRPr="00235EDF" w:rsidRDefault="000E2C69" w:rsidP="008F762F">
            <w:pPr>
              <w:pStyle w:val="ListParagraph"/>
              <w:tabs>
                <w:tab w:val="decimal" w:pos="1023"/>
              </w:tabs>
              <w:spacing w:line="360" w:lineRule="auto"/>
              <w:ind w:left="0"/>
              <w:jc w:val="right"/>
              <w:rPr>
                <w:rFonts w:ascii="Arial" w:hAnsi="Arial" w:cs="Arial"/>
                <w:sz w:val="19"/>
                <w:szCs w:val="19"/>
              </w:rPr>
            </w:pPr>
            <w:r w:rsidRPr="00235EDF">
              <w:rPr>
                <w:rFonts w:ascii="Arial" w:hAnsi="Arial" w:cs="Arial"/>
                <w:sz w:val="19"/>
                <w:szCs w:val="19"/>
              </w:rPr>
              <w:t>5,10</w:t>
            </w:r>
            <w:r w:rsidR="00884B19" w:rsidRPr="00235EDF">
              <w:rPr>
                <w:rFonts w:ascii="Arial" w:hAnsi="Arial" w:cs="Arial"/>
                <w:sz w:val="19"/>
                <w:szCs w:val="19"/>
              </w:rPr>
              <w:t>7</w:t>
            </w:r>
          </w:p>
        </w:tc>
        <w:tc>
          <w:tcPr>
            <w:tcW w:w="1368" w:type="dxa"/>
          </w:tcPr>
          <w:p w14:paraId="43BB01A9" w14:textId="3049EA9A" w:rsidR="008F762F" w:rsidRPr="00235EDF" w:rsidRDefault="008F762F" w:rsidP="008F762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82,245</w:t>
            </w:r>
          </w:p>
        </w:tc>
        <w:tc>
          <w:tcPr>
            <w:tcW w:w="1418" w:type="dxa"/>
            <w:shd w:val="clear" w:color="auto" w:fill="auto"/>
          </w:tcPr>
          <w:p w14:paraId="783B90C0" w14:textId="0ED9C839" w:rsidR="008F762F" w:rsidRPr="00235EDF" w:rsidRDefault="008F762F" w:rsidP="008F762F">
            <w:pPr>
              <w:pStyle w:val="ListParagraph"/>
              <w:tabs>
                <w:tab w:val="decimal" w:pos="883"/>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86,519</w:t>
            </w:r>
          </w:p>
        </w:tc>
      </w:tr>
      <w:tr w:rsidR="00235EDF" w:rsidRPr="00235EDF" w14:paraId="1B3ACF4A" w14:textId="77777777" w:rsidTr="008E52D1">
        <w:tc>
          <w:tcPr>
            <w:tcW w:w="3264" w:type="dxa"/>
          </w:tcPr>
          <w:p w14:paraId="7A545E8B" w14:textId="77777777" w:rsidR="00235EDF" w:rsidRPr="00235EDF" w:rsidRDefault="00235EDF" w:rsidP="00235EDF">
            <w:pPr>
              <w:pStyle w:val="ListParagraph"/>
              <w:tabs>
                <w:tab w:val="left" w:pos="900"/>
              </w:tabs>
              <w:spacing w:line="360" w:lineRule="auto"/>
              <w:ind w:left="316" w:hanging="284"/>
              <w:rPr>
                <w:rStyle w:val="shorttext"/>
                <w:rFonts w:ascii="Arial" w:hAnsi="Arial" w:cs="Arial"/>
                <w:sz w:val="19"/>
                <w:szCs w:val="19"/>
                <w:lang w:val="en"/>
              </w:rPr>
            </w:pPr>
            <w:r w:rsidRPr="00235EDF">
              <w:rPr>
                <w:rFonts w:ascii="Arial" w:hAnsi="Arial" w:cs="Arial"/>
                <w:sz w:val="19"/>
                <w:szCs w:val="19"/>
              </w:rPr>
              <w:t>Gain on exchange rate</w:t>
            </w:r>
          </w:p>
        </w:tc>
        <w:tc>
          <w:tcPr>
            <w:tcW w:w="1413" w:type="dxa"/>
          </w:tcPr>
          <w:p w14:paraId="11BBF049" w14:textId="4E77AF2C" w:rsidR="00235EDF" w:rsidRPr="00235EDF" w:rsidRDefault="00235EDF" w:rsidP="00235EDF">
            <w:pPr>
              <w:pStyle w:val="ListParagraph"/>
              <w:tabs>
                <w:tab w:val="decimal" w:pos="741"/>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871</w:t>
            </w:r>
          </w:p>
        </w:tc>
        <w:tc>
          <w:tcPr>
            <w:tcW w:w="1467" w:type="dxa"/>
          </w:tcPr>
          <w:p w14:paraId="71FDE8AC" w14:textId="168AF8A8"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34D40B9E" w14:textId="172C0AE4" w:rsidR="00235EDF" w:rsidRPr="00235EDF" w:rsidRDefault="00235EDF" w:rsidP="00235EDF">
            <w:pPr>
              <w:pStyle w:val="ListParagraph"/>
              <w:spacing w:line="360" w:lineRule="auto"/>
              <w:ind w:left="0"/>
              <w:jc w:val="right"/>
              <w:rPr>
                <w:rFonts w:ascii="Arial" w:hAnsi="Arial" w:cs="Arial"/>
                <w:sz w:val="19"/>
                <w:szCs w:val="19"/>
              </w:rPr>
            </w:pPr>
            <w:r w:rsidRPr="00235EDF">
              <w:rPr>
                <w:rFonts w:ascii="Arial" w:hAnsi="Arial" w:cs="Arial"/>
                <w:sz w:val="19"/>
                <w:szCs w:val="19"/>
              </w:rPr>
              <w:t xml:space="preserve">               632</w:t>
            </w:r>
          </w:p>
        </w:tc>
        <w:tc>
          <w:tcPr>
            <w:tcW w:w="1418" w:type="dxa"/>
            <w:shd w:val="clear" w:color="auto" w:fill="auto"/>
          </w:tcPr>
          <w:p w14:paraId="45CE6D10" w14:textId="3D7E5346" w:rsidR="00235EDF" w:rsidRPr="00235EDF" w:rsidRDefault="00235EDF" w:rsidP="00235EDF">
            <w:pPr>
              <w:pStyle w:val="ListParagraph"/>
              <w:spacing w:line="360" w:lineRule="auto"/>
              <w:ind w:left="0" w:right="-44"/>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r>
      <w:tr w:rsidR="00235EDF" w:rsidRPr="00235EDF" w14:paraId="2E3B0D40" w14:textId="77777777" w:rsidTr="008E52D1">
        <w:tc>
          <w:tcPr>
            <w:tcW w:w="3264" w:type="dxa"/>
          </w:tcPr>
          <w:p w14:paraId="3A2F0082" w14:textId="77777777" w:rsidR="00235EDF" w:rsidRPr="00235EDF" w:rsidRDefault="00235EDF" w:rsidP="00235EDF">
            <w:pPr>
              <w:pStyle w:val="ListParagraph"/>
              <w:tabs>
                <w:tab w:val="left" w:pos="900"/>
              </w:tabs>
              <w:spacing w:line="360" w:lineRule="auto"/>
              <w:ind w:left="0" w:firstLine="12"/>
              <w:jc w:val="thaiDistribute"/>
              <w:rPr>
                <w:rFonts w:ascii="Arial" w:hAnsi="Arial" w:cs="Arial"/>
                <w:sz w:val="19"/>
                <w:szCs w:val="19"/>
              </w:rPr>
            </w:pPr>
            <w:r w:rsidRPr="00235EDF">
              <w:rPr>
                <w:rStyle w:val="shorttext"/>
                <w:rFonts w:ascii="Arial" w:hAnsi="Arial" w:cs="Arial"/>
                <w:sz w:val="19"/>
                <w:szCs w:val="19"/>
                <w:lang w:val="en"/>
              </w:rPr>
              <w:t>Rental income and utilities</w:t>
            </w:r>
          </w:p>
        </w:tc>
        <w:tc>
          <w:tcPr>
            <w:tcW w:w="1413" w:type="dxa"/>
          </w:tcPr>
          <w:p w14:paraId="38333EAA" w14:textId="5BA14D2C" w:rsidR="00235EDF" w:rsidRPr="00235EDF" w:rsidRDefault="00235EDF" w:rsidP="00235EDF">
            <w:pPr>
              <w:pStyle w:val="ListParagraph"/>
              <w:tabs>
                <w:tab w:val="decimal" w:pos="741"/>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3,484</w:t>
            </w:r>
          </w:p>
        </w:tc>
        <w:tc>
          <w:tcPr>
            <w:tcW w:w="1467" w:type="dxa"/>
          </w:tcPr>
          <w:p w14:paraId="20F7C585" w14:textId="6C6B587B" w:rsidR="00235EDF" w:rsidRPr="00235EDF" w:rsidRDefault="00235EDF" w:rsidP="00235EDF">
            <w:pPr>
              <w:pStyle w:val="ListParagraph"/>
              <w:spacing w:line="360" w:lineRule="auto"/>
              <w:ind w:left="0"/>
              <w:jc w:val="center"/>
              <w:rPr>
                <w:rFonts w:ascii="Arial" w:hAnsi="Arial" w:cs="Arial"/>
                <w:sz w:val="19"/>
                <w:szCs w:val="19"/>
              </w:rPr>
            </w:pPr>
            <w:r>
              <w:rPr>
                <w:rFonts w:ascii="Arial" w:hAnsi="Arial" w:cs="Arial"/>
                <w:sz w:val="19"/>
                <w:szCs w:val="19"/>
              </w:rPr>
              <w:t xml:space="preserve">         </w:t>
            </w:r>
            <w:r w:rsidRPr="00235EDF">
              <w:rPr>
                <w:rFonts w:ascii="Arial" w:hAnsi="Arial" w:cs="Arial"/>
                <w:sz w:val="19"/>
                <w:szCs w:val="19"/>
              </w:rPr>
              <w:t>-</w:t>
            </w:r>
          </w:p>
        </w:tc>
        <w:tc>
          <w:tcPr>
            <w:tcW w:w="1368" w:type="dxa"/>
          </w:tcPr>
          <w:p w14:paraId="5C6136E9" w14:textId="1DA3E402" w:rsidR="00235EDF" w:rsidRPr="00235EDF" w:rsidRDefault="00235EDF" w:rsidP="00235ED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3,484</w:t>
            </w:r>
          </w:p>
        </w:tc>
        <w:tc>
          <w:tcPr>
            <w:tcW w:w="1418" w:type="dxa"/>
            <w:shd w:val="clear" w:color="auto" w:fill="auto"/>
          </w:tcPr>
          <w:p w14:paraId="1884804F" w14:textId="419E7E73" w:rsidR="00235EDF" w:rsidRPr="00235EDF" w:rsidRDefault="00235EDF" w:rsidP="00235EDF">
            <w:pPr>
              <w:pStyle w:val="ListParagraph"/>
              <w:tabs>
                <w:tab w:val="decimal" w:pos="900"/>
              </w:tabs>
              <w:spacing w:line="360" w:lineRule="auto"/>
              <w:ind w:left="0" w:right="-44"/>
              <w:jc w:val="right"/>
              <w:rPr>
                <w:rFonts w:ascii="Arial" w:hAnsi="Arial" w:cs="Arial"/>
                <w:sz w:val="19"/>
                <w:szCs w:val="19"/>
              </w:rPr>
            </w:pPr>
            <w:r w:rsidRPr="00235EDF">
              <w:rPr>
                <w:rFonts w:ascii="Arial" w:hAnsi="Arial" w:cs="Arial"/>
                <w:sz w:val="19"/>
                <w:szCs w:val="19"/>
              </w:rPr>
              <w:t>4,208</w:t>
            </w:r>
          </w:p>
        </w:tc>
      </w:tr>
      <w:tr w:rsidR="008F762F" w:rsidRPr="00235EDF" w14:paraId="038F5CFA" w14:textId="77777777" w:rsidTr="008E52D1">
        <w:tc>
          <w:tcPr>
            <w:tcW w:w="3264" w:type="dxa"/>
          </w:tcPr>
          <w:p w14:paraId="2A780CB8" w14:textId="77777777" w:rsidR="008F762F" w:rsidRPr="00235EDF" w:rsidRDefault="008F762F" w:rsidP="008F762F">
            <w:pPr>
              <w:pStyle w:val="ListParagraph"/>
              <w:tabs>
                <w:tab w:val="left" w:pos="900"/>
              </w:tabs>
              <w:spacing w:line="360" w:lineRule="auto"/>
              <w:ind w:left="0" w:firstLine="12"/>
              <w:jc w:val="thaiDistribute"/>
              <w:rPr>
                <w:rFonts w:ascii="Arial" w:hAnsi="Arial" w:cs="Arial"/>
                <w:sz w:val="19"/>
                <w:szCs w:val="19"/>
                <w:cs/>
              </w:rPr>
            </w:pPr>
            <w:r w:rsidRPr="00235EDF">
              <w:rPr>
                <w:rStyle w:val="shorttext"/>
                <w:rFonts w:ascii="Arial" w:hAnsi="Arial" w:cs="Arial"/>
                <w:sz w:val="19"/>
                <w:szCs w:val="19"/>
                <w:lang w:val="en"/>
              </w:rPr>
              <w:t>Dividend income</w:t>
            </w:r>
          </w:p>
        </w:tc>
        <w:tc>
          <w:tcPr>
            <w:tcW w:w="1413" w:type="dxa"/>
          </w:tcPr>
          <w:p w14:paraId="5A8CB8B9" w14:textId="51D0EC2C" w:rsidR="008F762F" w:rsidRPr="00235EDF" w:rsidRDefault="008F762F" w:rsidP="008F762F">
            <w:pPr>
              <w:pStyle w:val="ListParagraph"/>
              <w:tabs>
                <w:tab w:val="left" w:pos="900"/>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36</w:t>
            </w:r>
          </w:p>
        </w:tc>
        <w:tc>
          <w:tcPr>
            <w:tcW w:w="1467" w:type="dxa"/>
          </w:tcPr>
          <w:p w14:paraId="63976ECA" w14:textId="776F093F" w:rsidR="008F762F" w:rsidRPr="00235EDF" w:rsidRDefault="000E2C69" w:rsidP="008F762F">
            <w:pPr>
              <w:pStyle w:val="ListParagraph"/>
              <w:tabs>
                <w:tab w:val="decimal" w:pos="1023"/>
              </w:tabs>
              <w:spacing w:line="360" w:lineRule="auto"/>
              <w:ind w:left="0"/>
              <w:jc w:val="right"/>
              <w:rPr>
                <w:rFonts w:ascii="Arial" w:hAnsi="Arial" w:cs="Arial"/>
                <w:sz w:val="19"/>
                <w:szCs w:val="19"/>
              </w:rPr>
            </w:pPr>
            <w:r w:rsidRPr="00235EDF">
              <w:rPr>
                <w:rFonts w:ascii="Arial" w:hAnsi="Arial" w:cs="Arial"/>
                <w:sz w:val="19"/>
                <w:szCs w:val="19"/>
              </w:rPr>
              <w:t>34</w:t>
            </w:r>
          </w:p>
        </w:tc>
        <w:tc>
          <w:tcPr>
            <w:tcW w:w="1368" w:type="dxa"/>
          </w:tcPr>
          <w:p w14:paraId="43823691" w14:textId="2E8951F3" w:rsidR="008F762F" w:rsidRPr="00235EDF" w:rsidRDefault="008F762F" w:rsidP="008F762F">
            <w:pPr>
              <w:pStyle w:val="ListParagraph"/>
              <w:tabs>
                <w:tab w:val="decimal" w:pos="835"/>
              </w:tabs>
              <w:spacing w:line="360" w:lineRule="auto"/>
              <w:ind w:left="0"/>
              <w:jc w:val="right"/>
              <w:rPr>
                <w:rFonts w:ascii="Arial" w:hAnsi="Arial" w:cs="Arial"/>
                <w:sz w:val="19"/>
                <w:szCs w:val="19"/>
              </w:rPr>
            </w:pPr>
            <w:r w:rsidRPr="00235EDF">
              <w:rPr>
                <w:rFonts w:ascii="Arial" w:hAnsi="Arial" w:cs="Arial"/>
                <w:sz w:val="19"/>
                <w:szCs w:val="19"/>
              </w:rPr>
              <w:t>45,18</w:t>
            </w:r>
            <w:r w:rsidR="00D26DDD" w:rsidRPr="00235EDF">
              <w:rPr>
                <w:rFonts w:ascii="Arial" w:hAnsi="Arial" w:cs="Arial"/>
                <w:sz w:val="19"/>
                <w:szCs w:val="19"/>
              </w:rPr>
              <w:t>1</w:t>
            </w:r>
          </w:p>
        </w:tc>
        <w:tc>
          <w:tcPr>
            <w:tcW w:w="1418" w:type="dxa"/>
            <w:shd w:val="clear" w:color="auto" w:fill="auto"/>
          </w:tcPr>
          <w:p w14:paraId="757423D3" w14:textId="60A7E4D2" w:rsidR="008F762F" w:rsidRPr="00235EDF" w:rsidRDefault="008F762F" w:rsidP="008F762F">
            <w:pPr>
              <w:pStyle w:val="ListParagraph"/>
              <w:tabs>
                <w:tab w:val="decimal" w:pos="900"/>
              </w:tabs>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34</w:t>
            </w:r>
          </w:p>
        </w:tc>
      </w:tr>
      <w:tr w:rsidR="008F762F" w:rsidRPr="00235EDF" w14:paraId="56DB3A95" w14:textId="77777777" w:rsidTr="00884B19">
        <w:tc>
          <w:tcPr>
            <w:tcW w:w="3264" w:type="dxa"/>
          </w:tcPr>
          <w:p w14:paraId="2DEE9819" w14:textId="77777777" w:rsidR="008F762F" w:rsidRPr="00235EDF" w:rsidRDefault="008F762F" w:rsidP="008F762F">
            <w:pPr>
              <w:pStyle w:val="ListParagraph"/>
              <w:tabs>
                <w:tab w:val="left" w:pos="900"/>
              </w:tabs>
              <w:spacing w:line="360" w:lineRule="auto"/>
              <w:ind w:left="0" w:firstLine="21"/>
              <w:jc w:val="thaiDistribute"/>
              <w:rPr>
                <w:rFonts w:ascii="Arial" w:hAnsi="Arial" w:cs="Arial"/>
                <w:sz w:val="19"/>
                <w:szCs w:val="19"/>
                <w:cs/>
              </w:rPr>
            </w:pPr>
            <w:r w:rsidRPr="00235EDF">
              <w:rPr>
                <w:rFonts w:ascii="Arial" w:hAnsi="Arial" w:cs="Arial"/>
                <w:sz w:val="19"/>
                <w:szCs w:val="19"/>
              </w:rPr>
              <w:t>Other revenues</w:t>
            </w:r>
          </w:p>
        </w:tc>
        <w:tc>
          <w:tcPr>
            <w:tcW w:w="1413" w:type="dxa"/>
          </w:tcPr>
          <w:p w14:paraId="354DB02E" w14:textId="64FF9589" w:rsidR="008F762F" w:rsidRPr="00235EDF" w:rsidRDefault="008F762F" w:rsidP="00884B19">
            <w:pPr>
              <w:pStyle w:val="ListParagraph"/>
              <w:pBdr>
                <w:bottom w:val="single" w:sz="4" w:space="1" w:color="auto"/>
              </w:pBdr>
              <w:tabs>
                <w:tab w:val="decimal" w:pos="741"/>
              </w:tabs>
              <w:spacing w:line="360" w:lineRule="auto"/>
              <w:ind w:left="0"/>
              <w:jc w:val="right"/>
              <w:rPr>
                <w:rFonts w:ascii="Arial" w:hAnsi="Arial" w:cs="Arial"/>
                <w:sz w:val="19"/>
                <w:szCs w:val="19"/>
              </w:rPr>
            </w:pPr>
            <w:r w:rsidRPr="00235EDF">
              <w:rPr>
                <w:rFonts w:ascii="Arial" w:hAnsi="Arial" w:cs="Arial"/>
                <w:color w:val="000000" w:themeColor="text1"/>
                <w:sz w:val="19"/>
                <w:szCs w:val="19"/>
                <w:lang w:val="en-GB"/>
              </w:rPr>
              <w:t>2,436</w:t>
            </w:r>
          </w:p>
        </w:tc>
        <w:tc>
          <w:tcPr>
            <w:tcW w:w="1467" w:type="dxa"/>
          </w:tcPr>
          <w:p w14:paraId="006C97ED" w14:textId="39E80F1C" w:rsidR="008F762F" w:rsidRPr="00235EDF" w:rsidRDefault="000E2C69" w:rsidP="008F762F">
            <w:pPr>
              <w:pStyle w:val="ListParagraph"/>
              <w:pBdr>
                <w:bottom w:val="single" w:sz="4" w:space="1" w:color="auto"/>
              </w:pBdr>
              <w:tabs>
                <w:tab w:val="decimal" w:pos="1023"/>
              </w:tabs>
              <w:spacing w:line="360" w:lineRule="auto"/>
              <w:ind w:left="0"/>
              <w:jc w:val="right"/>
              <w:rPr>
                <w:rFonts w:ascii="Arial" w:hAnsi="Arial" w:cs="Arial"/>
                <w:sz w:val="19"/>
                <w:szCs w:val="19"/>
              </w:rPr>
            </w:pPr>
            <w:r w:rsidRPr="00235EDF">
              <w:rPr>
                <w:rFonts w:ascii="Arial" w:hAnsi="Arial" w:cs="Arial"/>
                <w:sz w:val="19"/>
                <w:szCs w:val="19"/>
              </w:rPr>
              <w:t>19,576</w:t>
            </w:r>
          </w:p>
        </w:tc>
        <w:tc>
          <w:tcPr>
            <w:tcW w:w="1368" w:type="dxa"/>
          </w:tcPr>
          <w:p w14:paraId="610D0FF3" w14:textId="4AA6BEBB" w:rsidR="008F762F" w:rsidRPr="00235EDF" w:rsidRDefault="008F762F" w:rsidP="008F762F">
            <w:pPr>
              <w:pStyle w:val="ListParagraph"/>
              <w:pBdr>
                <w:bottom w:val="single" w:sz="4" w:space="1" w:color="auto"/>
              </w:pBdr>
              <w:tabs>
                <w:tab w:val="decimal" w:pos="971"/>
              </w:tabs>
              <w:spacing w:line="360" w:lineRule="auto"/>
              <w:ind w:left="0"/>
              <w:jc w:val="right"/>
              <w:rPr>
                <w:rFonts w:ascii="Arial" w:hAnsi="Arial" w:cs="Arial"/>
                <w:sz w:val="19"/>
                <w:szCs w:val="19"/>
              </w:rPr>
            </w:pPr>
            <w:r w:rsidRPr="00235EDF">
              <w:rPr>
                <w:rFonts w:ascii="Arial" w:hAnsi="Arial" w:cs="Arial"/>
                <w:sz w:val="19"/>
                <w:szCs w:val="19"/>
              </w:rPr>
              <w:t>1,80</w:t>
            </w:r>
            <w:r w:rsidR="00D26DDD" w:rsidRPr="00235EDF">
              <w:rPr>
                <w:rFonts w:ascii="Arial" w:hAnsi="Arial" w:cs="Arial"/>
                <w:sz w:val="19"/>
                <w:szCs w:val="19"/>
              </w:rPr>
              <w:t>9</w:t>
            </w:r>
          </w:p>
        </w:tc>
        <w:tc>
          <w:tcPr>
            <w:tcW w:w="1418" w:type="dxa"/>
            <w:shd w:val="clear" w:color="auto" w:fill="auto"/>
          </w:tcPr>
          <w:p w14:paraId="4D29C79A" w14:textId="75008114" w:rsidR="008F762F" w:rsidRPr="00235EDF" w:rsidRDefault="00C911E1" w:rsidP="00884B19">
            <w:pPr>
              <w:pStyle w:val="ListParagraph"/>
              <w:pBdr>
                <w:bottom w:val="single" w:sz="4" w:space="1" w:color="auto"/>
              </w:pBdr>
              <w:spacing w:line="360" w:lineRule="auto"/>
              <w:ind w:left="0" w:right="-44"/>
              <w:jc w:val="right"/>
              <w:rPr>
                <w:rFonts w:ascii="Arial" w:hAnsi="Arial" w:cs="Arial"/>
                <w:sz w:val="19"/>
                <w:szCs w:val="19"/>
              </w:rPr>
            </w:pPr>
            <w:r w:rsidRPr="00235EDF">
              <w:rPr>
                <w:rFonts w:ascii="Arial" w:hAnsi="Arial" w:cs="Arial"/>
                <w:sz w:val="19"/>
                <w:szCs w:val="19"/>
              </w:rPr>
              <w:t>624</w:t>
            </w:r>
          </w:p>
        </w:tc>
      </w:tr>
      <w:tr w:rsidR="008F762F" w:rsidRPr="00235EDF" w14:paraId="7F305FE0" w14:textId="77777777" w:rsidTr="00884B19">
        <w:tc>
          <w:tcPr>
            <w:tcW w:w="3264" w:type="dxa"/>
          </w:tcPr>
          <w:p w14:paraId="33634597" w14:textId="77777777" w:rsidR="008F762F" w:rsidRPr="00235EDF" w:rsidRDefault="008F762F" w:rsidP="008F762F">
            <w:pPr>
              <w:pStyle w:val="ListParagraph"/>
              <w:tabs>
                <w:tab w:val="left" w:pos="900"/>
              </w:tabs>
              <w:spacing w:line="360" w:lineRule="auto"/>
              <w:ind w:left="0"/>
              <w:rPr>
                <w:rFonts w:ascii="Arial" w:hAnsi="Arial" w:cs="Arial"/>
                <w:b/>
                <w:bCs/>
                <w:sz w:val="19"/>
                <w:szCs w:val="19"/>
              </w:rPr>
            </w:pPr>
            <w:r w:rsidRPr="00235EDF">
              <w:rPr>
                <w:rFonts w:ascii="Arial" w:hAnsi="Arial" w:cs="Arial"/>
                <w:sz w:val="19"/>
                <w:szCs w:val="19"/>
              </w:rPr>
              <w:t>Total</w:t>
            </w:r>
          </w:p>
        </w:tc>
        <w:tc>
          <w:tcPr>
            <w:tcW w:w="1413" w:type="dxa"/>
          </w:tcPr>
          <w:p w14:paraId="02717512" w14:textId="1684E7BF" w:rsidR="008F762F" w:rsidRPr="00235EDF" w:rsidRDefault="008F762F" w:rsidP="00884B19">
            <w:pPr>
              <w:pStyle w:val="ListParagraph"/>
              <w:pBdr>
                <w:bottom w:val="single" w:sz="12" w:space="1" w:color="auto"/>
              </w:pBdr>
              <w:tabs>
                <w:tab w:val="left" w:pos="900"/>
              </w:tabs>
              <w:spacing w:line="360" w:lineRule="auto"/>
              <w:ind w:left="0"/>
              <w:jc w:val="right"/>
              <w:rPr>
                <w:rFonts w:ascii="Arial" w:hAnsi="Arial" w:cs="Arial"/>
                <w:sz w:val="19"/>
                <w:szCs w:val="19"/>
              </w:rPr>
            </w:pPr>
            <w:r w:rsidRPr="00235EDF">
              <w:rPr>
                <w:rFonts w:ascii="Arial" w:hAnsi="Arial" w:cs="Arial"/>
                <w:color w:val="000000" w:themeColor="text1"/>
                <w:sz w:val="19"/>
                <w:szCs w:val="19"/>
              </w:rPr>
              <w:t>43,430</w:t>
            </w:r>
          </w:p>
        </w:tc>
        <w:tc>
          <w:tcPr>
            <w:tcW w:w="1467" w:type="dxa"/>
          </w:tcPr>
          <w:p w14:paraId="55A4E464" w14:textId="40F0FFE1" w:rsidR="008F762F" w:rsidRPr="00235EDF" w:rsidRDefault="000E2C69" w:rsidP="008F762F">
            <w:pPr>
              <w:pStyle w:val="ListParagraph"/>
              <w:pBdr>
                <w:bottom w:val="single" w:sz="12" w:space="1" w:color="auto"/>
              </w:pBdr>
              <w:spacing w:line="360" w:lineRule="auto"/>
              <w:ind w:left="0"/>
              <w:jc w:val="right"/>
              <w:rPr>
                <w:rFonts w:ascii="Arial" w:hAnsi="Arial" w:cs="Arial"/>
                <w:sz w:val="19"/>
                <w:szCs w:val="19"/>
              </w:rPr>
            </w:pPr>
            <w:r w:rsidRPr="00235EDF">
              <w:rPr>
                <w:rFonts w:ascii="Arial" w:hAnsi="Arial" w:cs="Arial"/>
                <w:sz w:val="19"/>
                <w:szCs w:val="19"/>
              </w:rPr>
              <w:t>28,51</w:t>
            </w:r>
            <w:r w:rsidR="00884B19" w:rsidRPr="00235EDF">
              <w:rPr>
                <w:rFonts w:ascii="Arial" w:hAnsi="Arial" w:cs="Arial"/>
                <w:sz w:val="19"/>
                <w:szCs w:val="19"/>
              </w:rPr>
              <w:t>4</w:t>
            </w:r>
          </w:p>
        </w:tc>
        <w:tc>
          <w:tcPr>
            <w:tcW w:w="1368" w:type="dxa"/>
          </w:tcPr>
          <w:p w14:paraId="31DABAA8" w14:textId="18377E21" w:rsidR="008F762F" w:rsidRPr="00235EDF" w:rsidRDefault="008F762F" w:rsidP="008F762F">
            <w:pPr>
              <w:pStyle w:val="ListParagraph"/>
              <w:pBdr>
                <w:bottom w:val="single" w:sz="12" w:space="1" w:color="auto"/>
              </w:pBdr>
              <w:tabs>
                <w:tab w:val="left" w:pos="900"/>
              </w:tabs>
              <w:spacing w:line="360" w:lineRule="auto"/>
              <w:ind w:left="0"/>
              <w:jc w:val="right"/>
              <w:rPr>
                <w:rFonts w:ascii="Arial" w:hAnsi="Arial" w:cs="Arial"/>
                <w:sz w:val="19"/>
                <w:szCs w:val="19"/>
              </w:rPr>
            </w:pPr>
            <w:r w:rsidRPr="00235EDF">
              <w:rPr>
                <w:rFonts w:ascii="Arial" w:hAnsi="Arial" w:cs="Arial"/>
                <w:sz w:val="19"/>
                <w:szCs w:val="19"/>
              </w:rPr>
              <w:t>1</w:t>
            </w:r>
            <w:r w:rsidR="00884B19" w:rsidRPr="00235EDF">
              <w:rPr>
                <w:rFonts w:ascii="Arial" w:hAnsi="Arial" w:cs="Arial"/>
                <w:sz w:val="19"/>
                <w:szCs w:val="19"/>
              </w:rPr>
              <w:t>60,520</w:t>
            </w:r>
          </w:p>
        </w:tc>
        <w:tc>
          <w:tcPr>
            <w:tcW w:w="1418" w:type="dxa"/>
            <w:shd w:val="clear" w:color="auto" w:fill="auto"/>
          </w:tcPr>
          <w:p w14:paraId="2F377FD8" w14:textId="4A28C7D3" w:rsidR="008F762F" w:rsidRPr="00235EDF" w:rsidRDefault="00C911E1" w:rsidP="00884B19">
            <w:pPr>
              <w:pStyle w:val="ListParagraph"/>
              <w:pBdr>
                <w:bottom w:val="single" w:sz="12" w:space="1" w:color="auto"/>
              </w:pBdr>
              <w:spacing w:line="360" w:lineRule="auto"/>
              <w:ind w:left="0" w:right="-44"/>
              <w:jc w:val="right"/>
              <w:rPr>
                <w:rFonts w:ascii="Arial" w:hAnsi="Arial" w:cs="Arial"/>
                <w:sz w:val="19"/>
                <w:szCs w:val="19"/>
              </w:rPr>
            </w:pPr>
            <w:r w:rsidRPr="00235EDF">
              <w:rPr>
                <w:rFonts w:ascii="Arial" w:hAnsi="Arial" w:cs="Arial"/>
                <w:color w:val="000000" w:themeColor="text1"/>
                <w:sz w:val="19"/>
                <w:szCs w:val="19"/>
                <w:lang w:val="en-GB"/>
              </w:rPr>
              <w:t>95,182</w:t>
            </w:r>
          </w:p>
        </w:tc>
      </w:tr>
    </w:tbl>
    <w:p w14:paraId="7DDB0F7B" w14:textId="54882E33" w:rsidR="00003797" w:rsidRPr="009D0695" w:rsidRDefault="00003797" w:rsidP="00F43689">
      <w:pPr>
        <w:spacing w:after="0" w:line="360" w:lineRule="auto"/>
        <w:jc w:val="thaiDistribute"/>
        <w:rPr>
          <w:rStyle w:val="shorttext"/>
          <w:rFonts w:ascii="Arial" w:hAnsi="Arial"/>
          <w:sz w:val="19"/>
          <w:szCs w:val="19"/>
        </w:rPr>
      </w:pPr>
    </w:p>
    <w:p w14:paraId="07612B74" w14:textId="77777777" w:rsidR="00003797" w:rsidRPr="009D0695" w:rsidRDefault="00003797">
      <w:pPr>
        <w:rPr>
          <w:rStyle w:val="shorttext"/>
          <w:rFonts w:ascii="Arial" w:hAnsi="Arial"/>
          <w:sz w:val="19"/>
          <w:szCs w:val="19"/>
        </w:rPr>
      </w:pPr>
      <w:r w:rsidRPr="009D0695">
        <w:rPr>
          <w:rStyle w:val="shorttext"/>
          <w:rFonts w:ascii="Arial" w:hAnsi="Arial"/>
          <w:sz w:val="19"/>
          <w:szCs w:val="19"/>
        </w:rPr>
        <w:br w:type="page"/>
      </w:r>
    </w:p>
    <w:p w14:paraId="57EDCC4E" w14:textId="44F6A9C3" w:rsidR="00F43689" w:rsidRPr="009D0695"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lang w:val="en"/>
        </w:rPr>
      </w:pPr>
      <w:r w:rsidRPr="009D0695">
        <w:rPr>
          <w:rFonts w:ascii="Arial" w:hAnsi="Arial" w:cs="Arial"/>
          <w:sz w:val="19"/>
          <w:szCs w:val="19"/>
          <w:u w:val="single"/>
          <w:lang w:val="en"/>
        </w:rPr>
        <w:lastRenderedPageBreak/>
        <w:t>EARNINGS PER SHARE</w:t>
      </w:r>
    </w:p>
    <w:p w14:paraId="58C3B875" w14:textId="77777777" w:rsidR="00F43689" w:rsidRPr="009D0695" w:rsidRDefault="00F43689" w:rsidP="00F43689">
      <w:pPr>
        <w:pStyle w:val="ListParagraph"/>
        <w:spacing w:after="0" w:line="360" w:lineRule="auto"/>
        <w:ind w:left="426"/>
        <w:jc w:val="thaiDistribute"/>
        <w:rPr>
          <w:rFonts w:ascii="Arial" w:hAnsi="Arial" w:cs="Arial"/>
          <w:sz w:val="19"/>
          <w:szCs w:val="19"/>
          <w:u w:val="single"/>
        </w:rPr>
      </w:pPr>
    </w:p>
    <w:p w14:paraId="67883E76" w14:textId="1DF4E089" w:rsidR="00F43689" w:rsidRPr="009D0695" w:rsidRDefault="00F43689" w:rsidP="00F43689">
      <w:pPr>
        <w:pStyle w:val="ListParagraph"/>
        <w:spacing w:after="0" w:line="360" w:lineRule="auto"/>
        <w:ind w:left="426"/>
        <w:jc w:val="thaiDistribute"/>
        <w:rPr>
          <w:u w:val="single"/>
          <w:cs/>
          <w:lang w:val="en"/>
        </w:rPr>
      </w:pPr>
      <w:r w:rsidRPr="009D0695">
        <w:rPr>
          <w:rFonts w:ascii="Arial" w:hAnsi="Arial" w:cs="Arial"/>
          <w:sz w:val="19"/>
          <w:szCs w:val="19"/>
          <w:lang w:val="en"/>
        </w:rPr>
        <w:t xml:space="preserve">Basic earnings (loss) per share for the three-month and </w:t>
      </w:r>
      <w:r w:rsidR="00835B9E" w:rsidRPr="009D0695">
        <w:rPr>
          <w:rFonts w:ascii="Arial" w:hAnsi="Arial" w:cs="Arial"/>
          <w:sz w:val="19"/>
          <w:szCs w:val="19"/>
          <w:lang w:val="en"/>
        </w:rPr>
        <w:t>nine</w:t>
      </w:r>
      <w:r w:rsidRPr="009D0695">
        <w:rPr>
          <w:rFonts w:ascii="Arial" w:hAnsi="Arial" w:cs="Arial"/>
          <w:sz w:val="19"/>
          <w:szCs w:val="19"/>
          <w:lang w:val="en"/>
        </w:rPr>
        <w:t xml:space="preserve">-month periods ended 30 </w:t>
      </w:r>
      <w:r w:rsidR="00835B9E" w:rsidRPr="009D0695">
        <w:rPr>
          <w:rFonts w:ascii="Arial" w:hAnsi="Arial" w:cs="Arial"/>
          <w:sz w:val="19"/>
          <w:szCs w:val="19"/>
          <w:lang w:val="en"/>
        </w:rPr>
        <w:t>September</w:t>
      </w:r>
      <w:r w:rsidRPr="009D0695">
        <w:rPr>
          <w:rFonts w:ascii="Arial" w:hAnsi="Arial" w:cs="Arial"/>
          <w:sz w:val="19"/>
          <w:szCs w:val="19"/>
          <w:lang w:val="en"/>
        </w:rPr>
        <w:t xml:space="preserve"> 2016 and 2015 are calculated by dividing the </w:t>
      </w:r>
      <w:r w:rsidRPr="009D0695">
        <w:rPr>
          <w:rFonts w:ascii="Arial" w:hAnsi="Arial" w:cs="Arial"/>
          <w:sz w:val="19"/>
          <w:szCs w:val="19"/>
        </w:rPr>
        <w:t>profit</w:t>
      </w:r>
      <w:r w:rsidRPr="009D0695">
        <w:rPr>
          <w:rFonts w:ascii="Arial" w:hAnsi="Arial" w:cs="Arial"/>
          <w:sz w:val="19"/>
          <w:szCs w:val="19"/>
          <w:lang w:val="en"/>
        </w:rPr>
        <w:t xml:space="preserve"> (loss) attributable to shareholders of the Company by the weighted average number of </w:t>
      </w:r>
      <w:r w:rsidR="00DF3F4B" w:rsidRPr="009D0695">
        <w:rPr>
          <w:rFonts w:ascii="Arial" w:hAnsi="Arial" w:cs="Browallia New"/>
          <w:sz w:val="19"/>
          <w:szCs w:val="24"/>
          <w:lang w:val="en-GB"/>
        </w:rPr>
        <w:t>common</w:t>
      </w:r>
      <w:r w:rsidR="00DF3F4B" w:rsidRPr="009D0695">
        <w:rPr>
          <w:rFonts w:ascii="Arial" w:hAnsi="Arial" w:cs="Arial"/>
          <w:sz w:val="19"/>
          <w:szCs w:val="19"/>
          <w:lang w:val="en"/>
        </w:rPr>
        <w:t xml:space="preserve"> </w:t>
      </w:r>
      <w:r w:rsidRPr="009D0695">
        <w:rPr>
          <w:rFonts w:ascii="Arial" w:hAnsi="Arial" w:cs="Arial"/>
          <w:sz w:val="19"/>
          <w:szCs w:val="19"/>
          <w:lang w:val="en"/>
        </w:rPr>
        <w:t>shares outstanding during the period:</w:t>
      </w:r>
    </w:p>
    <w:p w14:paraId="2C83473D" w14:textId="77777777" w:rsidR="0058777D" w:rsidRPr="009D0695" w:rsidRDefault="0058777D" w:rsidP="00F43689">
      <w:pPr>
        <w:rPr>
          <w:rFonts w:ascii="Arial" w:hAnsi="Arial" w:cs="Arial"/>
          <w:sz w:val="16"/>
          <w:szCs w:val="16"/>
          <w:lang w:val="en"/>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3"/>
        <w:gridCol w:w="1080"/>
        <w:gridCol w:w="270"/>
        <w:gridCol w:w="1134"/>
        <w:gridCol w:w="236"/>
        <w:gridCol w:w="1141"/>
        <w:gridCol w:w="239"/>
        <w:gridCol w:w="1183"/>
      </w:tblGrid>
      <w:tr w:rsidR="00D1243F" w:rsidRPr="009D0695" w14:paraId="19939DD7" w14:textId="77777777" w:rsidTr="00835B9E">
        <w:tc>
          <w:tcPr>
            <w:tcW w:w="3753" w:type="dxa"/>
          </w:tcPr>
          <w:p w14:paraId="23A613F5"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r w:rsidRPr="009D0695">
              <w:rPr>
                <w:rFonts w:ascii="Arial" w:hAnsi="Arial" w:cs="Arial"/>
                <w:color w:val="000000" w:themeColor="text1"/>
                <w:sz w:val="18"/>
                <w:szCs w:val="18"/>
                <w:cs/>
              </w:rPr>
              <w:tab/>
            </w:r>
          </w:p>
        </w:tc>
        <w:tc>
          <w:tcPr>
            <w:tcW w:w="5283" w:type="dxa"/>
            <w:gridSpan w:val="7"/>
          </w:tcPr>
          <w:p w14:paraId="35585A79" w14:textId="0F51052B" w:rsidR="00F43689" w:rsidRPr="009D0695"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9D0695">
              <w:rPr>
                <w:rStyle w:val="shorttext"/>
                <w:rFonts w:ascii="Arial" w:hAnsi="Arial" w:cs="Arial"/>
                <w:color w:val="000000" w:themeColor="text1"/>
                <w:sz w:val="18"/>
                <w:szCs w:val="18"/>
                <w:lang w:val="en"/>
              </w:rPr>
              <w:t>(Unit</w:t>
            </w:r>
            <w:r w:rsidR="00BD3647" w:rsidRPr="009D0695">
              <w:rPr>
                <w:rStyle w:val="shorttext"/>
                <w:rFonts w:ascii="Arial" w:hAnsi="Arial" w:cs="Arial"/>
                <w:color w:val="000000" w:themeColor="text1"/>
                <w:sz w:val="18"/>
                <w:szCs w:val="18"/>
                <w:lang w:val="en"/>
              </w:rPr>
              <w:t xml:space="preserve"> </w:t>
            </w:r>
            <w:r w:rsidRPr="009D0695">
              <w:rPr>
                <w:rStyle w:val="shorttext"/>
                <w:rFonts w:ascii="Arial" w:hAnsi="Arial" w:cs="Arial"/>
                <w:color w:val="000000" w:themeColor="text1"/>
                <w:sz w:val="18"/>
                <w:szCs w:val="18"/>
                <w:lang w:val="en"/>
              </w:rPr>
              <w:t>: Million Baht / Million shares)</w:t>
            </w:r>
          </w:p>
        </w:tc>
      </w:tr>
      <w:tr w:rsidR="00D1243F" w:rsidRPr="009D0695" w14:paraId="2E47FFCB" w14:textId="77777777" w:rsidTr="00835B9E">
        <w:tc>
          <w:tcPr>
            <w:tcW w:w="3753" w:type="dxa"/>
          </w:tcPr>
          <w:p w14:paraId="4F1AF854"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2484" w:type="dxa"/>
            <w:gridSpan w:val="3"/>
            <w:tcBorders>
              <w:bottom w:val="single" w:sz="4" w:space="0" w:color="auto"/>
            </w:tcBorders>
          </w:tcPr>
          <w:p w14:paraId="58B58355"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Consolidated F/S</w:t>
            </w:r>
          </w:p>
        </w:tc>
        <w:tc>
          <w:tcPr>
            <w:tcW w:w="236" w:type="dxa"/>
          </w:tcPr>
          <w:p w14:paraId="467C4565"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2563" w:type="dxa"/>
            <w:gridSpan w:val="3"/>
            <w:tcBorders>
              <w:bottom w:val="single" w:sz="4" w:space="0" w:color="auto"/>
            </w:tcBorders>
          </w:tcPr>
          <w:p w14:paraId="287F14A6"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Separate F/S</w:t>
            </w:r>
          </w:p>
        </w:tc>
      </w:tr>
      <w:tr w:rsidR="00D1243F" w:rsidRPr="009D0695" w14:paraId="792FFEC8" w14:textId="77777777" w:rsidTr="00835B9E">
        <w:tc>
          <w:tcPr>
            <w:tcW w:w="3753" w:type="dxa"/>
          </w:tcPr>
          <w:p w14:paraId="1B2CE045"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5283" w:type="dxa"/>
            <w:gridSpan w:val="7"/>
            <w:tcBorders>
              <w:bottom w:val="single" w:sz="4" w:space="0" w:color="auto"/>
            </w:tcBorders>
          </w:tcPr>
          <w:p w14:paraId="23A48285" w14:textId="7C8BB2E1"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cs/>
              </w:rPr>
            </w:pPr>
            <w:r w:rsidRPr="009D0695">
              <w:rPr>
                <w:rStyle w:val="shorttext"/>
                <w:rFonts w:ascii="Arial" w:hAnsi="Arial" w:cs="Arial"/>
                <w:color w:val="000000" w:themeColor="text1"/>
                <w:sz w:val="18"/>
                <w:szCs w:val="18"/>
                <w:lang w:val="en"/>
              </w:rPr>
              <w:t xml:space="preserve">For the three-month periods ended 30 </w:t>
            </w:r>
            <w:r w:rsidR="00835B9E" w:rsidRPr="009D0695">
              <w:rPr>
                <w:rStyle w:val="shorttext"/>
                <w:rFonts w:ascii="Arial" w:hAnsi="Arial" w:cs="Arial"/>
                <w:color w:val="000000" w:themeColor="text1"/>
                <w:sz w:val="18"/>
                <w:szCs w:val="18"/>
                <w:lang w:val="en"/>
              </w:rPr>
              <w:t>September</w:t>
            </w:r>
          </w:p>
        </w:tc>
      </w:tr>
      <w:tr w:rsidR="00D1243F" w:rsidRPr="009D0695" w14:paraId="76FBDDBC" w14:textId="77777777" w:rsidTr="00835B9E">
        <w:tc>
          <w:tcPr>
            <w:tcW w:w="3753" w:type="dxa"/>
          </w:tcPr>
          <w:p w14:paraId="414E3006"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80" w:type="dxa"/>
            <w:tcBorders>
              <w:bottom w:val="single" w:sz="4" w:space="0" w:color="auto"/>
            </w:tcBorders>
          </w:tcPr>
          <w:p w14:paraId="6F952946"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2016</w:t>
            </w:r>
          </w:p>
        </w:tc>
        <w:tc>
          <w:tcPr>
            <w:tcW w:w="270" w:type="dxa"/>
            <w:tcBorders>
              <w:top w:val="single" w:sz="4" w:space="0" w:color="auto"/>
            </w:tcBorders>
          </w:tcPr>
          <w:p w14:paraId="485D4D21"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3E64B7A4"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2015</w:t>
            </w:r>
          </w:p>
        </w:tc>
        <w:tc>
          <w:tcPr>
            <w:tcW w:w="236" w:type="dxa"/>
          </w:tcPr>
          <w:p w14:paraId="38E5E173"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41" w:type="dxa"/>
            <w:tcBorders>
              <w:top w:val="single" w:sz="4" w:space="0" w:color="auto"/>
              <w:bottom w:val="single" w:sz="4" w:space="0" w:color="auto"/>
            </w:tcBorders>
          </w:tcPr>
          <w:p w14:paraId="6606CE91"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2016</w:t>
            </w:r>
          </w:p>
        </w:tc>
        <w:tc>
          <w:tcPr>
            <w:tcW w:w="239" w:type="dxa"/>
            <w:tcBorders>
              <w:top w:val="single" w:sz="4" w:space="0" w:color="auto"/>
            </w:tcBorders>
          </w:tcPr>
          <w:p w14:paraId="2E2F900E"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83" w:type="dxa"/>
            <w:tcBorders>
              <w:top w:val="single" w:sz="4" w:space="0" w:color="auto"/>
              <w:bottom w:val="single" w:sz="4" w:space="0" w:color="auto"/>
            </w:tcBorders>
          </w:tcPr>
          <w:p w14:paraId="71B63AD4"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2015</w:t>
            </w:r>
          </w:p>
        </w:tc>
      </w:tr>
      <w:tr w:rsidR="00D1243F" w:rsidRPr="009D0695" w14:paraId="1BC3A0E7" w14:textId="77777777" w:rsidTr="00176A4E">
        <w:tc>
          <w:tcPr>
            <w:tcW w:w="3753" w:type="dxa"/>
          </w:tcPr>
          <w:p w14:paraId="377665EA"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80" w:type="dxa"/>
            <w:tcBorders>
              <w:top w:val="single" w:sz="4" w:space="0" w:color="auto"/>
            </w:tcBorders>
          </w:tcPr>
          <w:p w14:paraId="54309C25"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70" w:type="dxa"/>
          </w:tcPr>
          <w:p w14:paraId="67E324FC"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100EC6D2"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21EE0FA7"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41" w:type="dxa"/>
            <w:tcBorders>
              <w:top w:val="single" w:sz="4" w:space="0" w:color="auto"/>
            </w:tcBorders>
          </w:tcPr>
          <w:p w14:paraId="44DB3756"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9" w:type="dxa"/>
          </w:tcPr>
          <w:p w14:paraId="28E6A487"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83" w:type="dxa"/>
            <w:tcBorders>
              <w:top w:val="single" w:sz="4" w:space="0" w:color="auto"/>
            </w:tcBorders>
          </w:tcPr>
          <w:p w14:paraId="3342910E"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r>
      <w:tr w:rsidR="008F762F" w:rsidRPr="009D0695" w14:paraId="74986017" w14:textId="77777777" w:rsidTr="00176A4E">
        <w:tc>
          <w:tcPr>
            <w:tcW w:w="3753" w:type="dxa"/>
          </w:tcPr>
          <w:p w14:paraId="3B007717" w14:textId="77777777" w:rsidR="008F762F" w:rsidRPr="009D0695" w:rsidRDefault="008F762F" w:rsidP="008F762F">
            <w:pPr>
              <w:pStyle w:val="ListParagraph"/>
              <w:tabs>
                <w:tab w:val="left" w:pos="900"/>
              </w:tabs>
              <w:spacing w:line="360" w:lineRule="auto"/>
              <w:ind w:left="153" w:right="-253" w:hanging="153"/>
              <w:rPr>
                <w:rFonts w:ascii="Arial" w:hAnsi="Arial" w:cs="Arial"/>
                <w:b/>
                <w:bCs/>
                <w:color w:val="000000" w:themeColor="text1"/>
                <w:sz w:val="18"/>
                <w:szCs w:val="18"/>
              </w:rPr>
            </w:pPr>
            <w:r w:rsidRPr="009D0695">
              <w:rPr>
                <w:rStyle w:val="shorttext"/>
                <w:rFonts w:ascii="Arial" w:hAnsi="Arial" w:cs="Arial"/>
                <w:b/>
                <w:bCs/>
                <w:color w:val="000000" w:themeColor="text1"/>
                <w:sz w:val="18"/>
                <w:szCs w:val="18"/>
                <w:lang w:val="en"/>
              </w:rPr>
              <w:t>Profit (loss) for the period attributable to s</w:t>
            </w:r>
            <w:r w:rsidRPr="009D0695">
              <w:rPr>
                <w:rStyle w:val="shorttext"/>
                <w:rFonts w:ascii="Arial" w:hAnsi="Arial" w:cs="Arial"/>
                <w:b/>
                <w:bCs/>
                <w:color w:val="000000" w:themeColor="text1"/>
                <w:sz w:val="18"/>
                <w:szCs w:val="18"/>
              </w:rPr>
              <w:t>hare</w:t>
            </w:r>
            <w:r w:rsidRPr="009D0695">
              <w:rPr>
                <w:rStyle w:val="shorttext"/>
                <w:rFonts w:ascii="Arial" w:hAnsi="Arial" w:cs="Arial"/>
                <w:b/>
                <w:bCs/>
                <w:color w:val="000000" w:themeColor="text1"/>
                <w:sz w:val="18"/>
                <w:szCs w:val="18"/>
                <w:lang w:val="en"/>
              </w:rPr>
              <w:t>holders of the Company</w:t>
            </w:r>
            <w:r w:rsidRPr="009D0695">
              <w:rPr>
                <w:rFonts w:ascii="Arial" w:hAnsi="Arial" w:cs="Arial"/>
                <w:b/>
                <w:bCs/>
                <w:color w:val="000000" w:themeColor="text1"/>
                <w:sz w:val="18"/>
                <w:szCs w:val="18"/>
                <w:cs/>
              </w:rPr>
              <w:t xml:space="preserve"> </w:t>
            </w:r>
            <w:r w:rsidRPr="009D0695">
              <w:rPr>
                <w:rFonts w:ascii="Arial" w:hAnsi="Arial" w:cs="Arial"/>
                <w:b/>
                <w:bCs/>
                <w:color w:val="000000" w:themeColor="text1"/>
                <w:sz w:val="18"/>
                <w:szCs w:val="18"/>
                <w:lang w:val="en"/>
              </w:rPr>
              <w:t>(basic)</w:t>
            </w:r>
          </w:p>
        </w:tc>
        <w:tc>
          <w:tcPr>
            <w:tcW w:w="1080" w:type="dxa"/>
          </w:tcPr>
          <w:p w14:paraId="0CD3D7C9" w14:textId="77777777" w:rsidR="008E52D1"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02AD29FD" w14:textId="7D79166B"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(104)</w:t>
            </w:r>
          </w:p>
        </w:tc>
        <w:tc>
          <w:tcPr>
            <w:tcW w:w="270" w:type="dxa"/>
          </w:tcPr>
          <w:p w14:paraId="48307533"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1A1637C2" w14:textId="77777777"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3AA24DDA" w14:textId="05A59BCA" w:rsidR="008F762F" w:rsidRPr="009D0695" w:rsidRDefault="00D26DDD"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4</w:t>
            </w:r>
          </w:p>
        </w:tc>
        <w:tc>
          <w:tcPr>
            <w:tcW w:w="236" w:type="dxa"/>
            <w:vAlign w:val="bottom"/>
          </w:tcPr>
          <w:p w14:paraId="7F917424"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left w:val="nil"/>
              <w:right w:val="nil"/>
            </w:tcBorders>
          </w:tcPr>
          <w:p w14:paraId="75DA9209" w14:textId="77777777" w:rsidR="00FB35B4" w:rsidRPr="009D0695" w:rsidRDefault="00FB35B4"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0A218204" w14:textId="558D7CCD"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(8</w:t>
            </w:r>
            <w:r w:rsidR="00D26DDD" w:rsidRPr="009D0695">
              <w:rPr>
                <w:rFonts w:ascii="Arial" w:hAnsi="Arial" w:cs="Arial"/>
                <w:sz w:val="18"/>
                <w:szCs w:val="18"/>
              </w:rPr>
              <w:t>3</w:t>
            </w:r>
            <w:r w:rsidRPr="009D0695">
              <w:rPr>
                <w:rFonts w:ascii="Arial" w:hAnsi="Arial" w:cs="Arial"/>
                <w:sz w:val="18"/>
                <w:szCs w:val="18"/>
              </w:rPr>
              <w:t>)</w:t>
            </w:r>
            <w:r w:rsidRPr="009D0695" w:rsidDel="00695A52">
              <w:rPr>
                <w:rFonts w:ascii="Arial" w:hAnsi="Arial" w:cs="Arial"/>
                <w:sz w:val="18"/>
                <w:szCs w:val="18"/>
              </w:rPr>
              <w:t xml:space="preserve"> </w:t>
            </w:r>
          </w:p>
        </w:tc>
        <w:tc>
          <w:tcPr>
            <w:tcW w:w="239" w:type="dxa"/>
            <w:vAlign w:val="bottom"/>
          </w:tcPr>
          <w:p w14:paraId="42858D86"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Pr>
          <w:p w14:paraId="79311E2A" w14:textId="77777777"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5F0F9A1E" w14:textId="50702465"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5</w:t>
            </w:r>
          </w:p>
        </w:tc>
      </w:tr>
      <w:tr w:rsidR="008F762F" w:rsidRPr="009D0695" w14:paraId="187C5B61" w14:textId="77777777" w:rsidTr="00176A4E">
        <w:tc>
          <w:tcPr>
            <w:tcW w:w="3753" w:type="dxa"/>
          </w:tcPr>
          <w:p w14:paraId="14AB417A" w14:textId="1DE686E3" w:rsidR="008F762F" w:rsidRPr="009D0695" w:rsidRDefault="008F762F" w:rsidP="008F762F">
            <w:pPr>
              <w:pStyle w:val="ListParagraph"/>
              <w:tabs>
                <w:tab w:val="left" w:pos="900"/>
              </w:tabs>
              <w:spacing w:line="360" w:lineRule="auto"/>
              <w:ind w:left="153" w:hanging="153"/>
              <w:rPr>
                <w:rStyle w:val="shorttext"/>
                <w:rFonts w:ascii="Arial" w:hAnsi="Arial" w:cs="Arial"/>
                <w:color w:val="000000" w:themeColor="text1"/>
                <w:sz w:val="18"/>
                <w:szCs w:val="18"/>
                <w:lang w:val="en"/>
              </w:rPr>
            </w:pPr>
            <w:r w:rsidRPr="009D0695">
              <w:rPr>
                <w:rStyle w:val="shorttext"/>
                <w:rFonts w:ascii="Arial" w:hAnsi="Arial" w:cs="Arial"/>
                <w:color w:val="000000" w:themeColor="text1"/>
                <w:sz w:val="18"/>
                <w:szCs w:val="18"/>
              </w:rPr>
              <w:t>Number of c</w:t>
            </w:r>
            <w:r w:rsidRPr="009D0695">
              <w:rPr>
                <w:rStyle w:val="shorttext"/>
                <w:rFonts w:ascii="Arial" w:hAnsi="Arial" w:cs="Arial"/>
                <w:sz w:val="18"/>
                <w:szCs w:val="18"/>
              </w:rPr>
              <w:t xml:space="preserve">ommon </w:t>
            </w:r>
            <w:r w:rsidRPr="009D0695">
              <w:rPr>
                <w:rStyle w:val="shorttext"/>
                <w:rFonts w:ascii="Arial" w:hAnsi="Arial" w:cs="Arial"/>
                <w:color w:val="000000" w:themeColor="text1"/>
                <w:sz w:val="18"/>
                <w:szCs w:val="18"/>
              </w:rPr>
              <w:t>shares issued on                  1 January</w:t>
            </w:r>
          </w:p>
        </w:tc>
        <w:tc>
          <w:tcPr>
            <w:tcW w:w="1080" w:type="dxa"/>
          </w:tcPr>
          <w:p w14:paraId="1774D0FD" w14:textId="77777777" w:rsidR="008F762F" w:rsidRPr="009D0695" w:rsidRDefault="008F762F" w:rsidP="008F762F">
            <w:pPr>
              <w:pStyle w:val="ListParagraph"/>
              <w:tabs>
                <w:tab w:val="left" w:pos="900"/>
              </w:tabs>
              <w:spacing w:line="360" w:lineRule="auto"/>
              <w:ind w:left="0"/>
              <w:jc w:val="right"/>
              <w:rPr>
                <w:rFonts w:ascii="Arial" w:hAnsi="Arial" w:cs="Arial"/>
                <w:sz w:val="18"/>
                <w:szCs w:val="18"/>
              </w:rPr>
            </w:pPr>
          </w:p>
          <w:p w14:paraId="08FBA730" w14:textId="3D2655FB" w:rsidR="008F762F" w:rsidRPr="009D0695" w:rsidRDefault="00D26DDD"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180,796</w:t>
            </w:r>
          </w:p>
        </w:tc>
        <w:tc>
          <w:tcPr>
            <w:tcW w:w="270" w:type="dxa"/>
          </w:tcPr>
          <w:p w14:paraId="394982F4"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1A039A63" w14:textId="77777777" w:rsidR="008F762F" w:rsidRPr="009D0695" w:rsidRDefault="008F762F" w:rsidP="008F762F">
            <w:pPr>
              <w:pStyle w:val="ListParagraph"/>
              <w:tabs>
                <w:tab w:val="left" w:pos="522"/>
              </w:tabs>
              <w:spacing w:line="360" w:lineRule="auto"/>
              <w:ind w:left="0"/>
              <w:jc w:val="right"/>
              <w:rPr>
                <w:rFonts w:ascii="Arial" w:hAnsi="Arial" w:cs="Arial"/>
                <w:color w:val="000000" w:themeColor="text1"/>
                <w:sz w:val="18"/>
                <w:szCs w:val="18"/>
              </w:rPr>
            </w:pPr>
          </w:p>
          <w:p w14:paraId="54318C0D" w14:textId="1920CA75" w:rsidR="008F762F" w:rsidRPr="009D0695" w:rsidRDefault="008F762F" w:rsidP="008F762F">
            <w:pPr>
              <w:pStyle w:val="ListParagraph"/>
              <w:tabs>
                <w:tab w:val="left" w:pos="522"/>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164,825</w:t>
            </w:r>
          </w:p>
        </w:tc>
        <w:tc>
          <w:tcPr>
            <w:tcW w:w="236" w:type="dxa"/>
            <w:vAlign w:val="bottom"/>
          </w:tcPr>
          <w:p w14:paraId="0BD6BE85"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left w:val="nil"/>
              <w:bottom w:val="nil"/>
              <w:right w:val="nil"/>
            </w:tcBorders>
          </w:tcPr>
          <w:p w14:paraId="758E4381" w14:textId="77777777" w:rsidR="008F762F" w:rsidRPr="009D0695" w:rsidRDefault="008F762F" w:rsidP="008F762F">
            <w:pPr>
              <w:pStyle w:val="ListParagraph"/>
              <w:tabs>
                <w:tab w:val="left" w:pos="900"/>
              </w:tabs>
              <w:ind w:left="0"/>
              <w:jc w:val="right"/>
              <w:rPr>
                <w:rFonts w:ascii="Arial" w:hAnsi="Arial" w:cs="Arial"/>
                <w:color w:val="000000" w:themeColor="text1"/>
                <w:sz w:val="18"/>
                <w:szCs w:val="18"/>
              </w:rPr>
            </w:pPr>
          </w:p>
          <w:p w14:paraId="4857A817" w14:textId="6DC0A94A"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180,796</w:t>
            </w:r>
          </w:p>
        </w:tc>
        <w:tc>
          <w:tcPr>
            <w:tcW w:w="239" w:type="dxa"/>
            <w:vAlign w:val="bottom"/>
          </w:tcPr>
          <w:p w14:paraId="65D867E6"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Pr>
          <w:p w14:paraId="588FE3E7" w14:textId="77777777" w:rsidR="008F762F" w:rsidRPr="009D0695" w:rsidRDefault="008F762F" w:rsidP="008F762F">
            <w:pPr>
              <w:pStyle w:val="ListParagraph"/>
              <w:tabs>
                <w:tab w:val="left" w:pos="522"/>
              </w:tabs>
              <w:spacing w:line="360" w:lineRule="auto"/>
              <w:ind w:left="0"/>
              <w:jc w:val="right"/>
              <w:rPr>
                <w:rFonts w:ascii="Arial" w:hAnsi="Arial" w:cs="Arial"/>
                <w:color w:val="000000" w:themeColor="text1"/>
                <w:sz w:val="18"/>
                <w:szCs w:val="18"/>
              </w:rPr>
            </w:pPr>
          </w:p>
          <w:p w14:paraId="3A16D1D3" w14:textId="073D5FC6" w:rsidR="008F762F" w:rsidRPr="009D0695" w:rsidRDefault="008F762F" w:rsidP="008F762F">
            <w:pPr>
              <w:pStyle w:val="ListParagraph"/>
              <w:tabs>
                <w:tab w:val="left" w:pos="522"/>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164,825</w:t>
            </w:r>
          </w:p>
        </w:tc>
      </w:tr>
      <w:tr w:rsidR="008F762F" w:rsidRPr="009D0695" w14:paraId="5DAFA23C" w14:textId="77777777" w:rsidTr="00176A4E">
        <w:tc>
          <w:tcPr>
            <w:tcW w:w="3753" w:type="dxa"/>
          </w:tcPr>
          <w:p w14:paraId="75CA55E7" w14:textId="2FD16CAF" w:rsidR="008F762F" w:rsidRPr="009D0695" w:rsidRDefault="008F762F" w:rsidP="008F762F">
            <w:pPr>
              <w:spacing w:line="360" w:lineRule="auto"/>
              <w:ind w:left="153" w:hanging="153"/>
              <w:rPr>
                <w:rFonts w:ascii="Arial" w:hAnsi="Arial" w:cs="Arial"/>
                <w:color w:val="000000" w:themeColor="text1"/>
                <w:sz w:val="18"/>
                <w:szCs w:val="18"/>
              </w:rPr>
            </w:pPr>
            <w:r w:rsidRPr="009D0695">
              <w:rPr>
                <w:rFonts w:ascii="Arial" w:hAnsi="Arial" w:cs="Arial"/>
                <w:color w:val="000000" w:themeColor="text1"/>
                <w:sz w:val="18"/>
                <w:szCs w:val="18"/>
                <w:lang w:val="en"/>
              </w:rPr>
              <w:t>Impact of shares issued</w:t>
            </w:r>
          </w:p>
        </w:tc>
        <w:tc>
          <w:tcPr>
            <w:tcW w:w="1080" w:type="dxa"/>
          </w:tcPr>
          <w:p w14:paraId="6E4E6B90" w14:textId="6AC5D838" w:rsidR="008F762F" w:rsidRPr="009D0695" w:rsidRDefault="00D26DDD" w:rsidP="00176A4E">
            <w:pPr>
              <w:pStyle w:val="ListParagraph"/>
              <w:pBdr>
                <w:bottom w:val="single" w:sz="4"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22,599</w:t>
            </w:r>
          </w:p>
        </w:tc>
        <w:tc>
          <w:tcPr>
            <w:tcW w:w="270" w:type="dxa"/>
          </w:tcPr>
          <w:p w14:paraId="51815BD6"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6AAD0991" w14:textId="351F392C" w:rsidR="008F762F" w:rsidRPr="009D0695" w:rsidRDefault="008F762F" w:rsidP="00176A4E">
            <w:pPr>
              <w:pStyle w:val="ListParagraph"/>
              <w:pBdr>
                <w:bottom w:val="single" w:sz="4" w:space="1" w:color="auto"/>
              </w:pBdr>
              <w:tabs>
                <w:tab w:val="left" w:pos="436"/>
              </w:tabs>
              <w:spacing w:line="360" w:lineRule="auto"/>
              <w:ind w:left="0"/>
              <w:jc w:val="right"/>
              <w:rPr>
                <w:rFonts w:ascii="Arial" w:hAnsi="Arial" w:cs="Arial"/>
                <w:sz w:val="18"/>
                <w:szCs w:val="18"/>
              </w:rPr>
            </w:pPr>
            <w:r w:rsidRPr="009D0695">
              <w:rPr>
                <w:rFonts w:ascii="Arial" w:hAnsi="Arial" w:cs="Arial"/>
                <w:sz w:val="18"/>
                <w:szCs w:val="18"/>
              </w:rPr>
              <w:t>15,971</w:t>
            </w:r>
          </w:p>
        </w:tc>
        <w:tc>
          <w:tcPr>
            <w:tcW w:w="236" w:type="dxa"/>
          </w:tcPr>
          <w:p w14:paraId="0B54DDF0"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top w:val="nil"/>
              <w:left w:val="nil"/>
              <w:right w:val="nil"/>
            </w:tcBorders>
          </w:tcPr>
          <w:p w14:paraId="51D306FE" w14:textId="241605AA" w:rsidR="008F762F" w:rsidRPr="009D0695" w:rsidRDefault="00D26DDD" w:rsidP="00176A4E">
            <w:pPr>
              <w:pStyle w:val="ListParagraph"/>
              <w:pBdr>
                <w:bottom w:val="single" w:sz="4" w:space="1" w:color="auto"/>
              </w:pBdr>
              <w:tabs>
                <w:tab w:val="left" w:pos="436"/>
              </w:tabs>
              <w:spacing w:line="360" w:lineRule="auto"/>
              <w:ind w:left="0"/>
              <w:jc w:val="right"/>
              <w:rPr>
                <w:rFonts w:ascii="Arial" w:hAnsi="Arial" w:cs="Arial"/>
                <w:sz w:val="18"/>
                <w:szCs w:val="18"/>
              </w:rPr>
            </w:pPr>
            <w:r w:rsidRPr="009D0695">
              <w:rPr>
                <w:rFonts w:ascii="Arial" w:hAnsi="Arial" w:cs="Arial"/>
                <w:sz w:val="18"/>
                <w:szCs w:val="18"/>
              </w:rPr>
              <w:t>22,599</w:t>
            </w:r>
          </w:p>
        </w:tc>
        <w:tc>
          <w:tcPr>
            <w:tcW w:w="239" w:type="dxa"/>
          </w:tcPr>
          <w:p w14:paraId="27C03111"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Pr>
          <w:p w14:paraId="13271725" w14:textId="3BA78BDA" w:rsidR="008F762F" w:rsidRPr="009D0695" w:rsidRDefault="008F762F" w:rsidP="00176A4E">
            <w:pPr>
              <w:pStyle w:val="ListParagraph"/>
              <w:pBdr>
                <w:bottom w:val="single" w:sz="4" w:space="1" w:color="auto"/>
              </w:pBdr>
              <w:tabs>
                <w:tab w:val="left" w:pos="522"/>
                <w:tab w:val="left" w:pos="948"/>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15,971</w:t>
            </w:r>
          </w:p>
        </w:tc>
      </w:tr>
      <w:tr w:rsidR="008F762F" w:rsidRPr="009D0695" w14:paraId="2109A6AA" w14:textId="77777777" w:rsidTr="00176A4E">
        <w:tc>
          <w:tcPr>
            <w:tcW w:w="3753" w:type="dxa"/>
          </w:tcPr>
          <w:p w14:paraId="35EFAFB0" w14:textId="10435496" w:rsidR="008F762F" w:rsidRPr="009D0695" w:rsidRDefault="008F762F" w:rsidP="008F762F">
            <w:pPr>
              <w:pStyle w:val="ListParagraph"/>
              <w:tabs>
                <w:tab w:val="left" w:pos="900"/>
              </w:tabs>
              <w:spacing w:line="360" w:lineRule="auto"/>
              <w:ind w:left="153" w:hanging="153"/>
              <w:rPr>
                <w:rStyle w:val="shorttext"/>
                <w:rFonts w:ascii="Arial" w:hAnsi="Arial" w:cs="Arial"/>
                <w:color w:val="000000" w:themeColor="text1"/>
                <w:sz w:val="18"/>
                <w:szCs w:val="18"/>
              </w:rPr>
            </w:pPr>
            <w:r w:rsidRPr="009D0695">
              <w:rPr>
                <w:rStyle w:val="shorttext"/>
                <w:rFonts w:ascii="Arial" w:hAnsi="Arial" w:cs="Arial"/>
                <w:color w:val="000000" w:themeColor="text1"/>
                <w:sz w:val="18"/>
                <w:szCs w:val="18"/>
              </w:rPr>
              <w:t>Weighted average number of c</w:t>
            </w:r>
            <w:r w:rsidRPr="009D0695">
              <w:rPr>
                <w:rStyle w:val="shorttext"/>
                <w:rFonts w:ascii="Arial" w:hAnsi="Arial" w:cs="Arial"/>
                <w:sz w:val="18"/>
                <w:szCs w:val="18"/>
              </w:rPr>
              <w:t>ommon</w:t>
            </w:r>
            <w:r w:rsidRPr="009D0695">
              <w:rPr>
                <w:rStyle w:val="shorttext"/>
                <w:rFonts w:ascii="Arial" w:hAnsi="Arial" w:cs="Arial"/>
                <w:color w:val="000000" w:themeColor="text1"/>
                <w:sz w:val="18"/>
                <w:szCs w:val="18"/>
              </w:rPr>
              <w:t xml:space="preserve"> shares (basic)</w:t>
            </w:r>
          </w:p>
        </w:tc>
        <w:tc>
          <w:tcPr>
            <w:tcW w:w="1080" w:type="dxa"/>
          </w:tcPr>
          <w:p w14:paraId="1C9F23D2" w14:textId="77777777"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p>
          <w:p w14:paraId="29A29BB3" w14:textId="4E4592E9" w:rsidR="008F762F" w:rsidRPr="009D0695" w:rsidRDefault="008E52D1" w:rsidP="00176A4E">
            <w:pPr>
              <w:pStyle w:val="ListParagraph"/>
              <w:pBdr>
                <w:bottom w:val="single" w:sz="12" w:space="1" w:color="auto"/>
              </w:pBdr>
              <w:tabs>
                <w:tab w:val="left" w:pos="436"/>
              </w:tabs>
              <w:spacing w:line="360" w:lineRule="auto"/>
              <w:ind w:left="0"/>
              <w:jc w:val="right"/>
              <w:rPr>
                <w:rFonts w:ascii="Arial" w:hAnsi="Arial" w:cs="Arial"/>
                <w:color w:val="000000" w:themeColor="text1"/>
                <w:sz w:val="18"/>
                <w:szCs w:val="18"/>
              </w:rPr>
            </w:pPr>
            <w:r w:rsidRPr="009D0695">
              <w:rPr>
                <w:rFonts w:ascii="Arial" w:hAnsi="Arial" w:cs="Arial"/>
                <w:sz w:val="18"/>
                <w:szCs w:val="18"/>
              </w:rPr>
              <w:t>203,</w:t>
            </w:r>
            <w:r w:rsidR="00D26DDD" w:rsidRPr="009D0695">
              <w:rPr>
                <w:rFonts w:ascii="Arial" w:hAnsi="Arial" w:cs="Arial"/>
                <w:sz w:val="18"/>
                <w:szCs w:val="18"/>
              </w:rPr>
              <w:t>395</w:t>
            </w:r>
          </w:p>
        </w:tc>
        <w:tc>
          <w:tcPr>
            <w:tcW w:w="270" w:type="dxa"/>
          </w:tcPr>
          <w:p w14:paraId="5E3BE683"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065F0B33" w14:textId="77777777"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p>
          <w:p w14:paraId="181E5158" w14:textId="17467E11"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r w:rsidRPr="009D0695">
              <w:rPr>
                <w:rFonts w:ascii="Arial" w:hAnsi="Arial" w:cs="Arial"/>
                <w:sz w:val="18"/>
                <w:szCs w:val="18"/>
              </w:rPr>
              <w:t>180,796</w:t>
            </w:r>
          </w:p>
        </w:tc>
        <w:tc>
          <w:tcPr>
            <w:tcW w:w="236" w:type="dxa"/>
            <w:vAlign w:val="bottom"/>
          </w:tcPr>
          <w:p w14:paraId="5E234D25"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left w:val="nil"/>
              <w:right w:val="nil"/>
            </w:tcBorders>
          </w:tcPr>
          <w:p w14:paraId="621B8938" w14:textId="77777777"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p>
          <w:p w14:paraId="0B537CC8" w14:textId="1FC07E67" w:rsidR="008F762F" w:rsidRPr="009D0695" w:rsidRDefault="00D26DDD" w:rsidP="00176A4E">
            <w:pPr>
              <w:pStyle w:val="ListParagraph"/>
              <w:pBdr>
                <w:bottom w:val="single" w:sz="12" w:space="1" w:color="auto"/>
              </w:pBdr>
              <w:tabs>
                <w:tab w:val="left" w:pos="436"/>
              </w:tabs>
              <w:spacing w:line="360" w:lineRule="auto"/>
              <w:ind w:left="0"/>
              <w:jc w:val="right"/>
              <w:rPr>
                <w:rFonts w:ascii="Arial" w:hAnsi="Arial" w:cs="Arial"/>
                <w:sz w:val="18"/>
                <w:szCs w:val="18"/>
              </w:rPr>
            </w:pPr>
            <w:r w:rsidRPr="009D0695">
              <w:rPr>
                <w:rFonts w:ascii="Arial" w:hAnsi="Arial" w:cs="Arial"/>
                <w:sz w:val="18"/>
                <w:szCs w:val="18"/>
              </w:rPr>
              <w:t>203,395</w:t>
            </w:r>
          </w:p>
        </w:tc>
        <w:tc>
          <w:tcPr>
            <w:tcW w:w="239" w:type="dxa"/>
            <w:vAlign w:val="bottom"/>
          </w:tcPr>
          <w:p w14:paraId="1CE6AD32"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Pr>
          <w:p w14:paraId="2A0C5E58" w14:textId="77777777"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p>
          <w:p w14:paraId="0421D589" w14:textId="2326FEDE"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r w:rsidRPr="009D0695">
              <w:rPr>
                <w:rFonts w:ascii="Arial" w:hAnsi="Arial" w:cs="Arial"/>
                <w:sz w:val="18"/>
                <w:szCs w:val="18"/>
              </w:rPr>
              <w:t>180,796</w:t>
            </w:r>
          </w:p>
        </w:tc>
      </w:tr>
      <w:tr w:rsidR="008F762F" w:rsidRPr="009D0695" w14:paraId="78FB9155" w14:textId="77777777" w:rsidTr="00176A4E">
        <w:tc>
          <w:tcPr>
            <w:tcW w:w="3753" w:type="dxa"/>
          </w:tcPr>
          <w:p w14:paraId="0A4B7C96" w14:textId="77777777" w:rsidR="008F762F" w:rsidRPr="009D0695" w:rsidRDefault="008F762F" w:rsidP="008F762F">
            <w:pPr>
              <w:pStyle w:val="ListParagraph"/>
              <w:tabs>
                <w:tab w:val="left" w:pos="900"/>
              </w:tabs>
              <w:spacing w:line="360" w:lineRule="auto"/>
              <w:ind w:left="153" w:hanging="153"/>
              <w:rPr>
                <w:rFonts w:ascii="Arial" w:hAnsi="Arial" w:cs="Arial"/>
                <w:b/>
                <w:bCs/>
                <w:color w:val="000000" w:themeColor="text1"/>
                <w:sz w:val="18"/>
                <w:szCs w:val="18"/>
              </w:rPr>
            </w:pPr>
            <w:r w:rsidRPr="009D0695">
              <w:rPr>
                <w:rStyle w:val="shorttext"/>
                <w:rFonts w:ascii="Arial" w:hAnsi="Arial" w:cs="Arial"/>
                <w:b/>
                <w:bCs/>
                <w:color w:val="000000" w:themeColor="text1"/>
                <w:sz w:val="18"/>
                <w:szCs w:val="18"/>
                <w:lang w:val="en"/>
              </w:rPr>
              <w:t>Earnings (loss) per share (Basic) (Baht)</w:t>
            </w:r>
          </w:p>
        </w:tc>
        <w:tc>
          <w:tcPr>
            <w:tcW w:w="1080" w:type="dxa"/>
          </w:tcPr>
          <w:p w14:paraId="03CB0D05" w14:textId="42B1B08E"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(0.00051)</w:t>
            </w:r>
          </w:p>
        </w:tc>
        <w:tc>
          <w:tcPr>
            <w:tcW w:w="270" w:type="dxa"/>
          </w:tcPr>
          <w:p w14:paraId="1FBF276D"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69B5CFDD" w14:textId="522C1A85"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0.0000</w:t>
            </w:r>
            <w:r w:rsidR="00D26DDD" w:rsidRPr="009D0695">
              <w:rPr>
                <w:rFonts w:ascii="Arial" w:hAnsi="Arial" w:cs="Arial"/>
                <w:color w:val="000000" w:themeColor="text1"/>
                <w:sz w:val="18"/>
                <w:szCs w:val="18"/>
              </w:rPr>
              <w:t>2</w:t>
            </w:r>
          </w:p>
        </w:tc>
        <w:tc>
          <w:tcPr>
            <w:tcW w:w="236" w:type="dxa"/>
          </w:tcPr>
          <w:p w14:paraId="7EF453E2"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41" w:type="dxa"/>
            <w:tcBorders>
              <w:left w:val="nil"/>
              <w:right w:val="nil"/>
            </w:tcBorders>
          </w:tcPr>
          <w:p w14:paraId="69E20DAB" w14:textId="2F03E635"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lang w:val="en-GB"/>
              </w:rPr>
              <w:t>(0.0004</w:t>
            </w:r>
            <w:r w:rsidR="00D26DDD" w:rsidRPr="009D0695">
              <w:rPr>
                <w:rFonts w:ascii="Arial" w:hAnsi="Arial" w:cs="Arial"/>
                <w:color w:val="000000" w:themeColor="text1"/>
                <w:sz w:val="18"/>
                <w:szCs w:val="18"/>
                <w:lang w:val="en-GB"/>
              </w:rPr>
              <w:t>1</w:t>
            </w:r>
            <w:r w:rsidR="008F762F" w:rsidRPr="009D0695">
              <w:rPr>
                <w:rFonts w:ascii="Arial" w:hAnsi="Arial" w:cs="Arial"/>
                <w:color w:val="000000" w:themeColor="text1"/>
                <w:sz w:val="18"/>
                <w:szCs w:val="18"/>
                <w:lang w:val="en-GB"/>
              </w:rPr>
              <w:t>)</w:t>
            </w:r>
          </w:p>
        </w:tc>
        <w:tc>
          <w:tcPr>
            <w:tcW w:w="239" w:type="dxa"/>
          </w:tcPr>
          <w:p w14:paraId="20334159"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83" w:type="dxa"/>
          </w:tcPr>
          <w:p w14:paraId="73009907" w14:textId="14927340"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rPr>
              <w:t>0.00003</w:t>
            </w:r>
          </w:p>
        </w:tc>
      </w:tr>
    </w:tbl>
    <w:p w14:paraId="66036A61" w14:textId="77777777" w:rsidR="00F43689" w:rsidRPr="009D0695" w:rsidRDefault="00F43689" w:rsidP="00F43689">
      <w:pPr>
        <w:tabs>
          <w:tab w:val="left" w:pos="540"/>
          <w:tab w:val="left" w:pos="7764"/>
        </w:tabs>
        <w:spacing w:line="360" w:lineRule="auto"/>
        <w:rPr>
          <w:rFonts w:ascii="Arial" w:hAnsi="Arial" w:cs="Arial"/>
          <w:sz w:val="19"/>
          <w:szCs w:val="19"/>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2"/>
        <w:gridCol w:w="1098"/>
        <w:gridCol w:w="236"/>
        <w:gridCol w:w="1134"/>
        <w:gridCol w:w="236"/>
        <w:gridCol w:w="1134"/>
        <w:gridCol w:w="241"/>
        <w:gridCol w:w="1205"/>
      </w:tblGrid>
      <w:tr w:rsidR="00D1243F" w:rsidRPr="009D0695" w14:paraId="65E560B6" w14:textId="77777777" w:rsidTr="00835B9E">
        <w:tc>
          <w:tcPr>
            <w:tcW w:w="3752" w:type="dxa"/>
          </w:tcPr>
          <w:p w14:paraId="2C14F8DC"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r w:rsidRPr="009D0695">
              <w:rPr>
                <w:rFonts w:ascii="Arial" w:hAnsi="Arial" w:cs="Arial"/>
                <w:color w:val="000000" w:themeColor="text1"/>
                <w:sz w:val="18"/>
                <w:szCs w:val="18"/>
                <w:cs/>
              </w:rPr>
              <w:tab/>
            </w:r>
          </w:p>
        </w:tc>
        <w:tc>
          <w:tcPr>
            <w:tcW w:w="5284" w:type="dxa"/>
            <w:gridSpan w:val="7"/>
          </w:tcPr>
          <w:p w14:paraId="3B9BDFCC" w14:textId="0D7836AB" w:rsidR="00F43689" w:rsidRPr="009D0695" w:rsidRDefault="00F43689" w:rsidP="0004775C">
            <w:pPr>
              <w:pStyle w:val="ListParagraph"/>
              <w:tabs>
                <w:tab w:val="left" w:pos="900"/>
              </w:tabs>
              <w:spacing w:line="360" w:lineRule="auto"/>
              <w:ind w:left="0"/>
              <w:jc w:val="right"/>
              <w:rPr>
                <w:rFonts w:ascii="Arial" w:hAnsi="Arial" w:cs="Arial"/>
                <w:color w:val="000000" w:themeColor="text1"/>
                <w:sz w:val="18"/>
                <w:szCs w:val="18"/>
              </w:rPr>
            </w:pPr>
            <w:r w:rsidRPr="009D0695">
              <w:rPr>
                <w:rStyle w:val="shorttext"/>
                <w:rFonts w:ascii="Arial" w:hAnsi="Arial" w:cs="Arial"/>
                <w:color w:val="000000" w:themeColor="text1"/>
                <w:sz w:val="18"/>
                <w:szCs w:val="18"/>
                <w:lang w:val="en"/>
              </w:rPr>
              <w:t>(Unit</w:t>
            </w:r>
            <w:r w:rsidR="00BD3647" w:rsidRPr="009D0695">
              <w:rPr>
                <w:rStyle w:val="shorttext"/>
                <w:rFonts w:ascii="Arial" w:hAnsi="Arial" w:cs="Arial"/>
                <w:color w:val="000000" w:themeColor="text1"/>
                <w:sz w:val="18"/>
                <w:szCs w:val="18"/>
                <w:lang w:val="en"/>
              </w:rPr>
              <w:t xml:space="preserve"> </w:t>
            </w:r>
            <w:r w:rsidRPr="009D0695">
              <w:rPr>
                <w:rStyle w:val="shorttext"/>
                <w:rFonts w:ascii="Arial" w:hAnsi="Arial" w:cs="Arial"/>
                <w:color w:val="000000" w:themeColor="text1"/>
                <w:sz w:val="18"/>
                <w:szCs w:val="18"/>
                <w:lang w:val="en"/>
              </w:rPr>
              <w:t>: Million Baht / Million shares)</w:t>
            </w:r>
          </w:p>
        </w:tc>
      </w:tr>
      <w:tr w:rsidR="00D1243F" w:rsidRPr="009D0695" w14:paraId="108277D3" w14:textId="77777777" w:rsidTr="00835B9E">
        <w:tc>
          <w:tcPr>
            <w:tcW w:w="3752" w:type="dxa"/>
          </w:tcPr>
          <w:p w14:paraId="2BBC0A86"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2468" w:type="dxa"/>
            <w:gridSpan w:val="3"/>
            <w:tcBorders>
              <w:bottom w:val="single" w:sz="4" w:space="0" w:color="auto"/>
            </w:tcBorders>
          </w:tcPr>
          <w:p w14:paraId="67EC7970"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Consolidated F/S</w:t>
            </w:r>
          </w:p>
        </w:tc>
        <w:tc>
          <w:tcPr>
            <w:tcW w:w="236" w:type="dxa"/>
          </w:tcPr>
          <w:p w14:paraId="75FBB7D1"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580" w:type="dxa"/>
            <w:gridSpan w:val="3"/>
            <w:tcBorders>
              <w:bottom w:val="single" w:sz="4" w:space="0" w:color="auto"/>
            </w:tcBorders>
          </w:tcPr>
          <w:p w14:paraId="54C7CFF9"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Separate F/S</w:t>
            </w:r>
          </w:p>
        </w:tc>
      </w:tr>
      <w:tr w:rsidR="00D1243F" w:rsidRPr="009D0695" w14:paraId="06C755F1" w14:textId="77777777" w:rsidTr="00835B9E">
        <w:tc>
          <w:tcPr>
            <w:tcW w:w="3752" w:type="dxa"/>
          </w:tcPr>
          <w:p w14:paraId="783B907F"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cs/>
              </w:rPr>
            </w:pPr>
          </w:p>
        </w:tc>
        <w:tc>
          <w:tcPr>
            <w:tcW w:w="5284" w:type="dxa"/>
            <w:gridSpan w:val="7"/>
            <w:tcBorders>
              <w:bottom w:val="single" w:sz="4" w:space="0" w:color="auto"/>
            </w:tcBorders>
          </w:tcPr>
          <w:p w14:paraId="202356D8" w14:textId="7FCF1D71"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cs/>
              </w:rPr>
            </w:pPr>
            <w:r w:rsidRPr="009D0695">
              <w:rPr>
                <w:rStyle w:val="shorttext"/>
                <w:rFonts w:ascii="Arial" w:hAnsi="Arial" w:cs="Arial"/>
                <w:color w:val="000000" w:themeColor="text1"/>
                <w:sz w:val="18"/>
                <w:szCs w:val="18"/>
                <w:lang w:val="en"/>
              </w:rPr>
              <w:t xml:space="preserve">For the </w:t>
            </w:r>
            <w:r w:rsidR="00835B9E" w:rsidRPr="009D0695">
              <w:rPr>
                <w:rStyle w:val="shorttext"/>
                <w:rFonts w:ascii="Arial" w:hAnsi="Arial" w:cs="Arial"/>
                <w:color w:val="000000" w:themeColor="text1"/>
                <w:sz w:val="18"/>
                <w:szCs w:val="18"/>
                <w:lang w:val="en"/>
              </w:rPr>
              <w:t>nine</w:t>
            </w:r>
            <w:r w:rsidRPr="009D0695">
              <w:rPr>
                <w:rStyle w:val="shorttext"/>
                <w:rFonts w:ascii="Arial" w:hAnsi="Arial" w:cs="Arial"/>
                <w:color w:val="000000" w:themeColor="text1"/>
                <w:sz w:val="18"/>
                <w:szCs w:val="18"/>
                <w:lang w:val="en"/>
              </w:rPr>
              <w:t xml:space="preserve">-month periods ended 30 </w:t>
            </w:r>
            <w:r w:rsidR="00835B9E" w:rsidRPr="009D0695">
              <w:rPr>
                <w:rStyle w:val="shorttext"/>
                <w:rFonts w:ascii="Arial" w:hAnsi="Arial" w:cs="Arial"/>
                <w:color w:val="000000" w:themeColor="text1"/>
                <w:sz w:val="18"/>
                <w:szCs w:val="18"/>
                <w:lang w:val="en"/>
              </w:rPr>
              <w:t>September</w:t>
            </w:r>
          </w:p>
        </w:tc>
      </w:tr>
      <w:tr w:rsidR="00D1243F" w:rsidRPr="009D0695" w14:paraId="33AB9F06" w14:textId="77777777" w:rsidTr="00835B9E">
        <w:tc>
          <w:tcPr>
            <w:tcW w:w="3752" w:type="dxa"/>
          </w:tcPr>
          <w:p w14:paraId="2838BE3E"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98" w:type="dxa"/>
            <w:tcBorders>
              <w:top w:val="single" w:sz="4" w:space="0" w:color="auto"/>
              <w:bottom w:val="single" w:sz="4" w:space="0" w:color="auto"/>
            </w:tcBorders>
          </w:tcPr>
          <w:p w14:paraId="23E71323"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2016</w:t>
            </w:r>
          </w:p>
        </w:tc>
        <w:tc>
          <w:tcPr>
            <w:tcW w:w="236" w:type="dxa"/>
            <w:tcBorders>
              <w:top w:val="single" w:sz="4" w:space="0" w:color="auto"/>
            </w:tcBorders>
          </w:tcPr>
          <w:p w14:paraId="72D5EB8C"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13BA3ECA"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2015</w:t>
            </w:r>
          </w:p>
        </w:tc>
        <w:tc>
          <w:tcPr>
            <w:tcW w:w="236" w:type="dxa"/>
          </w:tcPr>
          <w:p w14:paraId="6B0798A2"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bottom w:val="single" w:sz="4" w:space="0" w:color="auto"/>
            </w:tcBorders>
          </w:tcPr>
          <w:p w14:paraId="1D77631C"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2016</w:t>
            </w:r>
          </w:p>
        </w:tc>
        <w:tc>
          <w:tcPr>
            <w:tcW w:w="241" w:type="dxa"/>
            <w:tcBorders>
              <w:top w:val="single" w:sz="4" w:space="0" w:color="auto"/>
            </w:tcBorders>
          </w:tcPr>
          <w:p w14:paraId="0821DE26"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205" w:type="dxa"/>
            <w:tcBorders>
              <w:top w:val="single" w:sz="4" w:space="0" w:color="auto"/>
              <w:bottom w:val="single" w:sz="4" w:space="0" w:color="auto"/>
            </w:tcBorders>
          </w:tcPr>
          <w:p w14:paraId="16541B65"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r w:rsidRPr="009D0695">
              <w:rPr>
                <w:rFonts w:ascii="Arial" w:hAnsi="Arial" w:cs="Arial"/>
                <w:color w:val="000000" w:themeColor="text1"/>
                <w:sz w:val="18"/>
                <w:szCs w:val="18"/>
              </w:rPr>
              <w:t>2015</w:t>
            </w:r>
          </w:p>
        </w:tc>
      </w:tr>
      <w:tr w:rsidR="00D1243F" w:rsidRPr="009D0695" w14:paraId="21220020" w14:textId="77777777" w:rsidTr="00176A4E">
        <w:tc>
          <w:tcPr>
            <w:tcW w:w="3752" w:type="dxa"/>
          </w:tcPr>
          <w:p w14:paraId="5A007EE5" w14:textId="77777777" w:rsidR="00F43689" w:rsidRPr="009D0695" w:rsidRDefault="00F43689" w:rsidP="0004775C">
            <w:pPr>
              <w:pStyle w:val="ListParagraph"/>
              <w:tabs>
                <w:tab w:val="left" w:pos="900"/>
              </w:tabs>
              <w:spacing w:line="360" w:lineRule="auto"/>
              <w:ind w:left="0"/>
              <w:jc w:val="thaiDistribute"/>
              <w:rPr>
                <w:rFonts w:ascii="Arial" w:hAnsi="Arial" w:cs="Arial"/>
                <w:color w:val="000000" w:themeColor="text1"/>
                <w:sz w:val="18"/>
                <w:szCs w:val="18"/>
              </w:rPr>
            </w:pPr>
          </w:p>
        </w:tc>
        <w:tc>
          <w:tcPr>
            <w:tcW w:w="1098" w:type="dxa"/>
            <w:tcBorders>
              <w:top w:val="single" w:sz="4" w:space="0" w:color="auto"/>
            </w:tcBorders>
          </w:tcPr>
          <w:p w14:paraId="60110F99"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09905CD1"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0245778D"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36" w:type="dxa"/>
          </w:tcPr>
          <w:p w14:paraId="3E08037C"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134" w:type="dxa"/>
            <w:tcBorders>
              <w:top w:val="single" w:sz="4" w:space="0" w:color="auto"/>
            </w:tcBorders>
          </w:tcPr>
          <w:p w14:paraId="547A8CC8"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241" w:type="dxa"/>
          </w:tcPr>
          <w:p w14:paraId="7C77B23D"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c>
          <w:tcPr>
            <w:tcW w:w="1205" w:type="dxa"/>
            <w:tcBorders>
              <w:top w:val="single" w:sz="4" w:space="0" w:color="auto"/>
            </w:tcBorders>
          </w:tcPr>
          <w:p w14:paraId="16FDC958" w14:textId="77777777" w:rsidR="00F43689" w:rsidRPr="009D0695" w:rsidRDefault="00F43689" w:rsidP="0004775C">
            <w:pPr>
              <w:pStyle w:val="ListParagraph"/>
              <w:tabs>
                <w:tab w:val="left" w:pos="900"/>
              </w:tabs>
              <w:spacing w:line="360" w:lineRule="auto"/>
              <w:ind w:left="0"/>
              <w:jc w:val="center"/>
              <w:rPr>
                <w:rFonts w:ascii="Arial" w:hAnsi="Arial" w:cs="Arial"/>
                <w:color w:val="000000" w:themeColor="text1"/>
                <w:sz w:val="18"/>
                <w:szCs w:val="18"/>
              </w:rPr>
            </w:pPr>
          </w:p>
        </w:tc>
      </w:tr>
      <w:tr w:rsidR="008F762F" w:rsidRPr="009D0695" w14:paraId="03EC1518" w14:textId="77777777" w:rsidTr="00176A4E">
        <w:tc>
          <w:tcPr>
            <w:tcW w:w="3752" w:type="dxa"/>
          </w:tcPr>
          <w:p w14:paraId="306B8638" w14:textId="26116484" w:rsidR="008F762F" w:rsidRPr="009D0695" w:rsidRDefault="008F762F" w:rsidP="008F762F">
            <w:pPr>
              <w:pStyle w:val="ListParagraph"/>
              <w:tabs>
                <w:tab w:val="left" w:pos="900"/>
              </w:tabs>
              <w:spacing w:line="360" w:lineRule="auto"/>
              <w:ind w:left="153" w:right="-247" w:hanging="153"/>
              <w:rPr>
                <w:rStyle w:val="shorttext"/>
                <w:rFonts w:ascii="Arial" w:hAnsi="Arial" w:cs="Arial"/>
                <w:b/>
                <w:bCs/>
                <w:color w:val="000000" w:themeColor="text1"/>
                <w:sz w:val="18"/>
                <w:szCs w:val="18"/>
              </w:rPr>
            </w:pPr>
            <w:r w:rsidRPr="009D0695">
              <w:rPr>
                <w:rStyle w:val="shorttext"/>
                <w:rFonts w:ascii="Arial" w:hAnsi="Arial" w:cs="Arial"/>
                <w:b/>
                <w:bCs/>
                <w:color w:val="000000" w:themeColor="text1"/>
                <w:sz w:val="18"/>
                <w:szCs w:val="18"/>
                <w:lang w:val="en"/>
              </w:rPr>
              <w:t>Profit (loss) for the period attributable to s</w:t>
            </w:r>
            <w:r w:rsidRPr="009D0695">
              <w:rPr>
                <w:rStyle w:val="shorttext"/>
                <w:rFonts w:ascii="Arial" w:hAnsi="Arial" w:cs="Arial"/>
                <w:b/>
                <w:bCs/>
                <w:color w:val="000000" w:themeColor="text1"/>
                <w:sz w:val="18"/>
                <w:szCs w:val="18"/>
              </w:rPr>
              <w:t>hare</w:t>
            </w:r>
            <w:r w:rsidRPr="009D0695">
              <w:rPr>
                <w:rStyle w:val="shorttext"/>
                <w:rFonts w:ascii="Arial" w:hAnsi="Arial" w:cs="Arial"/>
                <w:b/>
                <w:bCs/>
                <w:color w:val="000000" w:themeColor="text1"/>
                <w:sz w:val="18"/>
                <w:szCs w:val="18"/>
                <w:lang w:val="en"/>
              </w:rPr>
              <w:t>holders of the Company</w:t>
            </w:r>
            <w:r w:rsidRPr="009D0695">
              <w:rPr>
                <w:rFonts w:ascii="Arial" w:hAnsi="Arial" w:cs="Arial"/>
                <w:b/>
                <w:bCs/>
                <w:color w:val="000000" w:themeColor="text1"/>
                <w:sz w:val="18"/>
                <w:szCs w:val="18"/>
                <w:cs/>
              </w:rPr>
              <w:t xml:space="preserve"> </w:t>
            </w:r>
            <w:r w:rsidRPr="009D0695">
              <w:rPr>
                <w:rFonts w:ascii="Arial" w:hAnsi="Arial" w:cs="Arial"/>
                <w:b/>
                <w:bCs/>
                <w:color w:val="000000" w:themeColor="text1"/>
                <w:sz w:val="18"/>
                <w:szCs w:val="18"/>
                <w:lang w:val="en"/>
              </w:rPr>
              <w:t>(basic)</w:t>
            </w:r>
          </w:p>
        </w:tc>
        <w:tc>
          <w:tcPr>
            <w:tcW w:w="1098" w:type="dxa"/>
          </w:tcPr>
          <w:p w14:paraId="3609F36A" w14:textId="77777777" w:rsidR="008E52D1"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7752CA5E" w14:textId="64F047DA"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(534)</w:t>
            </w:r>
          </w:p>
        </w:tc>
        <w:tc>
          <w:tcPr>
            <w:tcW w:w="236" w:type="dxa"/>
          </w:tcPr>
          <w:p w14:paraId="3E2A750E"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36CC0898" w14:textId="77777777" w:rsidR="008E52D1"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19162A39" w14:textId="6D4FF75F"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2</w:t>
            </w:r>
            <w:r w:rsidR="00D26DDD" w:rsidRPr="009D0695">
              <w:rPr>
                <w:rFonts w:ascii="Arial" w:hAnsi="Arial" w:cs="Arial"/>
                <w:sz w:val="18"/>
                <w:szCs w:val="18"/>
              </w:rPr>
              <w:t>5</w:t>
            </w:r>
          </w:p>
        </w:tc>
        <w:tc>
          <w:tcPr>
            <w:tcW w:w="236" w:type="dxa"/>
            <w:vAlign w:val="bottom"/>
          </w:tcPr>
          <w:p w14:paraId="025E867B"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left w:val="nil"/>
              <w:right w:val="nil"/>
            </w:tcBorders>
          </w:tcPr>
          <w:p w14:paraId="4C7275F3" w14:textId="77777777" w:rsidR="008E52D1"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 xml:space="preserve"> </w:t>
            </w:r>
          </w:p>
          <w:p w14:paraId="7F59D1E1" w14:textId="5E23D719"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 xml:space="preserve">    (1,526)</w:t>
            </w:r>
          </w:p>
        </w:tc>
        <w:tc>
          <w:tcPr>
            <w:tcW w:w="241" w:type="dxa"/>
            <w:vAlign w:val="bottom"/>
          </w:tcPr>
          <w:p w14:paraId="33D5A398"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Pr>
          <w:p w14:paraId="1FFFC289" w14:textId="77777777" w:rsidR="008E52D1"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4AA7015C" w14:textId="3AB09DBE"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37</w:t>
            </w:r>
          </w:p>
        </w:tc>
      </w:tr>
      <w:tr w:rsidR="008F762F" w:rsidRPr="009D0695" w14:paraId="4959094C" w14:textId="77777777" w:rsidTr="00176A4E">
        <w:tc>
          <w:tcPr>
            <w:tcW w:w="3752" w:type="dxa"/>
          </w:tcPr>
          <w:p w14:paraId="22B04939" w14:textId="53218945" w:rsidR="008F762F" w:rsidRPr="009D0695" w:rsidRDefault="008F762F" w:rsidP="008F762F">
            <w:pPr>
              <w:pStyle w:val="ListParagraph"/>
              <w:tabs>
                <w:tab w:val="left" w:pos="900"/>
              </w:tabs>
              <w:spacing w:line="360" w:lineRule="auto"/>
              <w:ind w:left="153" w:hanging="153"/>
              <w:rPr>
                <w:rStyle w:val="shorttext"/>
                <w:rFonts w:ascii="Arial" w:hAnsi="Arial" w:cs="Arial"/>
                <w:color w:val="000000" w:themeColor="text1"/>
                <w:sz w:val="18"/>
                <w:szCs w:val="18"/>
              </w:rPr>
            </w:pPr>
            <w:r w:rsidRPr="009D0695">
              <w:rPr>
                <w:rStyle w:val="shorttext"/>
                <w:rFonts w:ascii="Arial" w:hAnsi="Arial" w:cs="Arial"/>
                <w:color w:val="000000" w:themeColor="text1"/>
                <w:sz w:val="18"/>
                <w:szCs w:val="18"/>
              </w:rPr>
              <w:t xml:space="preserve">Number of common shares issued on      </w:t>
            </w:r>
          </w:p>
          <w:p w14:paraId="12F1F810" w14:textId="796500F2" w:rsidR="008F762F" w:rsidRPr="009D0695" w:rsidRDefault="008F762F" w:rsidP="008F762F">
            <w:pPr>
              <w:pStyle w:val="ListParagraph"/>
              <w:tabs>
                <w:tab w:val="left" w:pos="900"/>
              </w:tabs>
              <w:spacing w:line="360" w:lineRule="auto"/>
              <w:ind w:left="153" w:hanging="153"/>
              <w:rPr>
                <w:rStyle w:val="shorttext"/>
                <w:rFonts w:ascii="Arial" w:hAnsi="Arial" w:cs="Arial"/>
                <w:color w:val="000000" w:themeColor="text1"/>
                <w:sz w:val="18"/>
                <w:szCs w:val="18"/>
              </w:rPr>
            </w:pPr>
            <w:r w:rsidRPr="009D0695">
              <w:rPr>
                <w:rStyle w:val="shorttext"/>
                <w:rFonts w:ascii="Arial" w:hAnsi="Arial" w:cs="Arial"/>
                <w:color w:val="000000" w:themeColor="text1"/>
                <w:sz w:val="18"/>
                <w:szCs w:val="18"/>
              </w:rPr>
              <w:t xml:space="preserve">   1 January</w:t>
            </w:r>
          </w:p>
        </w:tc>
        <w:tc>
          <w:tcPr>
            <w:tcW w:w="1098" w:type="dxa"/>
          </w:tcPr>
          <w:p w14:paraId="710169F5" w14:textId="77777777" w:rsidR="008E52D1" w:rsidRPr="009D0695" w:rsidRDefault="008E52D1" w:rsidP="008F762F">
            <w:pPr>
              <w:pStyle w:val="ListParagraph"/>
              <w:tabs>
                <w:tab w:val="left" w:pos="900"/>
              </w:tabs>
              <w:spacing w:line="360" w:lineRule="auto"/>
              <w:ind w:left="0"/>
              <w:jc w:val="right"/>
              <w:rPr>
                <w:rFonts w:ascii="Arial" w:hAnsi="Arial" w:cs="Arial"/>
                <w:sz w:val="18"/>
                <w:szCs w:val="18"/>
              </w:rPr>
            </w:pPr>
          </w:p>
          <w:p w14:paraId="67C63615" w14:textId="76D5271B" w:rsidR="008F762F" w:rsidRPr="009D0695" w:rsidRDefault="008E52D1"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180,796</w:t>
            </w:r>
          </w:p>
        </w:tc>
        <w:tc>
          <w:tcPr>
            <w:tcW w:w="236" w:type="dxa"/>
          </w:tcPr>
          <w:p w14:paraId="3A15AD47"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59F89EB2" w14:textId="77777777" w:rsidR="008F762F" w:rsidRPr="009D0695" w:rsidRDefault="008F762F" w:rsidP="008F762F">
            <w:pPr>
              <w:pStyle w:val="ListParagraph"/>
              <w:tabs>
                <w:tab w:val="left" w:pos="900"/>
              </w:tabs>
              <w:spacing w:line="360" w:lineRule="auto"/>
              <w:ind w:left="0"/>
              <w:jc w:val="right"/>
              <w:rPr>
                <w:rFonts w:ascii="Arial" w:hAnsi="Arial" w:cs="Arial"/>
                <w:sz w:val="18"/>
                <w:szCs w:val="18"/>
              </w:rPr>
            </w:pPr>
          </w:p>
          <w:p w14:paraId="6CA55AFA" w14:textId="55272664"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164,825</w:t>
            </w:r>
          </w:p>
        </w:tc>
        <w:tc>
          <w:tcPr>
            <w:tcW w:w="236" w:type="dxa"/>
            <w:vAlign w:val="bottom"/>
          </w:tcPr>
          <w:p w14:paraId="1EA00F06"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left w:val="nil"/>
              <w:bottom w:val="nil"/>
              <w:right w:val="nil"/>
            </w:tcBorders>
          </w:tcPr>
          <w:p w14:paraId="35FB942F"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lang w:val="en-GB"/>
              </w:rPr>
            </w:pPr>
          </w:p>
          <w:p w14:paraId="7D6D29B9" w14:textId="7BB0500A"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lang w:val="en-GB"/>
              </w:rPr>
              <w:t>180,796</w:t>
            </w:r>
          </w:p>
        </w:tc>
        <w:tc>
          <w:tcPr>
            <w:tcW w:w="241" w:type="dxa"/>
            <w:vAlign w:val="bottom"/>
          </w:tcPr>
          <w:p w14:paraId="5FE6A886"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Pr>
          <w:p w14:paraId="6A523366" w14:textId="77777777" w:rsidR="008F762F" w:rsidRPr="009D0695" w:rsidRDefault="008F762F" w:rsidP="008F762F">
            <w:pPr>
              <w:pStyle w:val="ListParagraph"/>
              <w:tabs>
                <w:tab w:val="left" w:pos="900"/>
              </w:tabs>
              <w:spacing w:line="360" w:lineRule="auto"/>
              <w:ind w:left="0"/>
              <w:jc w:val="right"/>
              <w:rPr>
                <w:rFonts w:ascii="Arial" w:hAnsi="Arial" w:cs="Arial"/>
                <w:sz w:val="18"/>
                <w:szCs w:val="18"/>
              </w:rPr>
            </w:pPr>
          </w:p>
          <w:p w14:paraId="2EDC0282" w14:textId="763BAC69"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164,825</w:t>
            </w:r>
          </w:p>
        </w:tc>
      </w:tr>
      <w:tr w:rsidR="008F762F" w:rsidRPr="009D0695" w14:paraId="51EB475F" w14:textId="77777777" w:rsidTr="00176A4E">
        <w:tc>
          <w:tcPr>
            <w:tcW w:w="3752" w:type="dxa"/>
          </w:tcPr>
          <w:p w14:paraId="77C67ACD" w14:textId="489C050A" w:rsidR="008F762F" w:rsidRPr="009D0695" w:rsidRDefault="008F762F" w:rsidP="008F762F">
            <w:pPr>
              <w:spacing w:line="360" w:lineRule="auto"/>
              <w:rPr>
                <w:rFonts w:ascii="Arial" w:hAnsi="Arial" w:cs="Arial"/>
                <w:color w:val="000000" w:themeColor="text1"/>
                <w:sz w:val="18"/>
                <w:szCs w:val="18"/>
              </w:rPr>
            </w:pPr>
            <w:r w:rsidRPr="009D0695">
              <w:rPr>
                <w:rFonts w:ascii="Arial" w:hAnsi="Arial" w:cs="Arial"/>
                <w:color w:val="000000" w:themeColor="text1"/>
                <w:sz w:val="18"/>
                <w:szCs w:val="18"/>
                <w:lang w:val="en"/>
              </w:rPr>
              <w:t>Impact of shares issued</w:t>
            </w:r>
          </w:p>
        </w:tc>
        <w:tc>
          <w:tcPr>
            <w:tcW w:w="1098" w:type="dxa"/>
          </w:tcPr>
          <w:p w14:paraId="146214A5" w14:textId="0E5DAE51" w:rsidR="008F762F" w:rsidRPr="009D0695" w:rsidRDefault="008E52D1" w:rsidP="00176A4E">
            <w:pPr>
              <w:pStyle w:val="ListParagraph"/>
              <w:pBdr>
                <w:bottom w:val="single" w:sz="4"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18,8</w:t>
            </w:r>
            <w:r w:rsidR="00D26DDD" w:rsidRPr="009D0695">
              <w:rPr>
                <w:rFonts w:ascii="Arial" w:hAnsi="Arial" w:cs="Arial"/>
                <w:sz w:val="18"/>
                <w:szCs w:val="18"/>
              </w:rPr>
              <w:t>88</w:t>
            </w:r>
          </w:p>
        </w:tc>
        <w:tc>
          <w:tcPr>
            <w:tcW w:w="236" w:type="dxa"/>
          </w:tcPr>
          <w:p w14:paraId="11BEAF53"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5B58AB2A" w14:textId="2F454B39" w:rsidR="008F762F" w:rsidRPr="009D0695" w:rsidRDefault="008F762F" w:rsidP="00176A4E">
            <w:pPr>
              <w:pStyle w:val="ListParagraph"/>
              <w:pBdr>
                <w:bottom w:val="single" w:sz="4"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14,</w:t>
            </w:r>
            <w:r w:rsidR="00B432B8" w:rsidRPr="009D0695">
              <w:rPr>
                <w:rFonts w:ascii="Arial" w:hAnsi="Arial" w:cs="Arial"/>
                <w:sz w:val="18"/>
                <w:szCs w:val="18"/>
              </w:rPr>
              <w:t>801</w:t>
            </w:r>
          </w:p>
        </w:tc>
        <w:tc>
          <w:tcPr>
            <w:tcW w:w="236" w:type="dxa"/>
          </w:tcPr>
          <w:p w14:paraId="73AB43F2"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top w:val="nil"/>
              <w:left w:val="nil"/>
              <w:right w:val="nil"/>
            </w:tcBorders>
          </w:tcPr>
          <w:p w14:paraId="0C5A8504" w14:textId="0B93B42A" w:rsidR="008F762F" w:rsidRPr="009D0695" w:rsidRDefault="008E52D1" w:rsidP="00176A4E">
            <w:pPr>
              <w:pStyle w:val="ListParagraph"/>
              <w:pBdr>
                <w:bottom w:val="single" w:sz="4"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lang w:val="en-GB"/>
              </w:rPr>
              <w:t>18,8</w:t>
            </w:r>
            <w:r w:rsidR="00D26DDD" w:rsidRPr="009D0695">
              <w:rPr>
                <w:rFonts w:ascii="Arial" w:hAnsi="Arial" w:cs="Arial"/>
                <w:color w:val="000000" w:themeColor="text1"/>
                <w:sz w:val="18"/>
                <w:szCs w:val="18"/>
                <w:lang w:val="en-GB"/>
              </w:rPr>
              <w:t>88</w:t>
            </w:r>
          </w:p>
        </w:tc>
        <w:tc>
          <w:tcPr>
            <w:tcW w:w="241" w:type="dxa"/>
          </w:tcPr>
          <w:p w14:paraId="07ADA5BA"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Pr>
          <w:p w14:paraId="2BBB77AF" w14:textId="51448401" w:rsidR="008F762F" w:rsidRPr="009D0695" w:rsidRDefault="008F762F" w:rsidP="00176A4E">
            <w:pPr>
              <w:pStyle w:val="ListParagraph"/>
              <w:pBdr>
                <w:bottom w:val="single" w:sz="4" w:space="1" w:color="auto"/>
              </w:pBdr>
              <w:tabs>
                <w:tab w:val="left" w:pos="900"/>
              </w:tabs>
              <w:spacing w:line="360" w:lineRule="auto"/>
              <w:ind w:left="0" w:right="15"/>
              <w:jc w:val="right"/>
              <w:rPr>
                <w:rFonts w:ascii="Arial" w:hAnsi="Arial" w:cs="Arial"/>
                <w:color w:val="000000" w:themeColor="text1"/>
                <w:sz w:val="18"/>
                <w:szCs w:val="18"/>
              </w:rPr>
            </w:pPr>
            <w:r w:rsidRPr="009D0695">
              <w:rPr>
                <w:rFonts w:ascii="Arial" w:hAnsi="Arial" w:cs="Arial"/>
                <w:sz w:val="18"/>
                <w:szCs w:val="18"/>
              </w:rPr>
              <w:t>14,801</w:t>
            </w:r>
          </w:p>
        </w:tc>
      </w:tr>
      <w:tr w:rsidR="008F762F" w:rsidRPr="009D0695" w14:paraId="56E064B1" w14:textId="77777777" w:rsidTr="00176A4E">
        <w:tc>
          <w:tcPr>
            <w:tcW w:w="3752" w:type="dxa"/>
          </w:tcPr>
          <w:p w14:paraId="4A1DD656" w14:textId="247A3CD5" w:rsidR="008F762F" w:rsidRPr="009D0695" w:rsidRDefault="008F762F" w:rsidP="008F762F">
            <w:pPr>
              <w:pStyle w:val="ListParagraph"/>
              <w:tabs>
                <w:tab w:val="left" w:pos="900"/>
              </w:tabs>
              <w:spacing w:line="360" w:lineRule="auto"/>
              <w:ind w:left="153" w:hanging="153"/>
              <w:rPr>
                <w:rStyle w:val="shorttext"/>
                <w:rFonts w:ascii="Arial" w:hAnsi="Arial" w:cs="Arial"/>
                <w:color w:val="000000" w:themeColor="text1"/>
                <w:sz w:val="18"/>
                <w:szCs w:val="18"/>
              </w:rPr>
            </w:pPr>
            <w:r w:rsidRPr="009D0695">
              <w:rPr>
                <w:rStyle w:val="shorttext"/>
                <w:rFonts w:ascii="Arial" w:hAnsi="Arial" w:cs="Arial"/>
                <w:color w:val="000000" w:themeColor="text1"/>
                <w:sz w:val="18"/>
                <w:szCs w:val="18"/>
              </w:rPr>
              <w:t>Weighted average number of common shares (basic)</w:t>
            </w:r>
          </w:p>
        </w:tc>
        <w:tc>
          <w:tcPr>
            <w:tcW w:w="1098" w:type="dxa"/>
          </w:tcPr>
          <w:p w14:paraId="73182800" w14:textId="77777777" w:rsidR="008E52D1"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75B47E60" w14:textId="5A1F5B06"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199,6</w:t>
            </w:r>
            <w:r w:rsidR="00D26DDD" w:rsidRPr="009D0695">
              <w:rPr>
                <w:rFonts w:ascii="Arial" w:hAnsi="Arial" w:cs="Arial"/>
                <w:sz w:val="18"/>
                <w:szCs w:val="18"/>
              </w:rPr>
              <w:t>84</w:t>
            </w:r>
          </w:p>
        </w:tc>
        <w:tc>
          <w:tcPr>
            <w:tcW w:w="236" w:type="dxa"/>
          </w:tcPr>
          <w:p w14:paraId="2861209D"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6C41FF9D" w14:textId="77777777"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224E93AD" w14:textId="5865B869"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179,</w:t>
            </w:r>
            <w:r w:rsidR="008E52D1" w:rsidRPr="009D0695">
              <w:rPr>
                <w:rFonts w:ascii="Arial" w:hAnsi="Arial" w:cs="Arial"/>
                <w:sz w:val="18"/>
                <w:szCs w:val="18"/>
              </w:rPr>
              <w:t>031</w:t>
            </w:r>
          </w:p>
        </w:tc>
        <w:tc>
          <w:tcPr>
            <w:tcW w:w="236" w:type="dxa"/>
            <w:vAlign w:val="bottom"/>
          </w:tcPr>
          <w:p w14:paraId="3B8415DC"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left w:val="nil"/>
              <w:right w:val="nil"/>
            </w:tcBorders>
          </w:tcPr>
          <w:p w14:paraId="498B2FA9" w14:textId="77777777"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sz w:val="18"/>
                <w:szCs w:val="18"/>
              </w:rPr>
            </w:pPr>
          </w:p>
          <w:p w14:paraId="554773BC" w14:textId="78ED5B64"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sz w:val="18"/>
                <w:szCs w:val="18"/>
              </w:rPr>
            </w:pPr>
            <w:r w:rsidRPr="009D0695">
              <w:rPr>
                <w:rFonts w:ascii="Arial" w:hAnsi="Arial" w:cs="Arial"/>
                <w:sz w:val="18"/>
                <w:szCs w:val="18"/>
              </w:rPr>
              <w:t>199,6</w:t>
            </w:r>
            <w:r w:rsidR="00D26DDD" w:rsidRPr="009D0695">
              <w:rPr>
                <w:rFonts w:ascii="Arial" w:hAnsi="Arial" w:cs="Arial"/>
                <w:sz w:val="18"/>
                <w:szCs w:val="18"/>
              </w:rPr>
              <w:t>84</w:t>
            </w:r>
          </w:p>
        </w:tc>
        <w:tc>
          <w:tcPr>
            <w:tcW w:w="241" w:type="dxa"/>
            <w:vAlign w:val="bottom"/>
          </w:tcPr>
          <w:p w14:paraId="312FD2D5"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Pr>
          <w:p w14:paraId="53D6E5D3" w14:textId="77777777"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sz w:val="18"/>
                <w:szCs w:val="18"/>
              </w:rPr>
            </w:pPr>
          </w:p>
          <w:p w14:paraId="37D3E40C" w14:textId="56714E55" w:rsidR="008F762F" w:rsidRPr="009D0695" w:rsidRDefault="008F762F" w:rsidP="00176A4E">
            <w:pPr>
              <w:pStyle w:val="ListParagraph"/>
              <w:pBdr>
                <w:bottom w:val="single" w:sz="12" w:space="1" w:color="auto"/>
              </w:pBdr>
              <w:tabs>
                <w:tab w:val="left" w:pos="436"/>
              </w:tabs>
              <w:spacing w:line="360" w:lineRule="auto"/>
              <w:ind w:left="0"/>
              <w:jc w:val="right"/>
              <w:rPr>
                <w:rFonts w:ascii="Arial" w:hAnsi="Arial" w:cs="Arial"/>
                <w:color w:val="000000" w:themeColor="text1"/>
                <w:sz w:val="18"/>
                <w:szCs w:val="18"/>
              </w:rPr>
            </w:pPr>
            <w:r w:rsidRPr="009D0695">
              <w:rPr>
                <w:rFonts w:ascii="Arial" w:hAnsi="Arial" w:cs="Arial"/>
                <w:sz w:val="18"/>
                <w:szCs w:val="18"/>
              </w:rPr>
              <w:t>179,626</w:t>
            </w:r>
          </w:p>
        </w:tc>
      </w:tr>
      <w:tr w:rsidR="008F762F" w:rsidRPr="009D0695" w14:paraId="4A694D6C" w14:textId="77777777" w:rsidTr="00176A4E">
        <w:tc>
          <w:tcPr>
            <w:tcW w:w="3752" w:type="dxa"/>
          </w:tcPr>
          <w:p w14:paraId="7983CD50" w14:textId="77777777" w:rsidR="008F762F" w:rsidRPr="009D0695" w:rsidRDefault="008F762F" w:rsidP="008F762F">
            <w:pPr>
              <w:pStyle w:val="ListParagraph"/>
              <w:tabs>
                <w:tab w:val="left" w:pos="900"/>
              </w:tabs>
              <w:spacing w:line="360" w:lineRule="auto"/>
              <w:ind w:left="153" w:hanging="142"/>
              <w:rPr>
                <w:rStyle w:val="shorttext"/>
                <w:rFonts w:ascii="Arial" w:hAnsi="Arial" w:cs="Arial"/>
                <w:b/>
                <w:bCs/>
                <w:color w:val="000000" w:themeColor="text1"/>
                <w:sz w:val="18"/>
                <w:szCs w:val="18"/>
              </w:rPr>
            </w:pPr>
            <w:r w:rsidRPr="009D0695">
              <w:rPr>
                <w:rStyle w:val="shorttext"/>
                <w:rFonts w:ascii="Arial" w:hAnsi="Arial" w:cs="Arial"/>
                <w:b/>
                <w:bCs/>
                <w:color w:val="000000" w:themeColor="text1"/>
                <w:sz w:val="18"/>
                <w:szCs w:val="18"/>
              </w:rPr>
              <w:t>Earnings</w:t>
            </w:r>
            <w:r w:rsidRPr="009D0695">
              <w:rPr>
                <w:rStyle w:val="shorttext"/>
                <w:rFonts w:ascii="Arial" w:hAnsi="Arial" w:cs="Arial"/>
                <w:b/>
                <w:bCs/>
                <w:color w:val="000000" w:themeColor="text1"/>
                <w:sz w:val="18"/>
                <w:szCs w:val="18"/>
                <w:cs/>
              </w:rPr>
              <w:t xml:space="preserve"> </w:t>
            </w:r>
            <w:r w:rsidRPr="009D0695">
              <w:rPr>
                <w:rStyle w:val="shorttext"/>
                <w:rFonts w:ascii="Arial" w:hAnsi="Arial" w:cs="Arial"/>
                <w:b/>
                <w:bCs/>
                <w:color w:val="000000" w:themeColor="text1"/>
                <w:sz w:val="18"/>
                <w:szCs w:val="18"/>
              </w:rPr>
              <w:t>(loss) per share (Basic) (Baht)</w:t>
            </w:r>
          </w:p>
        </w:tc>
        <w:tc>
          <w:tcPr>
            <w:tcW w:w="1098" w:type="dxa"/>
          </w:tcPr>
          <w:p w14:paraId="51828C8D" w14:textId="1C8ED7F2" w:rsidR="008F762F" w:rsidRPr="009D0695" w:rsidRDefault="008E52D1"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(0.00267)</w:t>
            </w:r>
          </w:p>
        </w:tc>
        <w:tc>
          <w:tcPr>
            <w:tcW w:w="236" w:type="dxa"/>
          </w:tcPr>
          <w:p w14:paraId="1856E42D"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Pr>
          <w:p w14:paraId="35DC9B4E" w14:textId="48D8134A"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sz w:val="18"/>
                <w:szCs w:val="18"/>
              </w:rPr>
              <w:t>0.000</w:t>
            </w:r>
            <w:r w:rsidR="008E52D1" w:rsidRPr="009D0695">
              <w:rPr>
                <w:rFonts w:ascii="Arial" w:hAnsi="Arial" w:cs="Arial"/>
                <w:sz w:val="18"/>
                <w:szCs w:val="18"/>
              </w:rPr>
              <w:t>1</w:t>
            </w:r>
            <w:r w:rsidR="00D26DDD" w:rsidRPr="009D0695">
              <w:rPr>
                <w:rFonts w:ascii="Arial" w:hAnsi="Arial" w:cs="Arial"/>
                <w:sz w:val="18"/>
                <w:szCs w:val="18"/>
              </w:rPr>
              <w:t>4</w:t>
            </w:r>
          </w:p>
        </w:tc>
        <w:tc>
          <w:tcPr>
            <w:tcW w:w="236" w:type="dxa"/>
          </w:tcPr>
          <w:p w14:paraId="6B3EC265"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134" w:type="dxa"/>
            <w:tcBorders>
              <w:left w:val="nil"/>
              <w:right w:val="nil"/>
            </w:tcBorders>
          </w:tcPr>
          <w:p w14:paraId="66788B98" w14:textId="6ECE9A2D"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rPr>
            </w:pPr>
            <w:r w:rsidRPr="009D0695">
              <w:rPr>
                <w:rFonts w:ascii="Arial" w:hAnsi="Arial" w:cs="Arial"/>
                <w:color w:val="000000" w:themeColor="text1"/>
                <w:sz w:val="18"/>
                <w:szCs w:val="18"/>
                <w:lang w:val="en-GB"/>
              </w:rPr>
              <w:t>(0.00764)</w:t>
            </w:r>
          </w:p>
        </w:tc>
        <w:tc>
          <w:tcPr>
            <w:tcW w:w="241" w:type="dxa"/>
          </w:tcPr>
          <w:p w14:paraId="39902395" w14:textId="77777777" w:rsidR="008F762F" w:rsidRPr="009D0695" w:rsidRDefault="008F762F" w:rsidP="008F762F">
            <w:pPr>
              <w:pStyle w:val="ListParagraph"/>
              <w:tabs>
                <w:tab w:val="left" w:pos="900"/>
              </w:tabs>
              <w:spacing w:line="360" w:lineRule="auto"/>
              <w:ind w:left="0"/>
              <w:jc w:val="right"/>
              <w:rPr>
                <w:rFonts w:ascii="Arial" w:hAnsi="Arial" w:cs="Arial"/>
                <w:color w:val="000000" w:themeColor="text1"/>
                <w:sz w:val="18"/>
                <w:szCs w:val="18"/>
              </w:rPr>
            </w:pPr>
          </w:p>
        </w:tc>
        <w:tc>
          <w:tcPr>
            <w:tcW w:w="1205" w:type="dxa"/>
          </w:tcPr>
          <w:p w14:paraId="64C73C83" w14:textId="71B7DCD3" w:rsidR="008F762F" w:rsidRPr="009D0695" w:rsidRDefault="008F762F" w:rsidP="00176A4E">
            <w:pPr>
              <w:pStyle w:val="ListParagraph"/>
              <w:pBdr>
                <w:bottom w:val="single" w:sz="12" w:space="1" w:color="auto"/>
              </w:pBdr>
              <w:tabs>
                <w:tab w:val="left" w:pos="900"/>
              </w:tabs>
              <w:spacing w:line="360" w:lineRule="auto"/>
              <w:ind w:left="0"/>
              <w:jc w:val="right"/>
              <w:rPr>
                <w:rFonts w:ascii="Arial" w:hAnsi="Arial" w:cs="Arial"/>
                <w:color w:val="000000" w:themeColor="text1"/>
                <w:sz w:val="18"/>
                <w:szCs w:val="18"/>
                <w:lang w:val="en-GB"/>
              </w:rPr>
            </w:pPr>
            <w:r w:rsidRPr="009D0695">
              <w:rPr>
                <w:rFonts w:ascii="Arial" w:hAnsi="Arial" w:cs="Arial"/>
                <w:color w:val="000000" w:themeColor="text1"/>
                <w:sz w:val="18"/>
                <w:szCs w:val="18"/>
                <w:lang w:val="en-GB"/>
              </w:rPr>
              <w:t>0.0002</w:t>
            </w:r>
            <w:r w:rsidR="008E52D1" w:rsidRPr="009D0695">
              <w:rPr>
                <w:rFonts w:ascii="Arial" w:hAnsi="Arial" w:cs="Arial"/>
                <w:color w:val="000000" w:themeColor="text1"/>
                <w:sz w:val="18"/>
                <w:szCs w:val="18"/>
                <w:lang w:val="en-GB"/>
              </w:rPr>
              <w:t>1</w:t>
            </w:r>
          </w:p>
        </w:tc>
      </w:tr>
    </w:tbl>
    <w:p w14:paraId="44CC0E49" w14:textId="77777777" w:rsidR="00F43689" w:rsidRPr="009D0695" w:rsidRDefault="00F43689" w:rsidP="00F43689">
      <w:pPr>
        <w:rPr>
          <w:rFonts w:ascii="Arial" w:hAnsi="Arial"/>
          <w:sz w:val="19"/>
          <w:szCs w:val="19"/>
          <w:cs/>
        </w:rPr>
      </w:pPr>
    </w:p>
    <w:p w14:paraId="634CEF7E" w14:textId="77777777" w:rsidR="00F43689" w:rsidRPr="009D0695" w:rsidRDefault="00F43689" w:rsidP="00F43689">
      <w:pPr>
        <w:rPr>
          <w:rFonts w:ascii="Arial" w:hAnsi="Arial"/>
          <w:sz w:val="19"/>
          <w:szCs w:val="19"/>
          <w:cs/>
        </w:rPr>
      </w:pPr>
      <w:r w:rsidRPr="009D0695">
        <w:rPr>
          <w:rFonts w:ascii="Arial" w:hAnsi="Arial"/>
          <w:sz w:val="19"/>
          <w:szCs w:val="19"/>
          <w:cs/>
        </w:rPr>
        <w:br w:type="page"/>
      </w:r>
    </w:p>
    <w:p w14:paraId="198CA0F9" w14:textId="77777777" w:rsidR="00F43689" w:rsidRPr="009D0695" w:rsidRDefault="00F43689" w:rsidP="00F43689">
      <w:pPr>
        <w:pStyle w:val="ListParagraph"/>
        <w:numPr>
          <w:ilvl w:val="0"/>
          <w:numId w:val="1"/>
        </w:numPr>
        <w:spacing w:after="0" w:line="360" w:lineRule="auto"/>
        <w:ind w:left="426" w:hanging="426"/>
        <w:jc w:val="thaiDistribute"/>
        <w:rPr>
          <w:rFonts w:ascii="Arial" w:hAnsi="Arial" w:cs="Arial"/>
          <w:sz w:val="19"/>
          <w:szCs w:val="19"/>
          <w:u w:val="single"/>
        </w:rPr>
      </w:pPr>
      <w:r w:rsidRPr="009D0695">
        <w:rPr>
          <w:rFonts w:ascii="Arial" w:hAnsi="Arial" w:cs="Arial"/>
          <w:sz w:val="19"/>
          <w:szCs w:val="19"/>
          <w:u w:val="single"/>
        </w:rPr>
        <w:lastRenderedPageBreak/>
        <w:t>COMMITMENTS</w:t>
      </w:r>
    </w:p>
    <w:p w14:paraId="43082F06" w14:textId="77777777" w:rsidR="00F43689" w:rsidRPr="009D0695" w:rsidRDefault="00F43689" w:rsidP="00F43689">
      <w:pPr>
        <w:pStyle w:val="ListParagraph"/>
        <w:spacing w:after="0" w:line="360" w:lineRule="auto"/>
        <w:ind w:left="426"/>
        <w:jc w:val="thaiDistribute"/>
        <w:rPr>
          <w:rStyle w:val="shorttext"/>
          <w:rFonts w:ascii="Arial" w:hAnsi="Arial" w:cs="Arial"/>
          <w:sz w:val="19"/>
          <w:szCs w:val="19"/>
        </w:rPr>
      </w:pPr>
    </w:p>
    <w:p w14:paraId="2C00C65B" w14:textId="6106CADB" w:rsidR="00F43689" w:rsidRPr="009D0695" w:rsidRDefault="00F43689" w:rsidP="003E4B5F">
      <w:pPr>
        <w:pStyle w:val="ListParagraph"/>
        <w:numPr>
          <w:ilvl w:val="1"/>
          <w:numId w:val="1"/>
        </w:numPr>
        <w:spacing w:after="0" w:line="360" w:lineRule="auto"/>
        <w:jc w:val="thaiDistribute"/>
        <w:rPr>
          <w:rStyle w:val="shorttext"/>
          <w:rFonts w:ascii="Arial" w:hAnsi="Arial" w:cs="Arial"/>
          <w:sz w:val="19"/>
          <w:szCs w:val="19"/>
        </w:rPr>
      </w:pPr>
      <w:r w:rsidRPr="009D0695">
        <w:rPr>
          <w:rStyle w:val="shorttext"/>
          <w:rFonts w:ascii="Arial" w:hAnsi="Arial" w:cs="Arial"/>
          <w:sz w:val="19"/>
          <w:szCs w:val="19"/>
        </w:rPr>
        <w:t xml:space="preserve">The </w:t>
      </w:r>
      <w:r w:rsidR="00DF3F4B" w:rsidRPr="009D0695">
        <w:rPr>
          <w:rStyle w:val="shorttext"/>
          <w:rFonts w:ascii="Arial" w:hAnsi="Arial" w:cs="Browallia New"/>
          <w:sz w:val="19"/>
          <w:szCs w:val="24"/>
          <w:lang w:val="en-GB"/>
        </w:rPr>
        <w:t>Group companies</w:t>
      </w:r>
      <w:r w:rsidRPr="009D0695">
        <w:rPr>
          <w:rStyle w:val="shorttext"/>
          <w:rFonts w:ascii="Arial" w:hAnsi="Arial" w:cs="Arial"/>
          <w:sz w:val="19"/>
          <w:szCs w:val="19"/>
        </w:rPr>
        <w:t xml:space="preserve"> have commitments as at 30 </w:t>
      </w:r>
      <w:r w:rsidR="00835B9E" w:rsidRPr="009D0695">
        <w:rPr>
          <w:rStyle w:val="shorttext"/>
          <w:rFonts w:ascii="Arial" w:hAnsi="Arial" w:cs="Arial"/>
          <w:sz w:val="19"/>
          <w:szCs w:val="19"/>
        </w:rPr>
        <w:t>September</w:t>
      </w:r>
      <w:r w:rsidRPr="009D0695">
        <w:rPr>
          <w:rStyle w:val="shorttext"/>
          <w:rFonts w:ascii="Arial" w:hAnsi="Arial" w:cs="Arial"/>
          <w:sz w:val="19"/>
          <w:szCs w:val="19"/>
        </w:rPr>
        <w:t xml:space="preserve"> 2016 are as follows:</w:t>
      </w:r>
    </w:p>
    <w:p w14:paraId="34C66E58" w14:textId="77777777" w:rsidR="00F43689" w:rsidRPr="009D0695" w:rsidRDefault="00F43689" w:rsidP="00F43689">
      <w:pPr>
        <w:pStyle w:val="ListParagraph"/>
        <w:spacing w:after="0" w:line="360" w:lineRule="auto"/>
        <w:ind w:left="426"/>
        <w:jc w:val="thaiDistribute"/>
        <w:rPr>
          <w:rStyle w:val="shorttext"/>
          <w:rFonts w:ascii="Arial" w:hAnsi="Arial" w:cs="Arial"/>
          <w:sz w:val="19"/>
          <w:szCs w:val="19"/>
        </w:rPr>
      </w:pP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299"/>
        <w:gridCol w:w="2127"/>
      </w:tblGrid>
      <w:tr w:rsidR="00F43689" w:rsidRPr="009D0695" w14:paraId="5CD96B6B" w14:textId="77777777" w:rsidTr="003E4B5F">
        <w:trPr>
          <w:tblHeader/>
        </w:trPr>
        <w:tc>
          <w:tcPr>
            <w:tcW w:w="6079" w:type="dxa"/>
          </w:tcPr>
          <w:p w14:paraId="3B840547" w14:textId="77777777" w:rsidR="00F43689" w:rsidRPr="009D0695" w:rsidRDefault="00F43689" w:rsidP="0004775C">
            <w:pPr>
              <w:tabs>
                <w:tab w:val="left" w:pos="459"/>
                <w:tab w:val="left" w:pos="900"/>
              </w:tabs>
              <w:spacing w:line="360" w:lineRule="auto"/>
              <w:jc w:val="thaiDistribute"/>
              <w:rPr>
                <w:rFonts w:ascii="Arial" w:hAnsi="Arial" w:cs="Arial"/>
                <w:sz w:val="19"/>
                <w:szCs w:val="19"/>
                <w:u w:val="single"/>
              </w:rPr>
            </w:pPr>
            <w:r w:rsidRPr="009D0695">
              <w:rPr>
                <w:rStyle w:val="shorttext"/>
                <w:rFonts w:ascii="Arial" w:hAnsi="Arial" w:cs="Arial"/>
                <w:sz w:val="19"/>
                <w:szCs w:val="19"/>
                <w:u w:val="single"/>
              </w:rPr>
              <w:br w:type="page"/>
            </w:r>
          </w:p>
        </w:tc>
        <w:tc>
          <w:tcPr>
            <w:tcW w:w="2426" w:type="dxa"/>
            <w:gridSpan w:val="2"/>
          </w:tcPr>
          <w:p w14:paraId="52CB506E"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r w:rsidRPr="009D0695">
              <w:rPr>
                <w:rFonts w:ascii="Arial" w:hAnsi="Arial" w:cs="Arial"/>
                <w:sz w:val="19"/>
                <w:szCs w:val="19"/>
                <w:cs/>
              </w:rPr>
              <w:t>(</w:t>
            </w:r>
            <w:r w:rsidRPr="009D0695">
              <w:rPr>
                <w:rFonts w:ascii="Arial" w:hAnsi="Arial" w:cs="Arial"/>
                <w:sz w:val="19"/>
                <w:szCs w:val="19"/>
              </w:rPr>
              <w:t>Unit</w:t>
            </w:r>
            <w:r w:rsidRPr="009D0695">
              <w:rPr>
                <w:rFonts w:ascii="Arial" w:hAnsi="Arial" w:cs="Arial"/>
                <w:sz w:val="19"/>
                <w:szCs w:val="19"/>
                <w:cs/>
              </w:rPr>
              <w:t xml:space="preserve"> </w:t>
            </w:r>
            <w:r w:rsidRPr="009D0695">
              <w:rPr>
                <w:rFonts w:ascii="Arial" w:hAnsi="Arial" w:cs="Arial"/>
                <w:sz w:val="19"/>
                <w:szCs w:val="19"/>
                <w:lang w:val="en-GB"/>
              </w:rPr>
              <w:t>: Million Baht</w:t>
            </w:r>
            <w:r w:rsidRPr="009D0695">
              <w:rPr>
                <w:rFonts w:ascii="Arial" w:hAnsi="Arial" w:cs="Arial"/>
                <w:sz w:val="19"/>
                <w:szCs w:val="19"/>
                <w:cs/>
                <w:lang w:val="en-GB"/>
              </w:rPr>
              <w:t>)</w:t>
            </w:r>
          </w:p>
        </w:tc>
      </w:tr>
      <w:tr w:rsidR="00F43689" w:rsidRPr="009D0695" w14:paraId="2F04FEBD" w14:textId="77777777" w:rsidTr="003E4B5F">
        <w:trPr>
          <w:tblHeader/>
        </w:trPr>
        <w:tc>
          <w:tcPr>
            <w:tcW w:w="6079" w:type="dxa"/>
          </w:tcPr>
          <w:p w14:paraId="1BFAD173" w14:textId="77777777" w:rsidR="00F43689" w:rsidRPr="009D0695" w:rsidRDefault="00F43689" w:rsidP="0004775C">
            <w:pPr>
              <w:tabs>
                <w:tab w:val="left" w:pos="459"/>
                <w:tab w:val="left" w:pos="900"/>
              </w:tabs>
              <w:spacing w:line="360" w:lineRule="auto"/>
              <w:jc w:val="center"/>
              <w:rPr>
                <w:rFonts w:ascii="Arial" w:hAnsi="Arial" w:cs="Arial"/>
                <w:sz w:val="19"/>
                <w:szCs w:val="19"/>
                <w:u w:val="single"/>
              </w:rPr>
            </w:pPr>
          </w:p>
        </w:tc>
        <w:tc>
          <w:tcPr>
            <w:tcW w:w="299" w:type="dxa"/>
          </w:tcPr>
          <w:p w14:paraId="0041D9A3" w14:textId="77777777" w:rsidR="00F43689" w:rsidRPr="009D0695" w:rsidRDefault="00F43689" w:rsidP="0004775C">
            <w:pPr>
              <w:pStyle w:val="ListParagraph"/>
              <w:tabs>
                <w:tab w:val="left" w:pos="900"/>
              </w:tabs>
              <w:spacing w:line="360" w:lineRule="auto"/>
              <w:ind w:left="0"/>
              <w:jc w:val="center"/>
              <w:rPr>
                <w:rFonts w:ascii="Arial" w:hAnsi="Arial" w:cs="Arial"/>
                <w:sz w:val="19"/>
                <w:szCs w:val="19"/>
              </w:rPr>
            </w:pPr>
          </w:p>
        </w:tc>
        <w:tc>
          <w:tcPr>
            <w:tcW w:w="2127" w:type="dxa"/>
          </w:tcPr>
          <w:p w14:paraId="7946DFCF" w14:textId="2E11AD2D" w:rsidR="00F43689" w:rsidRPr="009D0695" w:rsidRDefault="00F43689" w:rsidP="0004775C">
            <w:pPr>
              <w:pBdr>
                <w:bottom w:val="single" w:sz="4" w:space="1" w:color="auto"/>
              </w:pBdr>
              <w:tabs>
                <w:tab w:val="left" w:pos="459"/>
                <w:tab w:val="left" w:pos="900"/>
              </w:tabs>
              <w:spacing w:line="360" w:lineRule="auto"/>
              <w:jc w:val="center"/>
              <w:rPr>
                <w:rFonts w:ascii="Arial" w:hAnsi="Arial" w:cs="Arial"/>
                <w:sz w:val="19"/>
                <w:szCs w:val="19"/>
                <w:u w:val="single"/>
              </w:rPr>
            </w:pPr>
            <w:r w:rsidRPr="009D0695">
              <w:rPr>
                <w:rFonts w:ascii="Arial" w:hAnsi="Arial" w:cs="Arial"/>
                <w:sz w:val="19"/>
                <w:szCs w:val="19"/>
              </w:rPr>
              <w:t>Consolidated and Separate F/S</w:t>
            </w:r>
          </w:p>
        </w:tc>
      </w:tr>
      <w:tr w:rsidR="00F43689" w:rsidRPr="009D0695" w14:paraId="14613C1F" w14:textId="77777777" w:rsidTr="003E4B5F">
        <w:trPr>
          <w:tblHeader/>
        </w:trPr>
        <w:tc>
          <w:tcPr>
            <w:tcW w:w="6079" w:type="dxa"/>
          </w:tcPr>
          <w:p w14:paraId="6DAD6828"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299" w:type="dxa"/>
            <w:vAlign w:val="bottom"/>
          </w:tcPr>
          <w:p w14:paraId="3081BC05"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vAlign w:val="bottom"/>
          </w:tcPr>
          <w:p w14:paraId="7C16DE75" w14:textId="09065A6B" w:rsidR="00F43689" w:rsidRPr="009D0695" w:rsidRDefault="00F43689" w:rsidP="0004775C">
            <w:pPr>
              <w:pStyle w:val="ListParagraph"/>
              <w:pBdr>
                <w:bottom w:val="single" w:sz="4" w:space="1" w:color="auto"/>
              </w:pBdr>
              <w:tabs>
                <w:tab w:val="left" w:pos="900"/>
              </w:tabs>
              <w:spacing w:line="360" w:lineRule="auto"/>
              <w:ind w:left="0"/>
              <w:jc w:val="center"/>
              <w:rPr>
                <w:rFonts w:ascii="Arial" w:hAnsi="Arial" w:cs="Arial"/>
                <w:sz w:val="19"/>
                <w:szCs w:val="19"/>
              </w:rPr>
            </w:pPr>
            <w:r w:rsidRPr="009D0695">
              <w:rPr>
                <w:rFonts w:ascii="Arial" w:hAnsi="Arial" w:cs="Arial"/>
                <w:sz w:val="19"/>
                <w:szCs w:val="19"/>
              </w:rPr>
              <w:t xml:space="preserve">30 </w:t>
            </w:r>
            <w:r w:rsidR="00835B9E" w:rsidRPr="009D0695">
              <w:rPr>
                <w:rFonts w:ascii="Arial" w:hAnsi="Arial" w:cs="Arial"/>
                <w:sz w:val="19"/>
                <w:szCs w:val="19"/>
              </w:rPr>
              <w:t>September</w:t>
            </w:r>
            <w:r w:rsidRPr="009D0695">
              <w:rPr>
                <w:rFonts w:ascii="Arial" w:hAnsi="Arial" w:cs="Arial"/>
                <w:sz w:val="19"/>
                <w:szCs w:val="19"/>
              </w:rPr>
              <w:t xml:space="preserve"> 2016</w:t>
            </w:r>
          </w:p>
        </w:tc>
      </w:tr>
      <w:tr w:rsidR="00F43689" w:rsidRPr="009D0695" w14:paraId="2FAB3AAA" w14:textId="77777777" w:rsidTr="003E4B5F">
        <w:trPr>
          <w:tblHeader/>
        </w:trPr>
        <w:tc>
          <w:tcPr>
            <w:tcW w:w="6079" w:type="dxa"/>
          </w:tcPr>
          <w:p w14:paraId="714C306C" w14:textId="77777777" w:rsidR="00F43689" w:rsidRPr="009D0695" w:rsidRDefault="00F43689" w:rsidP="0004775C">
            <w:pPr>
              <w:pStyle w:val="ListParagraph"/>
              <w:tabs>
                <w:tab w:val="left" w:pos="900"/>
              </w:tabs>
              <w:spacing w:line="360" w:lineRule="auto"/>
              <w:ind w:left="0"/>
              <w:rPr>
                <w:rFonts w:ascii="Arial" w:hAnsi="Arial" w:cs="Arial"/>
                <w:sz w:val="19"/>
                <w:szCs w:val="19"/>
              </w:rPr>
            </w:pPr>
          </w:p>
        </w:tc>
        <w:tc>
          <w:tcPr>
            <w:tcW w:w="299" w:type="dxa"/>
            <w:vAlign w:val="bottom"/>
          </w:tcPr>
          <w:p w14:paraId="12EAA429"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vAlign w:val="bottom"/>
          </w:tcPr>
          <w:p w14:paraId="4EA8755C"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r>
      <w:tr w:rsidR="00F43689" w:rsidRPr="009D0695" w14:paraId="165F69BB" w14:textId="77777777" w:rsidTr="003E4B5F">
        <w:tc>
          <w:tcPr>
            <w:tcW w:w="6079" w:type="dxa"/>
          </w:tcPr>
          <w:p w14:paraId="56F66958" w14:textId="77777777" w:rsidR="00F43689" w:rsidRPr="009D0695" w:rsidRDefault="00F43689" w:rsidP="0004775C">
            <w:pPr>
              <w:pStyle w:val="ListParagraph"/>
              <w:tabs>
                <w:tab w:val="left" w:pos="900"/>
              </w:tabs>
              <w:spacing w:line="360" w:lineRule="auto"/>
              <w:ind w:left="0" w:firstLine="12"/>
              <w:rPr>
                <w:rFonts w:ascii="Arial" w:hAnsi="Arial" w:cs="Arial"/>
                <w:sz w:val="19"/>
                <w:szCs w:val="19"/>
                <w:cs/>
              </w:rPr>
            </w:pPr>
            <w:r w:rsidRPr="009D0695">
              <w:rPr>
                <w:rStyle w:val="shorttext"/>
                <w:rFonts w:ascii="Arial" w:hAnsi="Arial" w:cs="Arial"/>
                <w:b/>
                <w:bCs/>
                <w:sz w:val="19"/>
                <w:szCs w:val="19"/>
                <w:lang w:val="en"/>
              </w:rPr>
              <w:t>Long - term lease and service commitments</w:t>
            </w:r>
            <w:r w:rsidRPr="009D0695">
              <w:rPr>
                <w:rFonts w:ascii="Arial" w:hAnsi="Arial" w:cs="Arial"/>
                <w:b/>
                <w:bCs/>
                <w:sz w:val="19"/>
                <w:szCs w:val="19"/>
                <w:cs/>
              </w:rPr>
              <w:t xml:space="preserve"> </w:t>
            </w:r>
          </w:p>
        </w:tc>
        <w:tc>
          <w:tcPr>
            <w:tcW w:w="299" w:type="dxa"/>
          </w:tcPr>
          <w:p w14:paraId="463429CA" w14:textId="77777777" w:rsidR="00F43689" w:rsidRPr="009D0695" w:rsidRDefault="00F43689" w:rsidP="0004775C">
            <w:pPr>
              <w:pStyle w:val="ListParagraph"/>
              <w:tabs>
                <w:tab w:val="left" w:pos="900"/>
              </w:tabs>
              <w:spacing w:line="360" w:lineRule="auto"/>
              <w:ind w:left="0"/>
              <w:jc w:val="right"/>
              <w:rPr>
                <w:rFonts w:ascii="Arial" w:hAnsi="Arial" w:cs="Arial"/>
                <w:sz w:val="19"/>
                <w:szCs w:val="19"/>
              </w:rPr>
            </w:pPr>
          </w:p>
        </w:tc>
        <w:tc>
          <w:tcPr>
            <w:tcW w:w="2127" w:type="dxa"/>
          </w:tcPr>
          <w:p w14:paraId="5A33F589" w14:textId="77777777" w:rsidR="00F43689" w:rsidRPr="009D0695" w:rsidRDefault="00F43689" w:rsidP="0004775C">
            <w:pPr>
              <w:pStyle w:val="ListParagraph"/>
              <w:spacing w:line="360" w:lineRule="auto"/>
              <w:ind w:left="0" w:right="-44"/>
              <w:jc w:val="right"/>
              <w:rPr>
                <w:rFonts w:ascii="Arial" w:hAnsi="Arial" w:cs="Arial"/>
                <w:sz w:val="19"/>
                <w:szCs w:val="19"/>
              </w:rPr>
            </w:pPr>
          </w:p>
        </w:tc>
      </w:tr>
      <w:tr w:rsidR="008F762F" w:rsidRPr="009D0695" w14:paraId="7C10801C" w14:textId="77777777" w:rsidTr="000B48D3">
        <w:tc>
          <w:tcPr>
            <w:tcW w:w="6079" w:type="dxa"/>
          </w:tcPr>
          <w:p w14:paraId="6567E00E" w14:textId="77777777" w:rsidR="008F762F" w:rsidRPr="009D0695" w:rsidRDefault="008F762F" w:rsidP="008F762F">
            <w:pPr>
              <w:tabs>
                <w:tab w:val="left" w:pos="900"/>
              </w:tabs>
              <w:spacing w:line="360" w:lineRule="auto"/>
              <w:rPr>
                <w:rFonts w:ascii="Arial" w:hAnsi="Arial" w:cs="Arial"/>
                <w:sz w:val="19"/>
                <w:szCs w:val="19"/>
              </w:rPr>
            </w:pPr>
            <w:r w:rsidRPr="009D0695">
              <w:rPr>
                <w:rStyle w:val="shorttext"/>
                <w:rFonts w:ascii="Arial" w:hAnsi="Arial" w:cs="Arial"/>
                <w:sz w:val="19"/>
                <w:szCs w:val="19"/>
                <w:lang w:val="en"/>
              </w:rPr>
              <w:t>Within one year</w:t>
            </w:r>
          </w:p>
        </w:tc>
        <w:tc>
          <w:tcPr>
            <w:tcW w:w="299" w:type="dxa"/>
            <w:vAlign w:val="bottom"/>
          </w:tcPr>
          <w:p w14:paraId="5D0B70F8"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2127" w:type="dxa"/>
            <w:shd w:val="clear" w:color="auto" w:fill="auto"/>
          </w:tcPr>
          <w:p w14:paraId="1AF9CBEA" w14:textId="72736675" w:rsidR="008F762F" w:rsidRPr="009D0695" w:rsidRDefault="008F762F" w:rsidP="008F762F">
            <w:pPr>
              <w:pStyle w:val="ListParagraph"/>
              <w:spacing w:line="360" w:lineRule="auto"/>
              <w:ind w:left="0" w:right="-44"/>
              <w:jc w:val="right"/>
              <w:rPr>
                <w:rFonts w:ascii="Arial" w:hAnsi="Arial" w:cs="Arial"/>
                <w:sz w:val="19"/>
                <w:szCs w:val="19"/>
              </w:rPr>
            </w:pPr>
            <w:r w:rsidRPr="009D0695">
              <w:rPr>
                <w:rFonts w:ascii="Arial" w:hAnsi="Arial" w:cs="Arial"/>
                <w:color w:val="000000" w:themeColor="text1"/>
                <w:sz w:val="19"/>
                <w:szCs w:val="19"/>
              </w:rPr>
              <w:t>2</w:t>
            </w:r>
            <w:r w:rsidR="00E242CA" w:rsidRPr="009D0695">
              <w:rPr>
                <w:rFonts w:ascii="Arial" w:hAnsi="Arial" w:cs="Arial"/>
                <w:color w:val="000000" w:themeColor="text1"/>
                <w:sz w:val="19"/>
                <w:szCs w:val="19"/>
              </w:rPr>
              <w:t>2</w:t>
            </w:r>
          </w:p>
        </w:tc>
      </w:tr>
      <w:tr w:rsidR="008F762F" w:rsidRPr="009D0695" w14:paraId="20371938" w14:textId="77777777" w:rsidTr="00C31937">
        <w:tc>
          <w:tcPr>
            <w:tcW w:w="6079" w:type="dxa"/>
          </w:tcPr>
          <w:p w14:paraId="200FA38A" w14:textId="772D6D83" w:rsidR="008F762F" w:rsidRPr="009D0695" w:rsidRDefault="008F762F" w:rsidP="008F762F">
            <w:pPr>
              <w:tabs>
                <w:tab w:val="left" w:pos="900"/>
              </w:tabs>
              <w:spacing w:line="360" w:lineRule="auto"/>
              <w:rPr>
                <w:rStyle w:val="shorttext"/>
                <w:rFonts w:ascii="Arial" w:hAnsi="Arial" w:cs="Arial"/>
                <w:sz w:val="19"/>
                <w:szCs w:val="19"/>
                <w:u w:val="single"/>
              </w:rPr>
            </w:pPr>
            <w:r w:rsidRPr="009D0695">
              <w:rPr>
                <w:rStyle w:val="shorttext"/>
                <w:rFonts w:ascii="Arial" w:hAnsi="Arial" w:cs="Arial"/>
                <w:sz w:val="19"/>
                <w:szCs w:val="19"/>
                <w:lang w:val="en"/>
              </w:rPr>
              <w:t>Over 1 year not more than 5 years</w:t>
            </w:r>
          </w:p>
        </w:tc>
        <w:tc>
          <w:tcPr>
            <w:tcW w:w="299" w:type="dxa"/>
            <w:vAlign w:val="bottom"/>
          </w:tcPr>
          <w:p w14:paraId="1301B83B"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2127" w:type="dxa"/>
            <w:shd w:val="clear" w:color="auto" w:fill="auto"/>
          </w:tcPr>
          <w:p w14:paraId="440573C5" w14:textId="1E51097A" w:rsidR="008F762F" w:rsidRPr="009D0695" w:rsidRDefault="00E242CA" w:rsidP="008F762F">
            <w:pPr>
              <w:pStyle w:val="ListParagraph"/>
              <w:spacing w:line="360" w:lineRule="auto"/>
              <w:ind w:left="0" w:right="-44"/>
              <w:jc w:val="right"/>
              <w:rPr>
                <w:rFonts w:ascii="Arial" w:hAnsi="Arial" w:cs="Arial"/>
                <w:sz w:val="19"/>
                <w:szCs w:val="19"/>
              </w:rPr>
            </w:pPr>
            <w:r w:rsidRPr="009D0695">
              <w:rPr>
                <w:rFonts w:ascii="Arial" w:hAnsi="Arial" w:cs="Arial"/>
                <w:sz w:val="19"/>
                <w:szCs w:val="19"/>
              </w:rPr>
              <w:t>13</w:t>
            </w:r>
          </w:p>
        </w:tc>
      </w:tr>
      <w:tr w:rsidR="008F762F" w:rsidRPr="009D0695" w14:paraId="503D5088" w14:textId="77777777" w:rsidTr="00C31937">
        <w:tc>
          <w:tcPr>
            <w:tcW w:w="6079" w:type="dxa"/>
          </w:tcPr>
          <w:p w14:paraId="7CCF4C36" w14:textId="77777777" w:rsidR="008F762F" w:rsidRPr="009D0695" w:rsidRDefault="008F762F" w:rsidP="008F762F">
            <w:pPr>
              <w:pStyle w:val="ListParagraph"/>
              <w:tabs>
                <w:tab w:val="left" w:pos="900"/>
              </w:tabs>
              <w:spacing w:line="360" w:lineRule="auto"/>
              <w:ind w:left="0" w:firstLine="12"/>
              <w:rPr>
                <w:rFonts w:ascii="Arial" w:hAnsi="Arial" w:cs="Arial"/>
                <w:sz w:val="19"/>
                <w:szCs w:val="19"/>
                <w:u w:val="single"/>
              </w:rPr>
            </w:pPr>
            <w:r w:rsidRPr="009D0695">
              <w:rPr>
                <w:rStyle w:val="shorttext"/>
                <w:rFonts w:ascii="Arial" w:hAnsi="Arial" w:cs="Arial"/>
                <w:sz w:val="19"/>
                <w:szCs w:val="19"/>
                <w:lang w:val="en"/>
              </w:rPr>
              <w:t>More than 5 years</w:t>
            </w:r>
          </w:p>
        </w:tc>
        <w:tc>
          <w:tcPr>
            <w:tcW w:w="299" w:type="dxa"/>
            <w:vAlign w:val="bottom"/>
          </w:tcPr>
          <w:p w14:paraId="37ABAFC6" w14:textId="77777777" w:rsidR="008F762F" w:rsidRPr="009D0695" w:rsidRDefault="008F762F" w:rsidP="008F762F">
            <w:pPr>
              <w:pStyle w:val="ListParagraph"/>
              <w:tabs>
                <w:tab w:val="left" w:pos="900"/>
              </w:tabs>
              <w:spacing w:line="360" w:lineRule="auto"/>
              <w:ind w:left="0"/>
              <w:jc w:val="right"/>
              <w:rPr>
                <w:rFonts w:ascii="Arial" w:hAnsi="Arial" w:cs="Arial"/>
                <w:sz w:val="19"/>
                <w:szCs w:val="19"/>
              </w:rPr>
            </w:pPr>
          </w:p>
        </w:tc>
        <w:tc>
          <w:tcPr>
            <w:tcW w:w="2127" w:type="dxa"/>
            <w:shd w:val="clear" w:color="auto" w:fill="auto"/>
          </w:tcPr>
          <w:p w14:paraId="50831805" w14:textId="2388CA27" w:rsidR="008F762F" w:rsidRPr="009D0695" w:rsidRDefault="00E242CA" w:rsidP="00C31937">
            <w:pPr>
              <w:pStyle w:val="ListParagraph"/>
              <w:pBdr>
                <w:bottom w:val="single" w:sz="4" w:space="1" w:color="auto"/>
              </w:pBdr>
              <w:spacing w:line="360" w:lineRule="auto"/>
              <w:ind w:left="0" w:right="-44"/>
              <w:jc w:val="right"/>
              <w:rPr>
                <w:rFonts w:ascii="Arial" w:hAnsi="Arial" w:cs="Arial"/>
                <w:sz w:val="19"/>
                <w:szCs w:val="19"/>
              </w:rPr>
            </w:pPr>
            <w:r w:rsidRPr="009D0695">
              <w:rPr>
                <w:rFonts w:ascii="Arial" w:hAnsi="Arial" w:cs="Arial"/>
                <w:sz w:val="19"/>
                <w:szCs w:val="19"/>
              </w:rPr>
              <w:t>20</w:t>
            </w:r>
          </w:p>
        </w:tc>
      </w:tr>
      <w:tr w:rsidR="008F762F" w:rsidRPr="009D0695" w14:paraId="33D1F252" w14:textId="77777777" w:rsidTr="00C31937">
        <w:tc>
          <w:tcPr>
            <w:tcW w:w="6079" w:type="dxa"/>
          </w:tcPr>
          <w:p w14:paraId="5B474DA4" w14:textId="77777777" w:rsidR="008F762F" w:rsidRPr="009D0695" w:rsidRDefault="008F762F" w:rsidP="008F762F">
            <w:pPr>
              <w:pStyle w:val="ListParagraph"/>
              <w:tabs>
                <w:tab w:val="left" w:pos="900"/>
              </w:tabs>
              <w:spacing w:line="360" w:lineRule="auto"/>
              <w:ind w:left="0" w:firstLine="175"/>
              <w:rPr>
                <w:rFonts w:ascii="Arial" w:hAnsi="Arial" w:cs="Arial"/>
                <w:sz w:val="19"/>
                <w:szCs w:val="19"/>
                <w:cs/>
              </w:rPr>
            </w:pPr>
            <w:r w:rsidRPr="009D0695">
              <w:rPr>
                <w:rFonts w:ascii="Arial" w:hAnsi="Arial" w:cs="Arial"/>
                <w:sz w:val="19"/>
                <w:szCs w:val="19"/>
              </w:rPr>
              <w:t>Total</w:t>
            </w:r>
          </w:p>
        </w:tc>
        <w:tc>
          <w:tcPr>
            <w:tcW w:w="299" w:type="dxa"/>
          </w:tcPr>
          <w:p w14:paraId="597A7D6B" w14:textId="77777777" w:rsidR="008F762F" w:rsidRPr="009D0695" w:rsidRDefault="008F762F" w:rsidP="008F762F">
            <w:pPr>
              <w:pStyle w:val="ListParagraph"/>
              <w:tabs>
                <w:tab w:val="decimal" w:pos="971"/>
              </w:tabs>
              <w:spacing w:line="360" w:lineRule="auto"/>
              <w:ind w:left="0"/>
              <w:jc w:val="right"/>
              <w:rPr>
                <w:rFonts w:ascii="Arial" w:hAnsi="Arial" w:cs="Arial"/>
                <w:sz w:val="19"/>
                <w:szCs w:val="19"/>
              </w:rPr>
            </w:pPr>
          </w:p>
        </w:tc>
        <w:tc>
          <w:tcPr>
            <w:tcW w:w="2127" w:type="dxa"/>
            <w:shd w:val="clear" w:color="auto" w:fill="auto"/>
          </w:tcPr>
          <w:p w14:paraId="4B2A60D7" w14:textId="23C8C22A" w:rsidR="008F762F" w:rsidRPr="009D0695" w:rsidRDefault="00E242CA" w:rsidP="00C31937">
            <w:pPr>
              <w:pStyle w:val="ListParagraph"/>
              <w:pBdr>
                <w:bottom w:val="single" w:sz="12" w:space="1" w:color="auto"/>
              </w:pBdr>
              <w:spacing w:line="360" w:lineRule="auto"/>
              <w:ind w:left="0" w:right="-44"/>
              <w:jc w:val="right"/>
              <w:rPr>
                <w:rFonts w:ascii="Arial" w:hAnsi="Arial"/>
                <w:sz w:val="19"/>
                <w:szCs w:val="19"/>
                <w:cs/>
              </w:rPr>
            </w:pPr>
            <w:r w:rsidRPr="009D0695">
              <w:rPr>
                <w:rFonts w:ascii="Arial" w:hAnsi="Arial" w:cs="Arial"/>
                <w:sz w:val="19"/>
                <w:szCs w:val="19"/>
              </w:rPr>
              <w:t>55</w:t>
            </w:r>
          </w:p>
        </w:tc>
      </w:tr>
    </w:tbl>
    <w:p w14:paraId="184A01F1" w14:textId="77777777" w:rsidR="00F43689" w:rsidRPr="009D0695" w:rsidRDefault="00F43689" w:rsidP="00F43689">
      <w:pPr>
        <w:tabs>
          <w:tab w:val="left" w:pos="576"/>
        </w:tabs>
        <w:spacing w:after="0" w:line="360" w:lineRule="auto"/>
        <w:ind w:left="533" w:hanging="533"/>
        <w:rPr>
          <w:rFonts w:ascii="Arial" w:hAnsi="Arial" w:cs="Arial"/>
          <w:sz w:val="19"/>
          <w:szCs w:val="19"/>
        </w:rPr>
      </w:pPr>
    </w:p>
    <w:p w14:paraId="152E2BD9" w14:textId="3C38E46D" w:rsidR="001D29DB" w:rsidRPr="009D0695" w:rsidRDefault="00F43689" w:rsidP="001D29DB">
      <w:pPr>
        <w:pStyle w:val="ListParagraph"/>
        <w:spacing w:after="0" w:line="360" w:lineRule="auto"/>
        <w:ind w:left="426" w:firstLine="582"/>
        <w:jc w:val="thaiDistribute"/>
        <w:rPr>
          <w:rFonts w:ascii="Arial" w:hAnsi="Arial" w:cs="Arial"/>
          <w:sz w:val="19"/>
          <w:szCs w:val="19"/>
          <w:lang w:val="en"/>
        </w:rPr>
      </w:pPr>
      <w:r w:rsidRPr="009D0695">
        <w:rPr>
          <w:rFonts w:ascii="Arial" w:hAnsi="Arial" w:cs="Arial"/>
          <w:sz w:val="19"/>
          <w:szCs w:val="19"/>
          <w:lang w:val="en"/>
        </w:rPr>
        <w:t xml:space="preserve">As at 30 </w:t>
      </w:r>
      <w:r w:rsidR="00835B9E" w:rsidRPr="009D0695">
        <w:rPr>
          <w:rFonts w:ascii="Arial" w:hAnsi="Arial" w:cs="Arial"/>
          <w:sz w:val="19"/>
          <w:szCs w:val="19"/>
          <w:lang w:val="en"/>
        </w:rPr>
        <w:t>September</w:t>
      </w:r>
      <w:r w:rsidRPr="009D0695">
        <w:rPr>
          <w:rFonts w:ascii="Arial" w:hAnsi="Arial" w:cs="Arial"/>
          <w:sz w:val="19"/>
          <w:szCs w:val="19"/>
          <w:lang w:val="en"/>
        </w:rPr>
        <w:t xml:space="preserve"> 2016, the </w:t>
      </w:r>
      <w:r w:rsidR="00DF3F4B" w:rsidRPr="009D0695">
        <w:rPr>
          <w:rFonts w:ascii="Arial" w:hAnsi="Arial" w:cs="Arial"/>
          <w:sz w:val="19"/>
          <w:szCs w:val="19"/>
          <w:lang w:val="en"/>
        </w:rPr>
        <w:t xml:space="preserve">group companies have </w:t>
      </w:r>
      <w:r w:rsidRPr="009D0695">
        <w:rPr>
          <w:rFonts w:ascii="Arial" w:hAnsi="Arial" w:cs="Arial"/>
          <w:sz w:val="19"/>
          <w:szCs w:val="19"/>
          <w:lang w:val="en"/>
        </w:rPr>
        <w:t>commitments as follows:</w:t>
      </w:r>
    </w:p>
    <w:p w14:paraId="26C0E9D5" w14:textId="77777777" w:rsidR="001D29DB" w:rsidRPr="009D0695" w:rsidRDefault="001D29DB" w:rsidP="007A53DA">
      <w:pPr>
        <w:pStyle w:val="ListParagraph"/>
        <w:spacing w:after="0" w:line="360" w:lineRule="auto"/>
        <w:ind w:left="426" w:firstLine="582"/>
        <w:jc w:val="thaiDistribute"/>
        <w:rPr>
          <w:rFonts w:ascii="Arial" w:hAnsi="Arial" w:cs="Arial"/>
          <w:sz w:val="19"/>
          <w:szCs w:val="19"/>
          <w:lang w:val="en"/>
        </w:rPr>
      </w:pPr>
    </w:p>
    <w:p w14:paraId="36E8A564" w14:textId="2DE2A462" w:rsidR="00036949" w:rsidRPr="009D0695" w:rsidRDefault="00DF3F4B" w:rsidP="00CB773F">
      <w:pPr>
        <w:pStyle w:val="ListParagraph"/>
        <w:numPr>
          <w:ilvl w:val="0"/>
          <w:numId w:val="7"/>
        </w:numPr>
        <w:spacing w:after="0" w:line="360" w:lineRule="auto"/>
        <w:jc w:val="thaiDistribute"/>
        <w:rPr>
          <w:lang w:val="en"/>
        </w:rPr>
      </w:pPr>
      <w:r w:rsidRPr="009D0695">
        <w:rPr>
          <w:rFonts w:ascii="Arial" w:hAnsi="Arial" w:cs="Arial"/>
          <w:sz w:val="19"/>
          <w:szCs w:val="19"/>
          <w:lang w:val="en"/>
        </w:rPr>
        <w:t>Indirect s</w:t>
      </w:r>
      <w:r w:rsidR="00F43689" w:rsidRPr="009D0695">
        <w:rPr>
          <w:rFonts w:ascii="Arial" w:hAnsi="Arial" w:cs="Arial"/>
          <w:sz w:val="19"/>
          <w:szCs w:val="19"/>
          <w:lang w:val="en"/>
        </w:rPr>
        <w:t>ubsidiary (G</w:t>
      </w:r>
      <w:r w:rsidR="00F43689" w:rsidRPr="009D0695">
        <w:rPr>
          <w:rFonts w:ascii="Arial" w:hAnsi="Arial" w:cs="Arial"/>
          <w:sz w:val="19"/>
          <w:szCs w:val="19"/>
          <w:lang w:val="en-GB"/>
        </w:rPr>
        <w:t>idec</w:t>
      </w:r>
      <w:r w:rsidR="00F43689" w:rsidRPr="009D0695">
        <w:rPr>
          <w:rFonts w:ascii="Arial" w:hAnsi="Arial" w:cs="Arial"/>
          <w:sz w:val="19"/>
          <w:szCs w:val="19"/>
          <w:lang w:val="en"/>
        </w:rPr>
        <w:t xml:space="preserve"> Co., Ltd.) has constructed a waste treatment plant and the power plant from the waste</w:t>
      </w:r>
      <w:r w:rsidR="00364319" w:rsidRPr="009D0695">
        <w:rPr>
          <w:rFonts w:ascii="Arial" w:hAnsi="Arial" w:cs="Arial"/>
          <w:sz w:val="19"/>
          <w:szCs w:val="19"/>
          <w:lang w:val="en"/>
        </w:rPr>
        <w:t xml:space="preserve"> </w:t>
      </w:r>
      <w:r w:rsidR="00F43689" w:rsidRPr="009D0695">
        <w:rPr>
          <w:rFonts w:ascii="Arial" w:hAnsi="Arial" w:cs="Arial"/>
          <w:sz w:val="19"/>
          <w:szCs w:val="19"/>
          <w:lang w:val="en"/>
        </w:rPr>
        <w:t>on land under lease agreement with the government of Songkhla</w:t>
      </w:r>
      <w:r w:rsidR="00F43689" w:rsidRPr="009D0695">
        <w:rPr>
          <w:rFonts w:ascii="Arial" w:hAnsi="Arial" w:cs="Arial"/>
          <w:sz w:val="19"/>
          <w:szCs w:val="19"/>
          <w:cs/>
          <w:lang w:val="en"/>
        </w:rPr>
        <w:t xml:space="preserve"> </w:t>
      </w:r>
      <w:r w:rsidR="00F43689" w:rsidRPr="009D0695">
        <w:rPr>
          <w:rFonts w:ascii="Arial" w:hAnsi="Arial" w:cs="Arial"/>
          <w:sz w:val="19"/>
          <w:szCs w:val="19"/>
          <w:lang w:val="en"/>
        </w:rPr>
        <w:t xml:space="preserve">province. The total </w:t>
      </w:r>
      <w:r w:rsidR="003B3834" w:rsidRPr="009D0695">
        <w:rPr>
          <w:rFonts w:ascii="Arial" w:hAnsi="Arial" w:cs="Arial"/>
          <w:sz w:val="19"/>
          <w:szCs w:val="19"/>
        </w:rPr>
        <w:t xml:space="preserve">budget </w:t>
      </w:r>
      <w:r w:rsidR="00F43689" w:rsidRPr="009D0695">
        <w:rPr>
          <w:rFonts w:ascii="Arial" w:hAnsi="Arial" w:cs="Arial"/>
          <w:sz w:val="19"/>
          <w:szCs w:val="19"/>
          <w:lang w:val="en"/>
        </w:rPr>
        <w:t>cost</w:t>
      </w:r>
      <w:r w:rsidR="003B3834" w:rsidRPr="009D0695">
        <w:rPr>
          <w:rFonts w:ascii="Arial" w:hAnsi="Arial" w:cs="Arial"/>
          <w:sz w:val="19"/>
          <w:szCs w:val="19"/>
          <w:lang w:val="en"/>
        </w:rPr>
        <w:t xml:space="preserve"> of Baht 979 million (including technology license)</w:t>
      </w:r>
      <w:r w:rsidR="00F43689" w:rsidRPr="009D0695">
        <w:rPr>
          <w:rFonts w:ascii="Arial" w:hAnsi="Arial" w:cs="Arial"/>
          <w:sz w:val="19"/>
          <w:szCs w:val="19"/>
          <w:lang w:val="en"/>
        </w:rPr>
        <w:t xml:space="preserve"> has been incurred u</w:t>
      </w:r>
      <w:r w:rsidR="00CB773F" w:rsidRPr="009D0695">
        <w:rPr>
          <w:rFonts w:ascii="Arial" w:hAnsi="Arial" w:cs="Arial"/>
          <w:sz w:val="19"/>
          <w:szCs w:val="19"/>
          <w:lang w:val="en"/>
        </w:rPr>
        <w:t>p to</w:t>
      </w:r>
      <w:r w:rsidR="00F43689" w:rsidRPr="009D0695">
        <w:rPr>
          <w:rFonts w:ascii="Arial" w:hAnsi="Arial" w:cs="Arial"/>
          <w:sz w:val="19"/>
          <w:szCs w:val="19"/>
          <w:lang w:val="en"/>
        </w:rPr>
        <w:t xml:space="preserve"> 30 </w:t>
      </w:r>
      <w:r w:rsidR="00835B9E" w:rsidRPr="009D0695">
        <w:rPr>
          <w:rFonts w:ascii="Arial" w:hAnsi="Arial" w:cs="Arial"/>
          <w:sz w:val="19"/>
          <w:szCs w:val="19"/>
          <w:lang w:val="en"/>
        </w:rPr>
        <w:t>September</w:t>
      </w:r>
      <w:r w:rsidR="00F43689" w:rsidRPr="009D0695">
        <w:rPr>
          <w:rFonts w:ascii="Arial" w:hAnsi="Arial" w:cs="Arial"/>
          <w:sz w:val="19"/>
          <w:szCs w:val="19"/>
          <w:lang w:val="en"/>
        </w:rPr>
        <w:t xml:space="preserve"> 201</w:t>
      </w:r>
      <w:r w:rsidR="00544949" w:rsidRPr="009D0695">
        <w:rPr>
          <w:rFonts w:ascii="Arial" w:hAnsi="Arial" w:cs="Arial"/>
          <w:sz w:val="19"/>
          <w:szCs w:val="19"/>
          <w:lang w:val="en"/>
        </w:rPr>
        <w:t>6</w:t>
      </w:r>
      <w:r w:rsidR="00F43689" w:rsidRPr="009D0695">
        <w:rPr>
          <w:rFonts w:ascii="Arial" w:hAnsi="Arial" w:cs="Arial"/>
          <w:sz w:val="19"/>
          <w:szCs w:val="19"/>
          <w:lang w:val="en"/>
        </w:rPr>
        <w:t xml:space="preserve"> of Baht 9</w:t>
      </w:r>
      <w:r w:rsidR="00544949" w:rsidRPr="009D0695">
        <w:rPr>
          <w:rFonts w:ascii="Arial" w:hAnsi="Arial" w:cs="Arial"/>
          <w:sz w:val="19"/>
          <w:szCs w:val="19"/>
          <w:lang w:val="en"/>
        </w:rPr>
        <w:t>37</w:t>
      </w:r>
      <w:r w:rsidR="00F43689" w:rsidRPr="009D0695">
        <w:rPr>
          <w:rFonts w:ascii="Arial" w:hAnsi="Arial" w:cs="Arial"/>
          <w:sz w:val="19"/>
          <w:szCs w:val="19"/>
          <w:lang w:val="en"/>
        </w:rPr>
        <w:t xml:space="preserve"> million (including technology license</w:t>
      </w:r>
      <w:r w:rsidR="00364319" w:rsidRPr="009D0695">
        <w:rPr>
          <w:rFonts w:ascii="Arial" w:hAnsi="Arial" w:cs="Arial"/>
          <w:sz w:val="19"/>
          <w:szCs w:val="19"/>
          <w:lang w:val="en"/>
        </w:rPr>
        <w:t xml:space="preserve"> of Baht 80 million</w:t>
      </w:r>
      <w:r w:rsidR="00F43689" w:rsidRPr="009D0695">
        <w:rPr>
          <w:rFonts w:ascii="Arial" w:hAnsi="Arial" w:cs="Arial"/>
          <w:sz w:val="19"/>
          <w:szCs w:val="19"/>
          <w:lang w:val="en"/>
        </w:rPr>
        <w:t>)</w:t>
      </w:r>
      <w:r w:rsidR="00CB773F" w:rsidRPr="009D0695">
        <w:rPr>
          <w:rFonts w:ascii="Arial" w:hAnsi="Arial" w:cs="Arial"/>
          <w:sz w:val="19"/>
          <w:szCs w:val="19"/>
          <w:lang w:val="en"/>
        </w:rPr>
        <w:t>. This</w:t>
      </w:r>
      <w:r w:rsidR="00F43689" w:rsidRPr="009D0695">
        <w:rPr>
          <w:rFonts w:ascii="Arial" w:hAnsi="Arial" w:cs="Arial"/>
          <w:sz w:val="19"/>
          <w:szCs w:val="19"/>
          <w:lang w:val="en"/>
        </w:rPr>
        <w:t xml:space="preserve"> construction contract </w:t>
      </w:r>
      <w:r w:rsidR="00CF58CA" w:rsidRPr="009D0695">
        <w:rPr>
          <w:rFonts w:ascii="Arial" w:hAnsi="Arial" w:cs="Arial"/>
          <w:sz w:val="19"/>
          <w:szCs w:val="19"/>
          <w:lang w:val="en"/>
        </w:rPr>
        <w:t>contains</w:t>
      </w:r>
      <w:r w:rsidR="00CB773F" w:rsidRPr="009D0695">
        <w:rPr>
          <w:rFonts w:ascii="Arial" w:hAnsi="Arial" w:cs="Arial"/>
          <w:sz w:val="19"/>
          <w:szCs w:val="19"/>
          <w:lang w:val="en"/>
        </w:rPr>
        <w:t xml:space="preserve"> certain penalty clause</w:t>
      </w:r>
      <w:r w:rsidR="00F43689" w:rsidRPr="009D0695">
        <w:rPr>
          <w:rFonts w:ascii="Arial" w:hAnsi="Arial" w:cs="Arial"/>
          <w:sz w:val="19"/>
          <w:szCs w:val="19"/>
          <w:lang w:val="en"/>
        </w:rPr>
        <w:t xml:space="preserve"> for the construction delays</w:t>
      </w:r>
      <w:r w:rsidR="00CB773F" w:rsidRPr="009D0695">
        <w:rPr>
          <w:rFonts w:ascii="Arial" w:hAnsi="Arial" w:cs="Arial"/>
          <w:sz w:val="19"/>
          <w:szCs w:val="19"/>
          <w:lang w:val="en"/>
        </w:rPr>
        <w:t xml:space="preserve"> where the</w:t>
      </w:r>
      <w:bookmarkStart w:id="5" w:name="_Hlk531609314"/>
      <w:r w:rsidR="00CB773F" w:rsidRPr="009D0695">
        <w:rPr>
          <w:rFonts w:ascii="Arial" w:hAnsi="Arial" w:cs="Arial"/>
          <w:sz w:val="19"/>
          <w:szCs w:val="19"/>
          <w:lang w:val="en"/>
        </w:rPr>
        <w:t xml:space="preserve"> </w:t>
      </w:r>
      <w:r w:rsidR="00036949" w:rsidRPr="009D0695">
        <w:rPr>
          <w:rFonts w:ascii="Arial" w:hAnsi="Arial" w:cs="Arial"/>
          <w:sz w:val="19"/>
          <w:szCs w:val="19"/>
          <w:lang w:val="en"/>
        </w:rPr>
        <w:t>subsidiary</w:t>
      </w:r>
      <w:r w:rsidR="00CB773F" w:rsidRPr="009D0695">
        <w:rPr>
          <w:rFonts w:ascii="Arial" w:hAnsi="Arial" w:cs="Arial"/>
          <w:sz w:val="19"/>
          <w:szCs w:val="19"/>
          <w:lang w:val="en"/>
        </w:rPr>
        <w:t xml:space="preserve"> incurred penalty charge for the delay </w:t>
      </w:r>
      <w:r w:rsidR="00036949" w:rsidRPr="009D0695">
        <w:rPr>
          <w:rFonts w:ascii="Arial" w:hAnsi="Arial" w:cs="Arial"/>
          <w:sz w:val="19"/>
          <w:szCs w:val="19"/>
          <w:lang w:val="en"/>
        </w:rPr>
        <w:t>construction</w:t>
      </w:r>
      <w:r w:rsidR="009E29A1" w:rsidRPr="009D0695">
        <w:rPr>
          <w:rFonts w:ascii="Arial" w:hAnsi="Arial" w:hint="cs"/>
          <w:sz w:val="19"/>
          <w:szCs w:val="19"/>
          <w:cs/>
          <w:lang w:val="en"/>
        </w:rPr>
        <w:t xml:space="preserve"> </w:t>
      </w:r>
      <w:r w:rsidR="009E29A1" w:rsidRPr="009D0695">
        <w:rPr>
          <w:rFonts w:ascii="Arial" w:hAnsi="Arial"/>
          <w:sz w:val="19"/>
          <w:szCs w:val="19"/>
        </w:rPr>
        <w:t xml:space="preserve">totaling </w:t>
      </w:r>
      <w:r w:rsidR="00036949" w:rsidRPr="009D0695">
        <w:rPr>
          <w:rFonts w:ascii="Arial" w:hAnsi="Arial" w:cs="Arial"/>
          <w:sz w:val="19"/>
          <w:szCs w:val="19"/>
          <w:lang w:val="en"/>
        </w:rPr>
        <w:t>Baht 32.19 million</w:t>
      </w:r>
      <w:r w:rsidR="00CB773F" w:rsidRPr="009D0695">
        <w:rPr>
          <w:rFonts w:ascii="Arial" w:hAnsi="Arial" w:cs="Arial"/>
          <w:sz w:val="19"/>
          <w:szCs w:val="19"/>
          <w:lang w:val="en"/>
        </w:rPr>
        <w:t>. As</w:t>
      </w:r>
      <w:r w:rsidR="00036949" w:rsidRPr="009D0695">
        <w:rPr>
          <w:rFonts w:ascii="Arial" w:hAnsi="Arial" w:cs="Arial"/>
          <w:sz w:val="19"/>
          <w:szCs w:val="19"/>
          <w:lang w:val="en"/>
        </w:rPr>
        <w:t xml:space="preserve"> at</w:t>
      </w:r>
      <w:r w:rsidR="00CB773F" w:rsidRPr="009D0695">
        <w:rPr>
          <w:rFonts w:ascii="Arial" w:hAnsi="Arial" w:cs="Arial"/>
          <w:sz w:val="19"/>
          <w:szCs w:val="19"/>
          <w:lang w:val="en"/>
        </w:rPr>
        <w:t xml:space="preserve"> </w:t>
      </w:r>
      <w:r w:rsidR="00036949" w:rsidRPr="009D0695">
        <w:rPr>
          <w:rFonts w:ascii="Arial" w:hAnsi="Arial" w:cs="Arial"/>
          <w:sz w:val="19"/>
          <w:szCs w:val="19"/>
          <w:lang w:val="en"/>
        </w:rPr>
        <w:t>30 September 2016</w:t>
      </w:r>
      <w:r w:rsidR="00514D1E">
        <w:rPr>
          <w:rFonts w:ascii="Arial" w:hAnsi="Arial" w:cs="Arial"/>
          <w:sz w:val="19"/>
          <w:szCs w:val="19"/>
          <w:lang w:val="en"/>
        </w:rPr>
        <w:t>,</w:t>
      </w:r>
      <w:r w:rsidR="00036949" w:rsidRPr="009D0695">
        <w:rPr>
          <w:rFonts w:ascii="Arial" w:hAnsi="Arial" w:cs="Arial"/>
          <w:sz w:val="19"/>
          <w:szCs w:val="19"/>
          <w:lang w:val="en"/>
        </w:rPr>
        <w:t xml:space="preserve"> </w:t>
      </w:r>
      <w:r w:rsidR="00514D1E">
        <w:rPr>
          <w:rFonts w:ascii="Arial" w:hAnsi="Arial" w:cs="Arial"/>
          <w:sz w:val="19"/>
          <w:szCs w:val="19"/>
          <w:lang w:val="en"/>
        </w:rPr>
        <w:t>the</w:t>
      </w:r>
      <w:r w:rsidR="00036949" w:rsidRPr="009D0695">
        <w:rPr>
          <w:rFonts w:ascii="Arial" w:hAnsi="Arial" w:cs="Arial"/>
          <w:sz w:val="19"/>
          <w:szCs w:val="19"/>
          <w:lang w:val="en"/>
        </w:rPr>
        <w:t xml:space="preserve"> remaining balance of Baht 23.18 million</w:t>
      </w:r>
      <w:r w:rsidR="00CB773F" w:rsidRPr="009D0695">
        <w:rPr>
          <w:rFonts w:ascii="Arial" w:hAnsi="Arial" w:cs="Arial"/>
          <w:sz w:val="19"/>
          <w:szCs w:val="19"/>
          <w:lang w:val="en"/>
        </w:rPr>
        <w:t xml:space="preserve"> is shown</w:t>
      </w:r>
      <w:r w:rsidR="00036949" w:rsidRPr="009D0695">
        <w:rPr>
          <w:rFonts w:ascii="Arial" w:hAnsi="Arial" w:cs="Arial"/>
          <w:sz w:val="19"/>
          <w:szCs w:val="19"/>
          <w:lang w:val="en"/>
        </w:rPr>
        <w:t xml:space="preserve"> </w:t>
      </w:r>
      <w:r w:rsidR="00A42987" w:rsidRPr="009D0695">
        <w:rPr>
          <w:rFonts w:ascii="Arial" w:hAnsi="Arial" w:cs="Arial"/>
          <w:sz w:val="19"/>
          <w:szCs w:val="19"/>
          <w:lang w:val="en"/>
        </w:rPr>
        <w:t xml:space="preserve">under </w:t>
      </w:r>
      <w:r w:rsidR="00CB773F" w:rsidRPr="009D0695">
        <w:rPr>
          <w:rFonts w:ascii="Arial" w:hAnsi="Arial" w:cs="Arial"/>
          <w:sz w:val="19"/>
          <w:szCs w:val="19"/>
          <w:lang w:val="en"/>
        </w:rPr>
        <w:t>“allowance</w:t>
      </w:r>
      <w:r w:rsidR="00A42987" w:rsidRPr="009D0695">
        <w:rPr>
          <w:rFonts w:ascii="Arial" w:hAnsi="Arial" w:cs="Arial"/>
          <w:sz w:val="19"/>
          <w:szCs w:val="19"/>
          <w:lang w:val="en"/>
        </w:rPr>
        <w:t xml:space="preserve"> for</w:t>
      </w:r>
      <w:r w:rsidR="00CB773F" w:rsidRPr="009D0695">
        <w:rPr>
          <w:rFonts w:ascii="Arial" w:hAnsi="Arial" w:cs="Arial"/>
          <w:sz w:val="19"/>
          <w:szCs w:val="19"/>
          <w:lang w:val="en"/>
        </w:rPr>
        <w:t xml:space="preserve"> </w:t>
      </w:r>
      <w:r w:rsidR="00A42987" w:rsidRPr="009D0695">
        <w:rPr>
          <w:rFonts w:ascii="Arial" w:hAnsi="Arial" w:cs="Arial"/>
          <w:sz w:val="19"/>
          <w:szCs w:val="19"/>
          <w:lang w:val="en"/>
        </w:rPr>
        <w:t>penalty</w:t>
      </w:r>
      <w:r w:rsidR="00514D1E">
        <w:rPr>
          <w:rFonts w:ascii="Arial" w:hAnsi="Arial" w:cs="Arial"/>
          <w:sz w:val="19"/>
          <w:szCs w:val="19"/>
          <w:lang w:val="en"/>
        </w:rPr>
        <w:t xml:space="preserve"> on delay construction</w:t>
      </w:r>
      <w:r w:rsidR="00CB773F" w:rsidRPr="009D0695">
        <w:rPr>
          <w:rFonts w:ascii="Arial" w:hAnsi="Arial" w:cs="Arial"/>
          <w:sz w:val="19"/>
          <w:szCs w:val="19"/>
          <w:lang w:val="en"/>
        </w:rPr>
        <w:t>”</w:t>
      </w:r>
      <w:r w:rsidR="00A42987" w:rsidRPr="009D0695">
        <w:rPr>
          <w:rFonts w:ascii="Arial" w:hAnsi="Arial" w:cs="Arial"/>
          <w:sz w:val="19"/>
          <w:szCs w:val="19"/>
          <w:lang w:val="en"/>
        </w:rPr>
        <w:t xml:space="preserve"> on </w:t>
      </w:r>
      <w:r w:rsidR="00CB773F" w:rsidRPr="009D0695">
        <w:rPr>
          <w:rFonts w:ascii="Arial" w:hAnsi="Arial" w:cs="Arial"/>
          <w:sz w:val="19"/>
          <w:szCs w:val="19"/>
          <w:lang w:val="en"/>
        </w:rPr>
        <w:t xml:space="preserve">consolidated </w:t>
      </w:r>
      <w:r w:rsidR="00A42987" w:rsidRPr="009D0695">
        <w:rPr>
          <w:rFonts w:ascii="Arial" w:hAnsi="Arial" w:cs="Arial"/>
          <w:sz w:val="19"/>
          <w:szCs w:val="19"/>
          <w:lang w:val="en"/>
        </w:rPr>
        <w:t>statement of financial position</w:t>
      </w:r>
      <w:bookmarkEnd w:id="5"/>
    </w:p>
    <w:p w14:paraId="465585CC" w14:textId="77777777" w:rsidR="00F159EB" w:rsidRPr="009D0695" w:rsidRDefault="00F159EB" w:rsidP="003E4B5F">
      <w:pPr>
        <w:pStyle w:val="ListParagraph"/>
        <w:spacing w:after="240" w:line="360" w:lineRule="auto"/>
        <w:ind w:left="1418"/>
        <w:jc w:val="thaiDistribute"/>
        <w:rPr>
          <w:rFonts w:ascii="Arial" w:hAnsi="Arial" w:cs="Arial"/>
          <w:sz w:val="19"/>
          <w:szCs w:val="19"/>
          <w:lang w:val="en"/>
        </w:rPr>
      </w:pPr>
    </w:p>
    <w:p w14:paraId="52E1F893" w14:textId="5F72F680" w:rsidR="00F43689" w:rsidRPr="009D0695" w:rsidRDefault="00F43689" w:rsidP="003E4B5F">
      <w:pPr>
        <w:pStyle w:val="ListParagraph"/>
        <w:numPr>
          <w:ilvl w:val="0"/>
          <w:numId w:val="7"/>
        </w:numPr>
        <w:spacing w:after="240" w:line="360" w:lineRule="auto"/>
        <w:ind w:left="1418" w:hanging="425"/>
        <w:jc w:val="thaiDistribute"/>
        <w:rPr>
          <w:rFonts w:ascii="Arial" w:hAnsi="Arial" w:cs="Arial"/>
          <w:sz w:val="19"/>
          <w:szCs w:val="19"/>
          <w:lang w:val="en"/>
        </w:rPr>
      </w:pPr>
      <w:r w:rsidRPr="009D0695">
        <w:rPr>
          <w:rFonts w:ascii="Arial" w:hAnsi="Arial" w:cs="Arial"/>
          <w:sz w:val="19"/>
          <w:szCs w:val="19"/>
          <w:lang w:val="en"/>
        </w:rPr>
        <w:t>On 8 April 2015, the Company (the "Buyer") enter</w:t>
      </w:r>
      <w:r w:rsidR="007E005B" w:rsidRPr="009D0695">
        <w:rPr>
          <w:rFonts w:ascii="Arial" w:hAnsi="Arial" w:cs="Arial"/>
          <w:sz w:val="19"/>
          <w:szCs w:val="19"/>
          <w:lang w:val="en"/>
        </w:rPr>
        <w:t>ed</w:t>
      </w:r>
      <w:r w:rsidRPr="009D0695">
        <w:rPr>
          <w:rFonts w:ascii="Arial" w:hAnsi="Arial" w:cs="Arial"/>
          <w:sz w:val="19"/>
          <w:szCs w:val="19"/>
          <w:lang w:val="en"/>
        </w:rPr>
        <w:t xml:space="preserve"> </w:t>
      </w:r>
      <w:r w:rsidR="00364319" w:rsidRPr="009D0695">
        <w:rPr>
          <w:rFonts w:ascii="Arial" w:hAnsi="Arial" w:cs="Arial"/>
          <w:sz w:val="19"/>
          <w:szCs w:val="19"/>
          <w:lang w:val="en"/>
        </w:rPr>
        <w:t>into an</w:t>
      </w:r>
      <w:r w:rsidRPr="009D0695">
        <w:rPr>
          <w:rFonts w:ascii="Arial" w:hAnsi="Arial" w:cs="Arial"/>
          <w:sz w:val="19"/>
          <w:szCs w:val="19"/>
          <w:lang w:val="en"/>
        </w:rPr>
        <w:t xml:space="preserve"> agreement to purchase the waste from the segregation of organic fertilizer with another company ("Seller")</w:t>
      </w:r>
      <w:r w:rsidR="00364319" w:rsidRPr="009D0695">
        <w:rPr>
          <w:rFonts w:ascii="Arial" w:hAnsi="Arial" w:cs="Arial"/>
          <w:sz w:val="19"/>
          <w:szCs w:val="19"/>
          <w:lang w:val="en"/>
        </w:rPr>
        <w:t xml:space="preserve"> </w:t>
      </w:r>
      <w:r w:rsidRPr="009D0695">
        <w:rPr>
          <w:rFonts w:ascii="Arial" w:hAnsi="Arial" w:cs="Arial"/>
          <w:sz w:val="19"/>
          <w:szCs w:val="19"/>
          <w:lang w:val="en"/>
        </w:rPr>
        <w:t>to be used as a raw material in the production of recycled plastic. The purchasing price is fixed at Baht 225 per metric ton for 10 years from the contract date.</w:t>
      </w:r>
    </w:p>
    <w:p w14:paraId="7FFF4807" w14:textId="77777777" w:rsidR="007A53DA" w:rsidRPr="009D0695" w:rsidRDefault="007A53DA" w:rsidP="007A53DA">
      <w:pPr>
        <w:pStyle w:val="ListParagraph"/>
        <w:rPr>
          <w:rFonts w:ascii="Arial" w:hAnsi="Arial" w:cs="Arial"/>
          <w:sz w:val="19"/>
          <w:szCs w:val="19"/>
          <w:lang w:val="en"/>
        </w:rPr>
      </w:pPr>
    </w:p>
    <w:p w14:paraId="19054D03" w14:textId="22C1D6DA" w:rsidR="007A53DA" w:rsidRPr="009D0695" w:rsidRDefault="007A53DA" w:rsidP="003E4B5F">
      <w:pPr>
        <w:pStyle w:val="ListParagraph"/>
        <w:numPr>
          <w:ilvl w:val="1"/>
          <w:numId w:val="1"/>
        </w:numPr>
        <w:spacing w:after="0" w:line="360" w:lineRule="auto"/>
        <w:jc w:val="thaiDistribute"/>
        <w:rPr>
          <w:rFonts w:ascii="Arial" w:hAnsi="Arial" w:cs="Arial"/>
          <w:sz w:val="19"/>
          <w:szCs w:val="19"/>
          <w:lang w:val="en"/>
        </w:rPr>
      </w:pPr>
      <w:r w:rsidRPr="009D0695">
        <w:rPr>
          <w:rFonts w:ascii="Arial" w:hAnsi="Arial" w:cs="Arial"/>
          <w:sz w:val="19"/>
          <w:szCs w:val="19"/>
          <w:lang w:val="en"/>
        </w:rPr>
        <w:t xml:space="preserve">The </w:t>
      </w:r>
      <w:r w:rsidR="004A4F77" w:rsidRPr="009D0695">
        <w:rPr>
          <w:rFonts w:ascii="Arial" w:hAnsi="Arial" w:cs="Arial"/>
          <w:sz w:val="19"/>
          <w:szCs w:val="19"/>
          <w:lang w:val="en"/>
        </w:rPr>
        <w:t>C</w:t>
      </w:r>
      <w:r w:rsidRPr="009D0695">
        <w:rPr>
          <w:rFonts w:ascii="Arial" w:hAnsi="Arial" w:cs="Arial"/>
          <w:sz w:val="19"/>
          <w:szCs w:val="19"/>
          <w:lang w:val="en"/>
        </w:rPr>
        <w:t xml:space="preserve">ompany has commitment under letter of guarantee issued by a bank of Baht 14.8 million </w:t>
      </w:r>
      <w:r w:rsidR="00F0181D" w:rsidRPr="009D0695">
        <w:rPr>
          <w:rFonts w:ascii="Arial" w:hAnsi="Arial" w:cs="Arial"/>
          <w:sz w:val="19"/>
          <w:szCs w:val="19"/>
          <w:lang w:val="en"/>
        </w:rPr>
        <w:t>to</w:t>
      </w:r>
      <w:r w:rsidRPr="009D0695">
        <w:rPr>
          <w:rFonts w:ascii="Arial" w:hAnsi="Arial" w:cs="Arial"/>
          <w:sz w:val="19"/>
          <w:szCs w:val="19"/>
          <w:lang w:val="en"/>
        </w:rPr>
        <w:t xml:space="preserve"> guarantee contract f</w:t>
      </w:r>
      <w:r w:rsidR="00F0181D" w:rsidRPr="009D0695">
        <w:rPr>
          <w:rFonts w:ascii="Arial" w:hAnsi="Arial" w:cs="Arial"/>
          <w:sz w:val="19"/>
          <w:szCs w:val="19"/>
          <w:lang w:val="en"/>
        </w:rPr>
        <w:t>or</w:t>
      </w:r>
      <w:r w:rsidRPr="009D0695">
        <w:rPr>
          <w:rFonts w:ascii="Arial" w:hAnsi="Arial" w:cs="Arial"/>
          <w:sz w:val="19"/>
          <w:szCs w:val="19"/>
          <w:lang w:val="en"/>
        </w:rPr>
        <w:t xml:space="preserve"> maintenance and repair customer data base, contract f</w:t>
      </w:r>
      <w:r w:rsidR="00C54661" w:rsidRPr="009D0695">
        <w:rPr>
          <w:rFonts w:ascii="Arial" w:hAnsi="Arial" w:cs="Arial"/>
          <w:sz w:val="19"/>
          <w:szCs w:val="19"/>
          <w:lang w:val="en"/>
        </w:rPr>
        <w:t>or</w:t>
      </w:r>
      <w:r w:rsidRPr="009D0695">
        <w:rPr>
          <w:rFonts w:ascii="Arial" w:hAnsi="Arial" w:cs="Arial"/>
          <w:sz w:val="19"/>
          <w:szCs w:val="19"/>
          <w:lang w:val="en"/>
        </w:rPr>
        <w:t xml:space="preserve"> system design and</w:t>
      </w:r>
      <w:r w:rsidR="00C54661" w:rsidRPr="009D0695">
        <w:rPr>
          <w:rFonts w:ascii="Arial" w:hAnsi="Arial" w:cs="Arial"/>
          <w:sz w:val="19"/>
          <w:szCs w:val="19"/>
          <w:lang w:val="en"/>
        </w:rPr>
        <w:t xml:space="preserve"> electricity usage</w:t>
      </w:r>
      <w:r w:rsidRPr="009D0695">
        <w:rPr>
          <w:rFonts w:ascii="Arial" w:hAnsi="Arial" w:cs="Arial"/>
          <w:sz w:val="19"/>
          <w:szCs w:val="19"/>
          <w:lang w:val="en"/>
        </w:rPr>
        <w:t>.</w:t>
      </w:r>
    </w:p>
    <w:p w14:paraId="36C91AED" w14:textId="77777777" w:rsidR="007A53DA" w:rsidRPr="009D0695" w:rsidRDefault="007A53DA" w:rsidP="007A53DA">
      <w:pPr>
        <w:pStyle w:val="ListParagraph"/>
        <w:spacing w:after="0" w:line="360" w:lineRule="auto"/>
        <w:ind w:left="990"/>
        <w:jc w:val="thaiDistribute"/>
        <w:rPr>
          <w:rFonts w:ascii="Arial" w:hAnsi="Arial" w:cs="Arial"/>
          <w:sz w:val="19"/>
          <w:szCs w:val="19"/>
          <w:lang w:val="en"/>
        </w:rPr>
      </w:pPr>
    </w:p>
    <w:p w14:paraId="420A09BA" w14:textId="77777777" w:rsidR="00F43689" w:rsidRPr="009D0695" w:rsidRDefault="00F43689" w:rsidP="00F43689">
      <w:pPr>
        <w:rPr>
          <w:rStyle w:val="shorttext"/>
          <w:rFonts w:ascii="Arial" w:hAnsi="Arial" w:cs="Arial"/>
          <w:sz w:val="19"/>
          <w:szCs w:val="19"/>
          <w:cs/>
        </w:rPr>
      </w:pPr>
      <w:r w:rsidRPr="009D0695">
        <w:rPr>
          <w:rStyle w:val="shorttext"/>
          <w:rFonts w:ascii="Arial" w:hAnsi="Arial" w:cs="Angsana New"/>
          <w:sz w:val="19"/>
          <w:szCs w:val="19"/>
          <w:cs/>
        </w:rPr>
        <w:br w:type="page"/>
      </w:r>
    </w:p>
    <w:p w14:paraId="1623F4BF" w14:textId="77777777" w:rsidR="00F43689" w:rsidRPr="009D0695" w:rsidRDefault="00F43689" w:rsidP="00F43689">
      <w:pPr>
        <w:pStyle w:val="ListParagraph"/>
        <w:numPr>
          <w:ilvl w:val="0"/>
          <w:numId w:val="1"/>
        </w:numPr>
        <w:spacing w:after="0" w:line="360" w:lineRule="auto"/>
        <w:ind w:left="426" w:hanging="426"/>
        <w:jc w:val="thaiDistribute"/>
        <w:rPr>
          <w:rStyle w:val="shorttext"/>
          <w:rFonts w:ascii="Arial" w:hAnsi="Arial" w:cs="Arial"/>
          <w:sz w:val="19"/>
          <w:szCs w:val="19"/>
        </w:rPr>
      </w:pPr>
      <w:r w:rsidRPr="009D0695">
        <w:rPr>
          <w:rStyle w:val="shorttext"/>
          <w:rFonts w:ascii="Arial" w:hAnsi="Arial" w:cs="Arial"/>
          <w:sz w:val="19"/>
          <w:szCs w:val="19"/>
          <w:u w:val="single"/>
          <w:lang w:val="en"/>
        </w:rPr>
        <w:lastRenderedPageBreak/>
        <w:t>CONTINGENT LIABILITIES AND CONTINGENT ASSETS</w:t>
      </w:r>
    </w:p>
    <w:p w14:paraId="7C71047F" w14:textId="237A1FDB" w:rsidR="00F43689" w:rsidRPr="009D0695" w:rsidRDefault="00F43689" w:rsidP="00F43689">
      <w:pPr>
        <w:tabs>
          <w:tab w:val="left" w:pos="1287"/>
          <w:tab w:val="left" w:pos="1413"/>
        </w:tabs>
        <w:spacing w:after="0" w:line="360" w:lineRule="auto"/>
        <w:ind w:left="864" w:hanging="288"/>
        <w:jc w:val="thaiDistribute"/>
        <w:rPr>
          <w:rFonts w:ascii="Arial" w:hAnsi="Arial" w:cs="Arial"/>
          <w:sz w:val="19"/>
          <w:szCs w:val="19"/>
        </w:rPr>
      </w:pPr>
    </w:p>
    <w:p w14:paraId="40BCD8D3" w14:textId="5EEA4235" w:rsidR="001564FA" w:rsidRPr="009D0695" w:rsidRDefault="00A512B5" w:rsidP="003E4B5F">
      <w:pPr>
        <w:pStyle w:val="ListParagraph"/>
        <w:spacing w:after="0" w:line="360" w:lineRule="auto"/>
        <w:ind w:left="426"/>
        <w:jc w:val="thaiDistribute"/>
        <w:rPr>
          <w:rFonts w:ascii="Arial" w:hAnsi="Arial" w:cs="Arial"/>
          <w:sz w:val="19"/>
          <w:szCs w:val="19"/>
          <w:lang w:val="en"/>
        </w:rPr>
      </w:pPr>
      <w:r w:rsidRPr="009D0695">
        <w:rPr>
          <w:rFonts w:ascii="Arial" w:hAnsi="Arial" w:cs="Browallia New"/>
          <w:sz w:val="19"/>
          <w:szCs w:val="24"/>
          <w:lang w:val="en-GB"/>
        </w:rPr>
        <w:t>There has been no significant change in the litigations from the year ended 31 December 2015</w:t>
      </w:r>
      <w:r w:rsidR="003B359A" w:rsidRPr="009D0695">
        <w:rPr>
          <w:rFonts w:ascii="Arial" w:hAnsi="Arial" w:cs="Arial"/>
          <w:sz w:val="19"/>
          <w:szCs w:val="19"/>
          <w:lang w:val="en"/>
        </w:rPr>
        <w:t xml:space="preserve">, </w:t>
      </w:r>
      <w:r w:rsidRPr="009D0695">
        <w:rPr>
          <w:rFonts w:ascii="Arial" w:hAnsi="Arial" w:cs="Arial"/>
          <w:sz w:val="19"/>
          <w:szCs w:val="19"/>
          <w:lang w:val="en"/>
        </w:rPr>
        <w:t xml:space="preserve">except </w:t>
      </w:r>
      <w:r w:rsidR="00F156E5" w:rsidRPr="009D0695">
        <w:rPr>
          <w:rFonts w:ascii="Arial" w:hAnsi="Arial" w:cs="Arial"/>
          <w:sz w:val="19"/>
          <w:szCs w:val="19"/>
          <w:lang w:val="en"/>
        </w:rPr>
        <w:t xml:space="preserve">for </w:t>
      </w:r>
      <w:r w:rsidR="00AE0D4D" w:rsidRPr="009D0695">
        <w:rPr>
          <w:rFonts w:ascii="Arial" w:hAnsi="Arial" w:cs="Arial"/>
          <w:sz w:val="19"/>
          <w:szCs w:val="19"/>
          <w:lang w:val="en"/>
        </w:rPr>
        <w:t xml:space="preserve">the litigation against </w:t>
      </w:r>
      <w:r w:rsidRPr="009D0695">
        <w:rPr>
          <w:rFonts w:ascii="Arial" w:hAnsi="Arial" w:cs="Arial"/>
          <w:sz w:val="19"/>
          <w:szCs w:val="19"/>
          <w:lang w:val="en"/>
        </w:rPr>
        <w:t>t</w:t>
      </w:r>
      <w:r w:rsidR="001564FA" w:rsidRPr="009D0695">
        <w:rPr>
          <w:rFonts w:ascii="Arial" w:hAnsi="Arial" w:cs="Arial"/>
          <w:sz w:val="19"/>
          <w:szCs w:val="19"/>
          <w:lang w:val="en"/>
        </w:rPr>
        <w:t xml:space="preserve">he Company and subsidiaries for compensation totaling approximately Baht </w:t>
      </w:r>
      <w:r w:rsidR="004B47CF" w:rsidRPr="009D0695">
        <w:rPr>
          <w:rFonts w:ascii="Arial" w:hAnsi="Arial" w:cs="Arial"/>
          <w:sz w:val="19"/>
          <w:szCs w:val="19"/>
          <w:lang w:val="en"/>
        </w:rPr>
        <w:t>3</w:t>
      </w:r>
      <w:r w:rsidR="00D26DDD" w:rsidRPr="009D0695">
        <w:rPr>
          <w:rFonts w:ascii="Arial" w:hAnsi="Arial" w:cs="Arial"/>
          <w:sz w:val="19"/>
          <w:szCs w:val="19"/>
          <w:lang w:val="en"/>
        </w:rPr>
        <w:t>61.80</w:t>
      </w:r>
      <w:r w:rsidR="004B47CF" w:rsidRPr="009D0695">
        <w:rPr>
          <w:rFonts w:ascii="Arial" w:hAnsi="Arial" w:cs="Arial"/>
          <w:sz w:val="19"/>
          <w:szCs w:val="19"/>
          <w:lang w:val="en"/>
        </w:rPr>
        <w:t xml:space="preserve"> </w:t>
      </w:r>
      <w:r w:rsidR="001564FA" w:rsidRPr="009D0695">
        <w:rPr>
          <w:rFonts w:ascii="Arial" w:hAnsi="Arial" w:cs="Arial"/>
          <w:sz w:val="19"/>
          <w:szCs w:val="19"/>
          <w:lang w:val="en"/>
        </w:rPr>
        <w:t xml:space="preserve">million. In most of such cases the Company and subsidiaries </w:t>
      </w:r>
      <w:r w:rsidR="00AE0D4D" w:rsidRPr="009D0695">
        <w:rPr>
          <w:rFonts w:ascii="Arial" w:hAnsi="Arial" w:cs="Arial"/>
          <w:sz w:val="19"/>
          <w:szCs w:val="19"/>
          <w:lang w:val="en"/>
        </w:rPr>
        <w:t>are</w:t>
      </w:r>
      <w:r w:rsidR="001564FA" w:rsidRPr="009D0695">
        <w:rPr>
          <w:rFonts w:ascii="Arial" w:hAnsi="Arial" w:cs="Arial"/>
          <w:sz w:val="19"/>
          <w:szCs w:val="19"/>
          <w:lang w:val="en"/>
        </w:rPr>
        <w:t xml:space="preserve"> accused </w:t>
      </w:r>
      <w:r w:rsidR="00AE0D4D" w:rsidRPr="009D0695">
        <w:rPr>
          <w:rFonts w:ascii="Arial" w:hAnsi="Arial" w:cs="Arial"/>
          <w:sz w:val="19"/>
          <w:szCs w:val="19"/>
          <w:lang w:val="en"/>
        </w:rPr>
        <w:t>for</w:t>
      </w:r>
      <w:r w:rsidR="001564FA" w:rsidRPr="009D0695">
        <w:rPr>
          <w:rFonts w:ascii="Arial" w:hAnsi="Arial" w:cs="Arial"/>
          <w:sz w:val="19"/>
          <w:szCs w:val="19"/>
          <w:lang w:val="en"/>
        </w:rPr>
        <w:t xml:space="preserve"> breaches of hire of work contracts, purchase and sales contracts and</w:t>
      </w:r>
      <w:r w:rsidR="001564FA" w:rsidRPr="009D0695">
        <w:rPr>
          <w:rFonts w:ascii="Arial" w:hAnsi="Arial" w:cs="Arial"/>
          <w:sz w:val="19"/>
          <w:szCs w:val="19"/>
          <w:cs/>
          <w:lang w:val="en"/>
        </w:rPr>
        <w:t xml:space="preserve"> </w:t>
      </w:r>
      <w:r w:rsidR="001564FA" w:rsidRPr="009D0695">
        <w:rPr>
          <w:rFonts w:ascii="Arial" w:hAnsi="Arial" w:cs="Arial"/>
          <w:sz w:val="19"/>
          <w:szCs w:val="19"/>
          <w:lang w:val="en"/>
        </w:rPr>
        <w:t xml:space="preserve">labor cases. The cases are still being considered by the Court. The Company and subsidiaries’ management and the Company and subsidiaries’ legal advisors believe that the outcome of these cases will be favorable to the Company and subsidiaries and therefore </w:t>
      </w:r>
      <w:r w:rsidR="00AE0D4D" w:rsidRPr="009D0695">
        <w:rPr>
          <w:rFonts w:ascii="Arial" w:hAnsi="Arial" w:cs="Arial"/>
          <w:sz w:val="19"/>
          <w:szCs w:val="19"/>
          <w:lang w:val="en"/>
        </w:rPr>
        <w:t>had not set up</w:t>
      </w:r>
      <w:r w:rsidR="001564FA" w:rsidRPr="009D0695">
        <w:rPr>
          <w:rFonts w:ascii="Arial" w:hAnsi="Arial" w:cs="Arial"/>
          <w:sz w:val="19"/>
          <w:szCs w:val="19"/>
          <w:lang w:val="en"/>
        </w:rPr>
        <w:t xml:space="preserve"> provision for liabilit</w:t>
      </w:r>
      <w:r w:rsidR="00AE0D4D" w:rsidRPr="009D0695">
        <w:rPr>
          <w:rFonts w:ascii="Arial" w:hAnsi="Arial" w:cs="Arial"/>
          <w:sz w:val="19"/>
          <w:szCs w:val="19"/>
          <w:lang w:val="en"/>
        </w:rPr>
        <w:t>ies</w:t>
      </w:r>
      <w:r w:rsidR="001564FA" w:rsidRPr="009D0695">
        <w:rPr>
          <w:rFonts w:ascii="Arial" w:hAnsi="Arial" w:cs="Arial"/>
          <w:sz w:val="19"/>
          <w:szCs w:val="19"/>
          <w:lang w:val="en"/>
        </w:rPr>
        <w:t xml:space="preserve"> in the accounts.</w:t>
      </w:r>
    </w:p>
    <w:p w14:paraId="18DE102E" w14:textId="77777777" w:rsidR="007A53DA" w:rsidRPr="009D0695" w:rsidRDefault="007A53DA" w:rsidP="003E4B5F">
      <w:pPr>
        <w:spacing w:after="0" w:line="360" w:lineRule="auto"/>
        <w:jc w:val="thaiDistribute"/>
        <w:rPr>
          <w:sz w:val="16"/>
          <w:szCs w:val="16"/>
        </w:rPr>
      </w:pPr>
    </w:p>
    <w:p w14:paraId="4907D814" w14:textId="51FD91F2" w:rsidR="00F43689" w:rsidRPr="009D0695" w:rsidRDefault="00F43689" w:rsidP="00C605E9">
      <w:pPr>
        <w:pStyle w:val="BodyTextIndent3"/>
        <w:numPr>
          <w:ilvl w:val="0"/>
          <w:numId w:val="1"/>
        </w:numPr>
        <w:spacing w:after="0" w:line="360" w:lineRule="auto"/>
        <w:ind w:left="426" w:hanging="426"/>
        <w:jc w:val="both"/>
        <w:rPr>
          <w:rFonts w:ascii="Arial" w:hAnsi="Arial" w:cs="Arial"/>
          <w:bCs/>
          <w:sz w:val="19"/>
          <w:szCs w:val="19"/>
          <w:lang w:val="en-GB"/>
        </w:rPr>
      </w:pPr>
      <w:r w:rsidRPr="009D0695">
        <w:rPr>
          <w:rFonts w:ascii="Arial" w:hAnsi="Arial" w:cs="Arial"/>
          <w:bCs/>
          <w:sz w:val="19"/>
          <w:szCs w:val="19"/>
          <w:u w:val="single"/>
          <w:lang w:val="en-GB"/>
        </w:rPr>
        <w:t>SUBSEQUENT</w:t>
      </w:r>
      <w:r w:rsidR="00FC298D" w:rsidRPr="009D0695">
        <w:rPr>
          <w:rFonts w:ascii="Arial" w:hAnsi="Arial" w:cs="Arial"/>
          <w:bCs/>
          <w:sz w:val="19"/>
          <w:szCs w:val="19"/>
          <w:u w:val="single"/>
          <w:lang w:val="en-GB"/>
        </w:rPr>
        <w:t xml:space="preserve"> </w:t>
      </w:r>
      <w:r w:rsidRPr="009D0695">
        <w:rPr>
          <w:rFonts w:ascii="Arial" w:hAnsi="Arial" w:cs="Arial"/>
          <w:bCs/>
          <w:sz w:val="19"/>
          <w:szCs w:val="19"/>
          <w:u w:val="single"/>
          <w:lang w:val="en-GB"/>
        </w:rPr>
        <w:t>EVENT</w:t>
      </w:r>
      <w:r w:rsidRPr="009D0695">
        <w:rPr>
          <w:rFonts w:ascii="Arial" w:hAnsi="Arial" w:cs="Arial"/>
          <w:bCs/>
          <w:sz w:val="19"/>
          <w:szCs w:val="19"/>
          <w:lang w:val="en-GB"/>
        </w:rPr>
        <w:t xml:space="preserve"> </w:t>
      </w:r>
    </w:p>
    <w:p w14:paraId="4CF95B5F" w14:textId="77777777" w:rsidR="00F43689" w:rsidRPr="009D0695" w:rsidRDefault="00F43689" w:rsidP="00F43689">
      <w:pPr>
        <w:tabs>
          <w:tab w:val="left" w:pos="540"/>
        </w:tabs>
        <w:spacing w:after="0" w:line="360" w:lineRule="auto"/>
        <w:jc w:val="thaiDistribute"/>
        <w:rPr>
          <w:rFonts w:ascii="Arial" w:hAnsi="Arial" w:cs="Arial"/>
          <w:sz w:val="19"/>
          <w:szCs w:val="19"/>
        </w:rPr>
      </w:pPr>
      <w:r w:rsidRPr="009D0695">
        <w:rPr>
          <w:rFonts w:ascii="Arial" w:hAnsi="Arial" w:cs="Arial"/>
          <w:b/>
          <w:bCs/>
          <w:sz w:val="19"/>
          <w:szCs w:val="19"/>
          <w:cs/>
        </w:rPr>
        <w:tab/>
      </w:r>
    </w:p>
    <w:p w14:paraId="153318C4" w14:textId="30540033" w:rsidR="00F43689" w:rsidRPr="009D0695" w:rsidRDefault="00F43689" w:rsidP="00CA6CD8">
      <w:pPr>
        <w:pStyle w:val="ListParagraph"/>
        <w:numPr>
          <w:ilvl w:val="1"/>
          <w:numId w:val="1"/>
        </w:numPr>
        <w:spacing w:after="0" w:line="360" w:lineRule="auto"/>
        <w:ind w:left="993" w:hanging="567"/>
        <w:jc w:val="thaiDistribute"/>
        <w:rPr>
          <w:rFonts w:ascii="Arial" w:hAnsi="Arial" w:cs="Arial"/>
          <w:sz w:val="19"/>
          <w:szCs w:val="19"/>
          <w:u w:val="single"/>
        </w:rPr>
      </w:pPr>
      <w:r w:rsidRPr="009D0695">
        <w:rPr>
          <w:rFonts w:ascii="Arial" w:hAnsi="Arial" w:cs="Arial"/>
          <w:sz w:val="19"/>
          <w:szCs w:val="19"/>
        </w:rPr>
        <w:t>On 19 December 2016</w:t>
      </w:r>
      <w:r w:rsidR="00CA6CD8" w:rsidRPr="009D0695">
        <w:rPr>
          <w:rFonts w:ascii="Arial" w:hAnsi="Arial" w:cs="Arial"/>
          <w:sz w:val="19"/>
          <w:szCs w:val="19"/>
        </w:rPr>
        <w:t>,</w:t>
      </w:r>
      <w:r w:rsidRPr="009D0695">
        <w:rPr>
          <w:rFonts w:ascii="Arial" w:hAnsi="Arial" w:cs="Arial"/>
          <w:sz w:val="19"/>
          <w:szCs w:val="19"/>
        </w:rPr>
        <w:t xml:space="preserve"> the </w:t>
      </w:r>
      <w:r w:rsidR="00CA6CD8" w:rsidRPr="009D0695">
        <w:rPr>
          <w:rFonts w:ascii="Arial" w:hAnsi="Arial"/>
          <w:sz w:val="19"/>
          <w:szCs w:val="19"/>
          <w:lang w:val="en-GB"/>
        </w:rPr>
        <w:t>B</w:t>
      </w:r>
      <w:r w:rsidRPr="009D0695">
        <w:rPr>
          <w:rFonts w:ascii="Arial" w:hAnsi="Arial" w:cs="Arial"/>
          <w:sz w:val="19"/>
          <w:szCs w:val="19"/>
        </w:rPr>
        <w:t xml:space="preserve">oard of </w:t>
      </w:r>
      <w:r w:rsidR="00AD4FA9" w:rsidRPr="009D0695">
        <w:rPr>
          <w:rFonts w:ascii="Arial" w:hAnsi="Arial" w:cs="Arial"/>
          <w:sz w:val="19"/>
          <w:szCs w:val="19"/>
        </w:rPr>
        <w:t>D</w:t>
      </w:r>
      <w:r w:rsidRPr="009D0695">
        <w:rPr>
          <w:rFonts w:ascii="Arial" w:hAnsi="Arial" w:cs="Arial"/>
          <w:sz w:val="19"/>
          <w:szCs w:val="19"/>
        </w:rPr>
        <w:t xml:space="preserve">irectors passed a resolution to approve of the disposition of </w:t>
      </w:r>
      <w:r w:rsidR="00290C08" w:rsidRPr="009D0695">
        <w:rPr>
          <w:rFonts w:ascii="Arial" w:hAnsi="Arial" w:cs="Arial"/>
          <w:sz w:val="19"/>
          <w:szCs w:val="19"/>
        </w:rPr>
        <w:t>a 99.99</w:t>
      </w:r>
      <w:r w:rsidRPr="009D0695">
        <w:rPr>
          <w:rFonts w:ascii="Arial" w:hAnsi="Arial" w:cs="Arial"/>
          <w:sz w:val="19"/>
          <w:szCs w:val="19"/>
        </w:rPr>
        <w:t xml:space="preserve">% </w:t>
      </w:r>
      <w:r w:rsidR="00CF58CA" w:rsidRPr="009D0695">
        <w:rPr>
          <w:rFonts w:ascii="Arial" w:hAnsi="Arial" w:cs="Arial"/>
          <w:sz w:val="19"/>
          <w:szCs w:val="19"/>
        </w:rPr>
        <w:t>owned</w:t>
      </w:r>
      <w:r w:rsidRPr="009D0695">
        <w:rPr>
          <w:rFonts w:ascii="Arial" w:hAnsi="Arial" w:cs="Arial"/>
          <w:sz w:val="19"/>
          <w:szCs w:val="19"/>
        </w:rPr>
        <w:t xml:space="preserve"> subsidiary (IEC Mae Ramad Co., Ltd.) at the price of Baht 289.08 per share, totaling Baht 303.31 million. On 26 December 2016, the Company received Baht 291.53 million for such sale.  The Company will receive the remaining amount when the buyer can collect electric sale revenue of November and December 2016 from the Provincial Electricity Authority.</w:t>
      </w:r>
    </w:p>
    <w:p w14:paraId="61C52D90" w14:textId="77777777" w:rsidR="00322089" w:rsidRPr="009D0695" w:rsidRDefault="00322089" w:rsidP="003E4B5F">
      <w:pPr>
        <w:pStyle w:val="ListParagraph"/>
        <w:spacing w:after="0" w:line="360" w:lineRule="auto"/>
        <w:ind w:left="993"/>
        <w:jc w:val="thaiDistribute"/>
        <w:rPr>
          <w:rFonts w:ascii="Arial" w:hAnsi="Arial" w:cs="Arial"/>
          <w:sz w:val="19"/>
          <w:szCs w:val="19"/>
          <w:u w:val="single"/>
        </w:rPr>
      </w:pPr>
    </w:p>
    <w:p w14:paraId="730A480E" w14:textId="7E2B5F34" w:rsidR="00322089" w:rsidRPr="009D0695" w:rsidRDefault="00322089" w:rsidP="003E4B5F">
      <w:pPr>
        <w:pStyle w:val="ListParagraph"/>
        <w:numPr>
          <w:ilvl w:val="1"/>
          <w:numId w:val="1"/>
        </w:numPr>
        <w:spacing w:after="0" w:line="360" w:lineRule="auto"/>
        <w:ind w:left="993" w:hanging="567"/>
        <w:jc w:val="thaiDistribute"/>
        <w:rPr>
          <w:rFonts w:ascii="Arial" w:hAnsi="Arial" w:cs="Arial"/>
          <w:sz w:val="19"/>
          <w:szCs w:val="19"/>
        </w:rPr>
      </w:pPr>
      <w:r w:rsidRPr="009D0695">
        <w:rPr>
          <w:rFonts w:ascii="Arial" w:hAnsi="Arial" w:cs="Arial"/>
          <w:sz w:val="19"/>
          <w:szCs w:val="19"/>
        </w:rPr>
        <w:t xml:space="preserve">On 18 September 2017, the Board of </w:t>
      </w:r>
      <w:r w:rsidR="00AD4FA9" w:rsidRPr="009D0695">
        <w:rPr>
          <w:rFonts w:ascii="Arial" w:hAnsi="Arial" w:cs="Arial"/>
          <w:sz w:val="19"/>
          <w:szCs w:val="19"/>
        </w:rPr>
        <w:t>D</w:t>
      </w:r>
      <w:r w:rsidRPr="009D0695">
        <w:rPr>
          <w:rFonts w:ascii="Arial" w:hAnsi="Arial" w:cs="Arial"/>
          <w:sz w:val="19"/>
          <w:szCs w:val="19"/>
        </w:rPr>
        <w:t xml:space="preserve">irectors passed a resolution to approve the Company borrowing loan from related party of Baht 20 million </w:t>
      </w:r>
      <w:r w:rsidR="00AE0D4D" w:rsidRPr="009D0695">
        <w:rPr>
          <w:rFonts w:ascii="Arial" w:hAnsi="Arial" w:cs="Arial"/>
          <w:sz w:val="19"/>
          <w:szCs w:val="19"/>
        </w:rPr>
        <w:t>with</w:t>
      </w:r>
      <w:r w:rsidRPr="009D0695">
        <w:rPr>
          <w:rFonts w:ascii="Arial" w:hAnsi="Arial" w:cs="Arial"/>
          <w:sz w:val="19"/>
          <w:szCs w:val="19"/>
        </w:rPr>
        <w:t xml:space="preserve"> interest rate of 5% per annum and term of repayment </w:t>
      </w:r>
      <w:r w:rsidR="00AE0D4D" w:rsidRPr="009D0695">
        <w:rPr>
          <w:rFonts w:ascii="Arial" w:hAnsi="Arial" w:cs="Arial"/>
          <w:sz w:val="19"/>
          <w:szCs w:val="19"/>
        </w:rPr>
        <w:t>for</w:t>
      </w:r>
      <w:r w:rsidRPr="009D0695">
        <w:rPr>
          <w:rFonts w:ascii="Arial" w:hAnsi="Arial" w:cs="Arial"/>
          <w:sz w:val="19"/>
          <w:szCs w:val="19"/>
        </w:rPr>
        <w:t xml:space="preserve"> one year. The Company can extend to repay such loan with interest by another one year if the Company cannot repay loan with interest to lender. This is collateralized by the mortgage of land of Baht 156 million. The Company received</w:t>
      </w:r>
      <w:r w:rsidR="00AE0D4D" w:rsidRPr="009D0695">
        <w:rPr>
          <w:rFonts w:ascii="Arial" w:hAnsi="Arial" w:cs="Arial"/>
          <w:sz w:val="19"/>
          <w:szCs w:val="19"/>
        </w:rPr>
        <w:t xml:space="preserve"> money from</w:t>
      </w:r>
      <w:r w:rsidRPr="009D0695">
        <w:rPr>
          <w:rFonts w:ascii="Arial" w:hAnsi="Arial" w:cs="Arial"/>
          <w:sz w:val="19"/>
          <w:szCs w:val="19"/>
        </w:rPr>
        <w:t xml:space="preserve"> this loan on 27 September 2017.</w:t>
      </w:r>
    </w:p>
    <w:p w14:paraId="6449D518" w14:textId="77777777" w:rsidR="00F43689" w:rsidRPr="009D0695" w:rsidRDefault="00F43689" w:rsidP="00F43689">
      <w:pPr>
        <w:pStyle w:val="ListParagraph"/>
        <w:spacing w:after="0" w:line="360" w:lineRule="auto"/>
        <w:ind w:left="990"/>
        <w:jc w:val="thaiDistribute"/>
        <w:rPr>
          <w:rFonts w:ascii="Arial" w:hAnsi="Arial" w:cs="Arial"/>
          <w:sz w:val="19"/>
          <w:szCs w:val="19"/>
          <w:u w:val="single"/>
        </w:rPr>
      </w:pPr>
    </w:p>
    <w:p w14:paraId="5E5FBB64" w14:textId="77777777" w:rsidR="00CA6CD8" w:rsidRPr="009D0695" w:rsidRDefault="00F43689">
      <w:pPr>
        <w:pStyle w:val="ListParagraph"/>
        <w:numPr>
          <w:ilvl w:val="1"/>
          <w:numId w:val="1"/>
        </w:numPr>
        <w:spacing w:after="0" w:line="360" w:lineRule="auto"/>
        <w:ind w:left="993" w:hanging="567"/>
        <w:jc w:val="thaiDistribute"/>
        <w:rPr>
          <w:rFonts w:ascii="Arial" w:hAnsi="Arial" w:cs="Arial"/>
          <w:sz w:val="19"/>
          <w:szCs w:val="19"/>
        </w:rPr>
      </w:pPr>
      <w:r w:rsidRPr="009D0695">
        <w:rPr>
          <w:rFonts w:ascii="Arial" w:hAnsi="Arial" w:cs="Arial"/>
          <w:sz w:val="19"/>
          <w:szCs w:val="19"/>
        </w:rPr>
        <w:t>On 20 October 2017, the Extraordinary Shareholders Meeting passed a resolution</w:t>
      </w:r>
      <w:r w:rsidR="00CA6CD8" w:rsidRPr="009D0695">
        <w:rPr>
          <w:rFonts w:ascii="Arial" w:hAnsi="Arial" w:cs="Arial"/>
          <w:sz w:val="19"/>
          <w:szCs w:val="19"/>
        </w:rPr>
        <w:t xml:space="preserve"> as follows:</w:t>
      </w:r>
    </w:p>
    <w:p w14:paraId="19A4C1CC" w14:textId="77777777" w:rsidR="00CA6CD8" w:rsidRPr="009D0695" w:rsidRDefault="00CA6CD8" w:rsidP="003E4B5F">
      <w:pPr>
        <w:pStyle w:val="ListParagraph"/>
        <w:rPr>
          <w:rFonts w:ascii="Arial" w:hAnsi="Arial" w:cs="Arial"/>
          <w:sz w:val="19"/>
          <w:szCs w:val="19"/>
        </w:rPr>
      </w:pPr>
    </w:p>
    <w:p w14:paraId="7F80D4E7" w14:textId="1FD2D2CF" w:rsidR="00F43689" w:rsidRPr="009D0695" w:rsidRDefault="00CA6CD8" w:rsidP="003E4B5F">
      <w:pPr>
        <w:pStyle w:val="ListParagraph"/>
        <w:numPr>
          <w:ilvl w:val="0"/>
          <w:numId w:val="7"/>
        </w:numPr>
        <w:spacing w:after="0" w:line="360" w:lineRule="auto"/>
        <w:jc w:val="thaiDistribute"/>
        <w:rPr>
          <w:rFonts w:ascii="Arial" w:hAnsi="Arial" w:cs="Arial"/>
          <w:sz w:val="19"/>
          <w:szCs w:val="19"/>
        </w:rPr>
      </w:pPr>
      <w:r w:rsidRPr="009D0695">
        <w:rPr>
          <w:rFonts w:ascii="Arial" w:hAnsi="Arial" w:cs="Arial"/>
          <w:sz w:val="19"/>
          <w:szCs w:val="19"/>
        </w:rPr>
        <w:t>T</w:t>
      </w:r>
      <w:r w:rsidR="00F43689" w:rsidRPr="009D0695">
        <w:rPr>
          <w:rFonts w:ascii="Arial" w:hAnsi="Arial" w:cs="Arial"/>
          <w:sz w:val="19"/>
          <w:szCs w:val="19"/>
        </w:rPr>
        <w:t>o approve the decrease of the registered capital from Baht 2,440,745,055 to Baht 2,440,661,250 by reduc</w:t>
      </w:r>
      <w:r w:rsidR="00CF58CA" w:rsidRPr="009D0695">
        <w:rPr>
          <w:rFonts w:ascii="Arial" w:hAnsi="Arial" w:cs="Arial"/>
          <w:sz w:val="19"/>
          <w:szCs w:val="19"/>
        </w:rPr>
        <w:t>ing</w:t>
      </w:r>
      <w:r w:rsidR="00F43689" w:rsidRPr="009D0695">
        <w:rPr>
          <w:rFonts w:ascii="Arial" w:hAnsi="Arial" w:cs="Arial"/>
          <w:sz w:val="19"/>
          <w:szCs w:val="19"/>
        </w:rPr>
        <w:t xml:space="preserve"> </w:t>
      </w:r>
      <w:r w:rsidRPr="009D0695">
        <w:rPr>
          <w:rFonts w:ascii="Arial" w:hAnsi="Arial" w:cs="Arial"/>
          <w:sz w:val="19"/>
          <w:szCs w:val="19"/>
        </w:rPr>
        <w:t xml:space="preserve">common </w:t>
      </w:r>
      <w:r w:rsidR="00F43689" w:rsidRPr="009D0695">
        <w:rPr>
          <w:rFonts w:ascii="Arial" w:hAnsi="Arial" w:cs="Arial"/>
          <w:sz w:val="19"/>
          <w:szCs w:val="19"/>
        </w:rPr>
        <w:t>shares which ha</w:t>
      </w:r>
      <w:r w:rsidR="00CF58CA" w:rsidRPr="009D0695">
        <w:rPr>
          <w:rFonts w:ascii="Arial" w:hAnsi="Arial" w:cs="Arial"/>
          <w:sz w:val="19"/>
          <w:szCs w:val="19"/>
        </w:rPr>
        <w:t>d</w:t>
      </w:r>
      <w:r w:rsidR="00F43689" w:rsidRPr="009D0695">
        <w:rPr>
          <w:rFonts w:ascii="Arial" w:hAnsi="Arial" w:cs="Arial"/>
          <w:sz w:val="19"/>
          <w:szCs w:val="19"/>
        </w:rPr>
        <w:t xml:space="preserve"> not yet been </w:t>
      </w:r>
      <w:r w:rsidR="00AE0D4D" w:rsidRPr="009D0695">
        <w:rPr>
          <w:rFonts w:ascii="Arial" w:hAnsi="Arial" w:cs="Arial"/>
          <w:sz w:val="19"/>
          <w:szCs w:val="19"/>
        </w:rPr>
        <w:t>subscribed for</w:t>
      </w:r>
      <w:r w:rsidR="00F43689" w:rsidRPr="009D0695">
        <w:rPr>
          <w:rFonts w:ascii="Arial" w:hAnsi="Arial" w:cs="Arial"/>
          <w:sz w:val="19"/>
          <w:szCs w:val="19"/>
        </w:rPr>
        <w:t xml:space="preserve"> 8,380,424 shares at the par value of Baht 0.01 because the IEC-Warrant 2 </w:t>
      </w:r>
      <w:r w:rsidR="00CF58CA" w:rsidRPr="009D0695">
        <w:rPr>
          <w:rFonts w:ascii="Arial" w:hAnsi="Arial" w:cs="Arial"/>
          <w:sz w:val="19"/>
          <w:szCs w:val="19"/>
        </w:rPr>
        <w:t>had not been exercised for conversion to common shares</w:t>
      </w:r>
      <w:r w:rsidR="00F43689" w:rsidRPr="009D0695">
        <w:rPr>
          <w:rFonts w:ascii="Arial" w:hAnsi="Arial" w:cs="Arial"/>
          <w:sz w:val="19"/>
          <w:szCs w:val="19"/>
        </w:rPr>
        <w:t xml:space="preserve"> since 25 April 2016.</w:t>
      </w:r>
    </w:p>
    <w:p w14:paraId="0C74A44C" w14:textId="77777777" w:rsidR="00F43689" w:rsidRPr="009D0695" w:rsidRDefault="00F43689" w:rsidP="003E4B5F">
      <w:pPr>
        <w:spacing w:after="0" w:line="360" w:lineRule="auto"/>
        <w:jc w:val="thaiDistribute"/>
        <w:rPr>
          <w:rFonts w:ascii="Arial" w:hAnsi="Arial" w:cs="Arial"/>
          <w:sz w:val="19"/>
          <w:szCs w:val="19"/>
        </w:rPr>
      </w:pPr>
    </w:p>
    <w:p w14:paraId="4738AFAA" w14:textId="2FFFA2A0" w:rsidR="007052BD" w:rsidRPr="009D0695" w:rsidRDefault="00215ABC" w:rsidP="003E4B5F">
      <w:pPr>
        <w:pStyle w:val="ListParagraph"/>
        <w:numPr>
          <w:ilvl w:val="0"/>
          <w:numId w:val="7"/>
        </w:numPr>
        <w:spacing w:after="0" w:line="360" w:lineRule="auto"/>
        <w:jc w:val="thaiDistribute"/>
        <w:rPr>
          <w:rFonts w:ascii="Arial" w:hAnsi="Arial" w:cs="Arial"/>
          <w:sz w:val="19"/>
          <w:szCs w:val="19"/>
        </w:rPr>
      </w:pPr>
      <w:r w:rsidRPr="009D0695">
        <w:rPr>
          <w:rFonts w:ascii="Arial" w:hAnsi="Arial" w:cs="Arial"/>
          <w:sz w:val="19"/>
          <w:szCs w:val="19"/>
        </w:rPr>
        <w:t>T</w:t>
      </w:r>
      <w:r w:rsidR="00F43689" w:rsidRPr="009D0695">
        <w:rPr>
          <w:rFonts w:ascii="Arial" w:hAnsi="Arial" w:cs="Arial"/>
          <w:sz w:val="19"/>
          <w:szCs w:val="19"/>
        </w:rPr>
        <w:t>o approved</w:t>
      </w:r>
      <w:r w:rsidR="00676EEA" w:rsidRPr="009D0695">
        <w:rPr>
          <w:rFonts w:ascii="Arial" w:hAnsi="Arial" w:cs="Arial"/>
          <w:sz w:val="19"/>
          <w:szCs w:val="19"/>
        </w:rPr>
        <w:t xml:space="preserve"> </w:t>
      </w:r>
      <w:r w:rsidR="00F43689" w:rsidRPr="009D0695">
        <w:rPr>
          <w:rFonts w:ascii="Arial" w:hAnsi="Arial" w:cs="Arial"/>
          <w:sz w:val="19"/>
          <w:szCs w:val="19"/>
        </w:rPr>
        <w:t>the increase of</w:t>
      </w:r>
      <w:r w:rsidR="00CF58CA" w:rsidRPr="009D0695">
        <w:rPr>
          <w:rFonts w:ascii="Arial" w:hAnsi="Arial" w:cs="Arial"/>
          <w:sz w:val="19"/>
          <w:szCs w:val="19"/>
        </w:rPr>
        <w:t xml:space="preserve"> </w:t>
      </w:r>
      <w:r w:rsidRPr="009D0695">
        <w:rPr>
          <w:rFonts w:ascii="Arial" w:hAnsi="Arial" w:cs="Arial"/>
          <w:sz w:val="19"/>
          <w:szCs w:val="19"/>
        </w:rPr>
        <w:t xml:space="preserve">share </w:t>
      </w:r>
      <w:r w:rsidR="00F43689" w:rsidRPr="009D0695">
        <w:rPr>
          <w:rFonts w:ascii="Arial" w:hAnsi="Arial" w:cs="Arial"/>
          <w:sz w:val="19"/>
          <w:szCs w:val="19"/>
        </w:rPr>
        <w:t xml:space="preserve">capital </w:t>
      </w:r>
      <w:r w:rsidRPr="009D0695">
        <w:rPr>
          <w:rFonts w:ascii="Arial" w:hAnsi="Arial" w:cs="Arial"/>
          <w:sz w:val="19"/>
          <w:szCs w:val="19"/>
        </w:rPr>
        <w:t xml:space="preserve">of Baht 2,035,915,023.50 </w:t>
      </w:r>
      <w:r w:rsidR="00F43689" w:rsidRPr="009D0695">
        <w:rPr>
          <w:rFonts w:ascii="Arial" w:hAnsi="Arial" w:cs="Arial"/>
          <w:sz w:val="19"/>
          <w:szCs w:val="19"/>
        </w:rPr>
        <w:t>from Baht 2,440,661,250.76</w:t>
      </w:r>
      <w:r w:rsidRPr="009D0695">
        <w:rPr>
          <w:rFonts w:ascii="Arial" w:hAnsi="Arial" w:cs="Arial"/>
          <w:sz w:val="19"/>
          <w:szCs w:val="19"/>
        </w:rPr>
        <w:t xml:space="preserve"> to Baht 4,476,576,274.26</w:t>
      </w:r>
      <w:r w:rsidR="00F43689" w:rsidRPr="009D0695">
        <w:rPr>
          <w:rFonts w:ascii="Arial" w:hAnsi="Arial" w:cs="Arial"/>
          <w:sz w:val="19"/>
          <w:szCs w:val="19"/>
        </w:rPr>
        <w:t xml:space="preserve"> by issuing new 203,591,502,350</w:t>
      </w:r>
      <w:r w:rsidR="00004E6A" w:rsidRPr="009D0695">
        <w:rPr>
          <w:rFonts w:ascii="Arial" w:hAnsi="Arial" w:cs="Arial"/>
          <w:sz w:val="19"/>
          <w:szCs w:val="19"/>
        </w:rPr>
        <w:t xml:space="preserve"> </w:t>
      </w:r>
      <w:r w:rsidR="00F43689" w:rsidRPr="009D0695">
        <w:rPr>
          <w:rFonts w:ascii="Arial" w:hAnsi="Arial" w:cs="Arial"/>
          <w:sz w:val="19"/>
          <w:szCs w:val="19"/>
        </w:rPr>
        <w:t>common shares at the par value of Baht 0.01 to existing shareholders during 23</w:t>
      </w:r>
      <w:r w:rsidR="0059147E" w:rsidRPr="009D0695">
        <w:rPr>
          <w:rFonts w:ascii="Arial" w:hAnsi="Arial" w:cs="Arial"/>
          <w:sz w:val="19"/>
          <w:szCs w:val="19"/>
        </w:rPr>
        <w:t xml:space="preserve"> </w:t>
      </w:r>
      <w:r w:rsidR="00F43689" w:rsidRPr="009D0695">
        <w:rPr>
          <w:rFonts w:ascii="Arial" w:hAnsi="Arial" w:cs="Arial"/>
          <w:sz w:val="19"/>
          <w:szCs w:val="19"/>
        </w:rPr>
        <w:t>-</w:t>
      </w:r>
      <w:r w:rsidR="0059147E" w:rsidRPr="009D0695">
        <w:rPr>
          <w:rFonts w:ascii="Arial" w:hAnsi="Arial" w:cs="Arial"/>
          <w:sz w:val="19"/>
          <w:szCs w:val="19"/>
        </w:rPr>
        <w:t xml:space="preserve"> </w:t>
      </w:r>
      <w:r w:rsidR="00F43689" w:rsidRPr="009D0695">
        <w:rPr>
          <w:rFonts w:ascii="Arial" w:hAnsi="Arial" w:cs="Arial"/>
          <w:sz w:val="19"/>
          <w:szCs w:val="19"/>
        </w:rPr>
        <w:t>29 November 2017</w:t>
      </w:r>
      <w:r w:rsidR="00CF58CA" w:rsidRPr="009D0695">
        <w:rPr>
          <w:rFonts w:ascii="Arial" w:hAnsi="Arial" w:cs="Arial"/>
          <w:sz w:val="19"/>
          <w:szCs w:val="19"/>
        </w:rPr>
        <w:t xml:space="preserve"> but could </w:t>
      </w:r>
      <w:r w:rsidR="00F43689" w:rsidRPr="009D0695">
        <w:rPr>
          <w:rFonts w:ascii="Arial" w:hAnsi="Arial" w:cs="Arial"/>
          <w:sz w:val="19"/>
          <w:szCs w:val="19"/>
        </w:rPr>
        <w:t>not</w:t>
      </w:r>
      <w:r w:rsidR="00CF58CA" w:rsidRPr="009D0695">
        <w:rPr>
          <w:rFonts w:ascii="Arial" w:hAnsi="Arial" w:cs="Arial"/>
          <w:sz w:val="19"/>
          <w:szCs w:val="19"/>
        </w:rPr>
        <w:t xml:space="preserve"> </w:t>
      </w:r>
      <w:r w:rsidR="00F43689" w:rsidRPr="009D0695">
        <w:rPr>
          <w:rFonts w:ascii="Arial" w:hAnsi="Arial" w:cs="Arial"/>
          <w:sz w:val="19"/>
          <w:szCs w:val="19"/>
        </w:rPr>
        <w:t>regist</w:t>
      </w:r>
      <w:r w:rsidR="00844D50" w:rsidRPr="009D0695">
        <w:rPr>
          <w:rFonts w:ascii="Arial" w:hAnsi="Arial" w:cs="Arial"/>
          <w:sz w:val="19"/>
          <w:szCs w:val="19"/>
        </w:rPr>
        <w:t>er</w:t>
      </w:r>
      <w:r w:rsidR="00F43689" w:rsidRPr="009D0695">
        <w:rPr>
          <w:rFonts w:ascii="Arial" w:hAnsi="Arial" w:cs="Arial"/>
          <w:sz w:val="19"/>
          <w:szCs w:val="19"/>
        </w:rPr>
        <w:t xml:space="preserve"> </w:t>
      </w:r>
      <w:r w:rsidR="00844D50" w:rsidRPr="009D0695">
        <w:rPr>
          <w:rFonts w:ascii="Arial" w:hAnsi="Arial" w:cs="Arial"/>
          <w:sz w:val="19"/>
          <w:szCs w:val="19"/>
        </w:rPr>
        <w:t>such</w:t>
      </w:r>
      <w:r w:rsidR="00F43689" w:rsidRPr="009D0695">
        <w:rPr>
          <w:rFonts w:ascii="Arial" w:hAnsi="Arial" w:cs="Arial"/>
          <w:sz w:val="19"/>
          <w:szCs w:val="19"/>
        </w:rPr>
        <w:t xml:space="preserve"> increased share capital because some of shareholders </w:t>
      </w:r>
      <w:r w:rsidR="00844D50" w:rsidRPr="009D0695">
        <w:rPr>
          <w:rFonts w:ascii="Arial" w:hAnsi="Arial" w:cs="Arial"/>
          <w:sz w:val="19"/>
          <w:szCs w:val="19"/>
        </w:rPr>
        <w:t xml:space="preserve">objected the validity of the </w:t>
      </w:r>
      <w:r w:rsidR="00F43689" w:rsidRPr="009D0695">
        <w:rPr>
          <w:rFonts w:ascii="Arial" w:hAnsi="Arial" w:cs="Arial"/>
          <w:sz w:val="19"/>
          <w:szCs w:val="19"/>
        </w:rPr>
        <w:t xml:space="preserve">annual general meeting of shareholders </w:t>
      </w:r>
      <w:r w:rsidRPr="009D0695">
        <w:rPr>
          <w:rFonts w:ascii="Arial" w:hAnsi="Arial" w:cs="Arial"/>
          <w:sz w:val="19"/>
          <w:szCs w:val="19"/>
        </w:rPr>
        <w:t xml:space="preserve">No. 1/2017 </w:t>
      </w:r>
      <w:r w:rsidR="00F43689" w:rsidRPr="009D0695">
        <w:rPr>
          <w:rFonts w:ascii="Arial" w:hAnsi="Arial" w:cs="Arial"/>
          <w:sz w:val="19"/>
          <w:szCs w:val="19"/>
        </w:rPr>
        <w:t>on 20 October 2017.</w:t>
      </w:r>
      <w:r w:rsidR="00D12FCF" w:rsidRPr="009D0695">
        <w:rPr>
          <w:rFonts w:ascii="Arial" w:hAnsi="Arial" w:cs="Arial"/>
          <w:sz w:val="19"/>
          <w:szCs w:val="19"/>
        </w:rPr>
        <w:t xml:space="preserve"> </w:t>
      </w:r>
      <w:r w:rsidR="00F43689" w:rsidRPr="009D0695">
        <w:rPr>
          <w:rFonts w:ascii="Arial" w:hAnsi="Arial" w:cs="Arial"/>
          <w:sz w:val="19"/>
          <w:szCs w:val="19"/>
        </w:rPr>
        <w:t xml:space="preserve">The Company </w:t>
      </w:r>
      <w:r w:rsidR="00844D50" w:rsidRPr="009D0695">
        <w:rPr>
          <w:rFonts w:ascii="Arial" w:hAnsi="Arial" w:cs="Arial"/>
          <w:sz w:val="19"/>
          <w:szCs w:val="19"/>
        </w:rPr>
        <w:t>then</w:t>
      </w:r>
      <w:r w:rsidR="00F43689" w:rsidRPr="009D0695">
        <w:rPr>
          <w:rFonts w:ascii="Arial" w:hAnsi="Arial" w:cs="Arial"/>
          <w:sz w:val="19"/>
          <w:szCs w:val="19"/>
        </w:rPr>
        <w:t xml:space="preserve"> received a notice from Department of Business Development </w:t>
      </w:r>
      <w:r w:rsidR="00844D50" w:rsidRPr="009D0695">
        <w:rPr>
          <w:rFonts w:ascii="Arial" w:hAnsi="Arial" w:cs="Arial"/>
          <w:sz w:val="19"/>
          <w:szCs w:val="19"/>
        </w:rPr>
        <w:t>refusing</w:t>
      </w:r>
      <w:r w:rsidR="00F43689" w:rsidRPr="009D0695">
        <w:rPr>
          <w:rFonts w:ascii="Arial" w:hAnsi="Arial" w:cs="Arial"/>
          <w:sz w:val="19"/>
          <w:szCs w:val="19"/>
        </w:rPr>
        <w:t xml:space="preserve"> the registration</w:t>
      </w:r>
      <w:r w:rsidR="00844D50" w:rsidRPr="009D0695">
        <w:rPr>
          <w:rFonts w:ascii="Arial" w:hAnsi="Arial" w:cs="Arial"/>
          <w:sz w:val="19"/>
          <w:szCs w:val="19"/>
        </w:rPr>
        <w:t xml:space="preserve"> of the minute of such meeting</w:t>
      </w:r>
      <w:r w:rsidR="00F43689" w:rsidRPr="009D0695">
        <w:rPr>
          <w:rFonts w:ascii="Arial" w:hAnsi="Arial" w:cs="Arial"/>
          <w:sz w:val="19"/>
          <w:szCs w:val="19"/>
        </w:rPr>
        <w:t>.</w:t>
      </w:r>
    </w:p>
    <w:p w14:paraId="70099E62" w14:textId="5E3FFC8E" w:rsidR="007052BD" w:rsidRPr="009D0695" w:rsidRDefault="007052BD">
      <w:pPr>
        <w:rPr>
          <w:rFonts w:ascii="Arial" w:hAnsi="Arial" w:cs="Arial"/>
          <w:sz w:val="19"/>
          <w:szCs w:val="19"/>
        </w:rPr>
      </w:pPr>
    </w:p>
    <w:p w14:paraId="5E52BD09" w14:textId="77777777" w:rsidR="00C0504E" w:rsidRPr="009D0695" w:rsidRDefault="00C0504E">
      <w:pPr>
        <w:rPr>
          <w:rFonts w:ascii="Arial" w:hAnsi="Arial" w:cs="Arial"/>
          <w:sz w:val="19"/>
          <w:szCs w:val="19"/>
        </w:rPr>
      </w:pPr>
      <w:r w:rsidRPr="009D0695">
        <w:rPr>
          <w:rFonts w:ascii="Arial" w:hAnsi="Arial" w:cs="Arial"/>
          <w:sz w:val="19"/>
          <w:szCs w:val="19"/>
        </w:rPr>
        <w:br w:type="page"/>
      </w:r>
    </w:p>
    <w:p w14:paraId="17EAF425" w14:textId="03EDBD28" w:rsidR="007052BD" w:rsidRPr="009D0695" w:rsidRDefault="00844D50" w:rsidP="003E4B5F">
      <w:pPr>
        <w:pStyle w:val="ListParagraph"/>
        <w:tabs>
          <w:tab w:val="left" w:pos="1276"/>
        </w:tabs>
        <w:spacing w:after="0" w:line="360" w:lineRule="auto"/>
        <w:ind w:left="1418"/>
        <w:jc w:val="thaiDistribute"/>
        <w:rPr>
          <w:rFonts w:ascii="Arial" w:hAnsi="Arial" w:cs="Arial"/>
          <w:sz w:val="19"/>
          <w:szCs w:val="19"/>
        </w:rPr>
      </w:pPr>
      <w:r w:rsidRPr="009D0695">
        <w:rPr>
          <w:rFonts w:ascii="Arial" w:hAnsi="Arial" w:cs="Arial"/>
          <w:sz w:val="19"/>
          <w:szCs w:val="19"/>
        </w:rPr>
        <w:lastRenderedPageBreak/>
        <w:t>However, o</w:t>
      </w:r>
      <w:r w:rsidR="007052BD" w:rsidRPr="009D0695">
        <w:rPr>
          <w:rFonts w:ascii="Arial" w:hAnsi="Arial" w:cs="Arial"/>
          <w:sz w:val="19"/>
          <w:szCs w:val="19"/>
        </w:rPr>
        <w:t>n 3 August 2018, the Company obtained the letter from Department of Business Development to rescind the order to deny</w:t>
      </w:r>
      <w:r w:rsidRPr="009D0695">
        <w:rPr>
          <w:rFonts w:ascii="Arial" w:hAnsi="Arial" w:cs="Arial"/>
          <w:sz w:val="19"/>
          <w:szCs w:val="19"/>
        </w:rPr>
        <w:t xml:space="preserve"> the</w:t>
      </w:r>
      <w:r w:rsidR="007052BD" w:rsidRPr="009D0695">
        <w:rPr>
          <w:rFonts w:ascii="Arial" w:hAnsi="Arial" w:cs="Arial"/>
          <w:sz w:val="19"/>
          <w:szCs w:val="19"/>
        </w:rPr>
        <w:t xml:space="preserve"> registration.</w:t>
      </w:r>
      <w:r w:rsidR="00FA5B79" w:rsidRPr="009D0695">
        <w:rPr>
          <w:rFonts w:ascii="Arial" w:hAnsi="Arial" w:cs="Arial"/>
          <w:sz w:val="19"/>
          <w:szCs w:val="19"/>
        </w:rPr>
        <w:t xml:space="preserve"> The Company </w:t>
      </w:r>
      <w:r w:rsidR="00734924" w:rsidRPr="009D0695">
        <w:rPr>
          <w:rFonts w:ascii="Arial" w:hAnsi="Arial" w:cs="Arial"/>
          <w:sz w:val="19"/>
          <w:szCs w:val="19"/>
        </w:rPr>
        <w:t>therefo</w:t>
      </w:r>
      <w:r w:rsidR="00105957" w:rsidRPr="009D0695">
        <w:rPr>
          <w:rFonts w:ascii="Arial" w:hAnsi="Arial" w:cs="Arial"/>
          <w:sz w:val="19"/>
          <w:szCs w:val="19"/>
        </w:rPr>
        <w:t xml:space="preserve">re </w:t>
      </w:r>
      <w:r w:rsidR="00FA5B79" w:rsidRPr="009D0695">
        <w:rPr>
          <w:rFonts w:ascii="Arial" w:hAnsi="Arial" w:cs="Arial"/>
          <w:sz w:val="19"/>
          <w:szCs w:val="19"/>
        </w:rPr>
        <w:t>registered</w:t>
      </w:r>
      <w:r w:rsidRPr="009D0695">
        <w:rPr>
          <w:rFonts w:ascii="Arial" w:hAnsi="Arial" w:cs="Arial"/>
          <w:sz w:val="19"/>
          <w:szCs w:val="19"/>
        </w:rPr>
        <w:t xml:space="preserve"> its</w:t>
      </w:r>
      <w:r w:rsidR="00FA5B79" w:rsidRPr="009D0695">
        <w:rPr>
          <w:rFonts w:ascii="Arial" w:hAnsi="Arial" w:cs="Arial"/>
          <w:sz w:val="19"/>
          <w:szCs w:val="19"/>
        </w:rPr>
        <w:t xml:space="preserve"> capital increase with the Department of Business Development</w:t>
      </w:r>
      <w:r w:rsidR="000C086C" w:rsidRPr="009D0695">
        <w:rPr>
          <w:rFonts w:ascii="Arial" w:hAnsi="Arial" w:cs="Arial"/>
          <w:sz w:val="19"/>
          <w:szCs w:val="19"/>
        </w:rPr>
        <w:t xml:space="preserve"> on 22 October 2018.</w:t>
      </w:r>
    </w:p>
    <w:p w14:paraId="0CFD7229" w14:textId="7378D407" w:rsidR="00322089" w:rsidRPr="009D0695" w:rsidRDefault="00322089">
      <w:pPr>
        <w:rPr>
          <w:rFonts w:ascii="Arial" w:hAnsi="Arial" w:cs="Arial"/>
          <w:sz w:val="19"/>
          <w:szCs w:val="19"/>
        </w:rPr>
      </w:pPr>
    </w:p>
    <w:p w14:paraId="1D486FDF" w14:textId="707F0847" w:rsidR="00F43689" w:rsidRPr="009D0695" w:rsidRDefault="00F43689" w:rsidP="003E4B5F">
      <w:pPr>
        <w:pStyle w:val="ListParagraph"/>
        <w:numPr>
          <w:ilvl w:val="1"/>
          <w:numId w:val="1"/>
        </w:numPr>
        <w:spacing w:after="0" w:line="360" w:lineRule="auto"/>
        <w:ind w:left="990" w:hanging="540"/>
        <w:rPr>
          <w:rFonts w:ascii="Arial" w:hAnsi="Arial" w:cs="Arial"/>
          <w:sz w:val="19"/>
          <w:szCs w:val="19"/>
          <w:u w:val="single"/>
        </w:rPr>
      </w:pPr>
      <w:r w:rsidRPr="009D0695">
        <w:rPr>
          <w:rFonts w:ascii="Arial" w:hAnsi="Arial" w:cs="Arial"/>
          <w:sz w:val="19"/>
          <w:szCs w:val="19"/>
        </w:rPr>
        <w:t>On 26 February 2018</w:t>
      </w:r>
      <w:r w:rsidR="00FB2A47" w:rsidRPr="009D0695">
        <w:rPr>
          <w:rFonts w:ascii="Arial" w:hAnsi="Arial" w:cs="Arial"/>
          <w:sz w:val="19"/>
          <w:szCs w:val="19"/>
        </w:rPr>
        <w:t>,</w:t>
      </w:r>
      <w:r w:rsidRPr="009D0695">
        <w:rPr>
          <w:rFonts w:ascii="Arial" w:hAnsi="Arial" w:cs="Arial"/>
          <w:sz w:val="19"/>
          <w:szCs w:val="19"/>
        </w:rPr>
        <w:t xml:space="preserve"> the </w:t>
      </w:r>
      <w:r w:rsidR="00FB2A47" w:rsidRPr="009D0695">
        <w:rPr>
          <w:rFonts w:ascii="Arial" w:hAnsi="Arial" w:cs="Arial"/>
          <w:sz w:val="19"/>
          <w:szCs w:val="19"/>
        </w:rPr>
        <w:t>B</w:t>
      </w:r>
      <w:r w:rsidRPr="009D0695">
        <w:rPr>
          <w:rFonts w:ascii="Arial" w:hAnsi="Arial" w:cs="Arial"/>
          <w:sz w:val="19"/>
          <w:szCs w:val="19"/>
        </w:rPr>
        <w:t xml:space="preserve">oard of </w:t>
      </w:r>
      <w:r w:rsidR="00AD4FA9" w:rsidRPr="009D0695">
        <w:rPr>
          <w:rFonts w:ascii="Arial" w:hAnsi="Arial" w:cs="Arial"/>
          <w:sz w:val="19"/>
          <w:szCs w:val="19"/>
        </w:rPr>
        <w:t>D</w:t>
      </w:r>
      <w:r w:rsidRPr="009D0695">
        <w:rPr>
          <w:rFonts w:ascii="Arial" w:hAnsi="Arial" w:cs="Arial"/>
          <w:sz w:val="19"/>
          <w:szCs w:val="19"/>
        </w:rPr>
        <w:t>irectors passed resolution as follows:</w:t>
      </w:r>
    </w:p>
    <w:p w14:paraId="7EF8900E" w14:textId="77777777" w:rsidR="00F43689" w:rsidRPr="009D0695" w:rsidRDefault="00F43689" w:rsidP="00F43689">
      <w:pPr>
        <w:spacing w:after="0" w:line="360" w:lineRule="auto"/>
        <w:jc w:val="thaiDistribute"/>
        <w:rPr>
          <w:rFonts w:ascii="Arial" w:hAnsi="Arial" w:cs="Arial"/>
          <w:sz w:val="19"/>
          <w:szCs w:val="19"/>
          <w:u w:val="single"/>
        </w:rPr>
      </w:pPr>
    </w:p>
    <w:p w14:paraId="20BB6552" w14:textId="2A333BBB" w:rsidR="00F43689" w:rsidRPr="009D0695" w:rsidRDefault="00F43689" w:rsidP="00F43689">
      <w:pPr>
        <w:pStyle w:val="ListParagraph"/>
        <w:numPr>
          <w:ilvl w:val="0"/>
          <w:numId w:val="19"/>
        </w:numPr>
        <w:spacing w:after="0" w:line="360" w:lineRule="auto"/>
        <w:ind w:left="1418" w:hanging="425"/>
        <w:jc w:val="thaiDistribute"/>
        <w:rPr>
          <w:rFonts w:ascii="Arial" w:hAnsi="Arial" w:cs="Arial"/>
          <w:sz w:val="19"/>
          <w:szCs w:val="19"/>
        </w:rPr>
      </w:pPr>
      <w:r w:rsidRPr="009D0695">
        <w:rPr>
          <w:rFonts w:ascii="Arial" w:hAnsi="Arial" w:cs="Arial"/>
          <w:sz w:val="19"/>
          <w:szCs w:val="19"/>
        </w:rPr>
        <w:t>To approve IEC Green Energy Co., Ltd. to acquire 2,000,000 shares, another 50 % share capital</w:t>
      </w:r>
      <w:r w:rsidR="00930556" w:rsidRPr="009D0695">
        <w:rPr>
          <w:rFonts w:ascii="Arial" w:hAnsi="Arial" w:cs="Arial"/>
          <w:sz w:val="19"/>
          <w:szCs w:val="19"/>
        </w:rPr>
        <w:t xml:space="preserve"> </w:t>
      </w:r>
      <w:r w:rsidRPr="009D0695">
        <w:rPr>
          <w:rFonts w:ascii="Arial" w:hAnsi="Arial" w:cs="Arial"/>
          <w:sz w:val="19"/>
          <w:szCs w:val="19"/>
        </w:rPr>
        <w:t>of GIDEC Co., Ltd. ("GIDEC"), a subsidiary of IEC Green Energy Co., Ltd</w:t>
      </w:r>
      <w:r w:rsidR="00930556" w:rsidRPr="009D0695">
        <w:rPr>
          <w:rFonts w:ascii="Arial" w:hAnsi="Arial" w:cs="Arial"/>
          <w:sz w:val="19"/>
          <w:szCs w:val="19"/>
        </w:rPr>
        <w:t xml:space="preserve">. </w:t>
      </w:r>
      <w:r w:rsidRPr="009D0695">
        <w:rPr>
          <w:rFonts w:ascii="Arial" w:hAnsi="Arial" w:cs="Arial"/>
          <w:sz w:val="19"/>
          <w:szCs w:val="19"/>
        </w:rPr>
        <w:t>from Electricity Generating Public Company Limited (“EGCO”), a joint venture partner of IEC Green Energy Co., Ltd. for Baht 24,583,971.18 or of Baht 12.29 per share by monthly installment repayments for 9 months. The payments shall be completed within the year 2018.</w:t>
      </w:r>
    </w:p>
    <w:p w14:paraId="502AB48F" w14:textId="77777777" w:rsidR="00F43689" w:rsidRPr="009D0695" w:rsidRDefault="00F43689" w:rsidP="00F43689">
      <w:pPr>
        <w:rPr>
          <w:rFonts w:ascii="Arial" w:hAnsi="Arial" w:cs="Arial"/>
          <w:sz w:val="4"/>
          <w:szCs w:val="4"/>
        </w:rPr>
      </w:pPr>
    </w:p>
    <w:p w14:paraId="5567D0BB" w14:textId="0050DCDC" w:rsidR="00322089" w:rsidRPr="009D0695" w:rsidRDefault="00F43689" w:rsidP="00F43689">
      <w:pPr>
        <w:pStyle w:val="ListParagraph"/>
        <w:numPr>
          <w:ilvl w:val="0"/>
          <w:numId w:val="19"/>
        </w:numPr>
        <w:spacing w:after="0" w:line="360" w:lineRule="auto"/>
        <w:ind w:left="1418" w:hanging="425"/>
        <w:jc w:val="thaiDistribute"/>
        <w:rPr>
          <w:rFonts w:ascii="Arial" w:hAnsi="Arial" w:cs="Arial"/>
          <w:sz w:val="19"/>
          <w:szCs w:val="19"/>
        </w:rPr>
      </w:pPr>
      <w:r w:rsidRPr="009D0695">
        <w:rPr>
          <w:rFonts w:ascii="Arial" w:hAnsi="Arial" w:cs="Arial"/>
          <w:sz w:val="19"/>
          <w:szCs w:val="19"/>
        </w:rPr>
        <w:t xml:space="preserve">To approve the Company to sell 500,000 </w:t>
      </w:r>
      <w:r w:rsidR="00FB2A47" w:rsidRPr="009D0695">
        <w:rPr>
          <w:rFonts w:ascii="Arial" w:hAnsi="Arial" w:cs="Arial"/>
          <w:sz w:val="19"/>
          <w:szCs w:val="19"/>
        </w:rPr>
        <w:t>common</w:t>
      </w:r>
      <w:r w:rsidRPr="009D0695">
        <w:rPr>
          <w:rFonts w:ascii="Arial" w:hAnsi="Arial" w:cs="Arial"/>
          <w:sz w:val="19"/>
          <w:szCs w:val="19"/>
        </w:rPr>
        <w:t xml:space="preserve"> shares or 100% of share capital of Nong Ree Power Plant Co., Ltd. ("NR") to STRR Engineering Co., Ltd. ("STRR") at the selling price of Baht 100 per share totaling of Baht 50,000,000.</w:t>
      </w:r>
    </w:p>
    <w:p w14:paraId="51D65314" w14:textId="4B7BD054" w:rsidR="00AD2681" w:rsidRPr="009D0695" w:rsidRDefault="00AD2681" w:rsidP="003E4B5F">
      <w:pPr>
        <w:pStyle w:val="ListParagraph"/>
        <w:spacing w:after="0" w:line="360" w:lineRule="auto"/>
        <w:ind w:left="1418"/>
        <w:jc w:val="thaiDistribute"/>
        <w:rPr>
          <w:rFonts w:ascii="Arial" w:hAnsi="Arial" w:cs="Arial"/>
          <w:sz w:val="16"/>
          <w:szCs w:val="16"/>
        </w:rPr>
      </w:pPr>
    </w:p>
    <w:p w14:paraId="263E13F6" w14:textId="52D06633" w:rsidR="00F43689" w:rsidRPr="009D0695" w:rsidRDefault="00CF1EBE" w:rsidP="00F43689">
      <w:pPr>
        <w:pStyle w:val="ListParagraph"/>
        <w:numPr>
          <w:ilvl w:val="0"/>
          <w:numId w:val="19"/>
        </w:numPr>
        <w:spacing w:after="0" w:line="360" w:lineRule="auto"/>
        <w:ind w:left="1418" w:hanging="425"/>
        <w:jc w:val="thaiDistribute"/>
        <w:rPr>
          <w:rFonts w:ascii="Arial" w:hAnsi="Arial" w:cs="Arial"/>
          <w:sz w:val="19"/>
          <w:szCs w:val="19"/>
        </w:rPr>
      </w:pPr>
      <w:r w:rsidRPr="009D0695">
        <w:rPr>
          <w:rFonts w:ascii="Arial" w:hAnsi="Arial" w:cs="Arial"/>
          <w:sz w:val="19"/>
          <w:szCs w:val="19"/>
        </w:rPr>
        <w:t xml:space="preserve">During the year 2017, the Company </w:t>
      </w:r>
      <w:r w:rsidR="00AE0D4D" w:rsidRPr="009D0695">
        <w:rPr>
          <w:rFonts w:ascii="Arial" w:hAnsi="Arial" w:cs="Arial"/>
          <w:sz w:val="19"/>
          <w:szCs w:val="19"/>
        </w:rPr>
        <w:t>granted</w:t>
      </w:r>
      <w:r w:rsidRPr="009D0695">
        <w:rPr>
          <w:rFonts w:ascii="Arial" w:hAnsi="Arial" w:cs="Arial"/>
          <w:sz w:val="19"/>
          <w:szCs w:val="19"/>
        </w:rPr>
        <w:t xml:space="preserve"> new loan to NR </w:t>
      </w:r>
      <w:r w:rsidR="00AE0D4D" w:rsidRPr="009D0695">
        <w:rPr>
          <w:rFonts w:ascii="Arial" w:hAnsi="Arial" w:cs="Arial"/>
          <w:sz w:val="19"/>
          <w:szCs w:val="19"/>
        </w:rPr>
        <w:t>for</w:t>
      </w:r>
      <w:r w:rsidRPr="009D0695">
        <w:rPr>
          <w:rFonts w:ascii="Arial" w:hAnsi="Arial" w:cs="Arial"/>
          <w:sz w:val="19"/>
          <w:szCs w:val="19"/>
        </w:rPr>
        <w:t xml:space="preserve"> Baht 60 million and other receivable</w:t>
      </w:r>
      <w:r w:rsidRPr="009D0695">
        <w:rPr>
          <w:rFonts w:ascii="Arial" w:hAnsi="Arial" w:cs="Arial"/>
          <w:sz w:val="19"/>
          <w:szCs w:val="19"/>
          <w:cs/>
        </w:rPr>
        <w:t xml:space="preserve"> </w:t>
      </w:r>
      <w:r w:rsidRPr="009D0695">
        <w:rPr>
          <w:rFonts w:ascii="Arial" w:hAnsi="Arial" w:cs="Arial"/>
          <w:sz w:val="19"/>
          <w:szCs w:val="19"/>
        </w:rPr>
        <w:t>of Baht 6.94 million which the board of director pass a resolution to</w:t>
      </w:r>
      <w:r w:rsidR="00F43689" w:rsidRPr="009D0695">
        <w:rPr>
          <w:rFonts w:ascii="Arial" w:hAnsi="Arial" w:cs="Arial"/>
          <w:sz w:val="19"/>
          <w:szCs w:val="19"/>
        </w:rPr>
        <w:t xml:space="preserve"> approve the Company to sell the right of claim</w:t>
      </w:r>
      <w:r w:rsidR="00844D50" w:rsidRPr="009D0695">
        <w:rPr>
          <w:rFonts w:ascii="Arial" w:hAnsi="Arial" w:cs="Arial"/>
          <w:sz w:val="19"/>
          <w:szCs w:val="19"/>
        </w:rPr>
        <w:t xml:space="preserve"> the repayment</w:t>
      </w:r>
      <w:r w:rsidR="00F43689" w:rsidRPr="009D0695">
        <w:rPr>
          <w:rFonts w:ascii="Arial" w:hAnsi="Arial" w:cs="Arial"/>
          <w:sz w:val="19"/>
          <w:szCs w:val="19"/>
        </w:rPr>
        <w:t xml:space="preserve"> </w:t>
      </w:r>
      <w:r w:rsidR="00844D50" w:rsidRPr="009D0695">
        <w:rPr>
          <w:rFonts w:ascii="Arial" w:hAnsi="Arial" w:cs="Arial"/>
          <w:sz w:val="19"/>
          <w:szCs w:val="19"/>
        </w:rPr>
        <w:t>for</w:t>
      </w:r>
      <w:r w:rsidR="00F43689" w:rsidRPr="009D0695">
        <w:rPr>
          <w:rFonts w:ascii="Arial" w:hAnsi="Arial" w:cs="Arial"/>
          <w:sz w:val="19"/>
          <w:szCs w:val="19"/>
        </w:rPr>
        <w:t xml:space="preserve"> loan and interest which the Company had granted to NR for Baht 20,000,000 to STRR. Under the sale agreement, STRR Co.,</w:t>
      </w:r>
      <w:r w:rsidR="00F43689" w:rsidRPr="009D0695">
        <w:rPr>
          <w:rFonts w:ascii="Arial" w:hAnsi="Arial" w:cs="Arial"/>
          <w:sz w:val="19"/>
          <w:szCs w:val="19"/>
          <w:cs/>
        </w:rPr>
        <w:t xml:space="preserve"> </w:t>
      </w:r>
      <w:r w:rsidR="00F43689" w:rsidRPr="009D0695">
        <w:rPr>
          <w:rFonts w:ascii="Arial" w:hAnsi="Arial" w:cs="Arial"/>
          <w:sz w:val="19"/>
          <w:szCs w:val="19"/>
        </w:rPr>
        <w:t xml:space="preserve">Ltd. will pay for the purchase price for the right of claim within three years when NR can produce 3 megawatts of electricity and sell electricity (COD) to the Provincial Electricity Authority (PEA), by 36 months of Baht 555,555.55 per month. The first installment will be paid within the end of the month that NR can produce 3 megawatts of electricity and COD but not later than January 2019 whichever comes first. The transfer of the right of claim will be completed when </w:t>
      </w:r>
      <w:r w:rsidR="00B8120D" w:rsidRPr="009D0695">
        <w:rPr>
          <w:rFonts w:ascii="Arial" w:hAnsi="Arial" w:cs="Arial"/>
          <w:sz w:val="19"/>
          <w:szCs w:val="19"/>
        </w:rPr>
        <w:t xml:space="preserve">STRR </w:t>
      </w:r>
      <w:r w:rsidR="00F43689" w:rsidRPr="009D0695">
        <w:rPr>
          <w:rFonts w:ascii="Arial" w:hAnsi="Arial" w:cs="Arial"/>
          <w:sz w:val="19"/>
          <w:szCs w:val="19"/>
        </w:rPr>
        <w:t>receives the full payments of Baht 20,000,000.</w:t>
      </w:r>
    </w:p>
    <w:p w14:paraId="36909B36" w14:textId="77777777" w:rsidR="00F43689" w:rsidRPr="009D0695" w:rsidRDefault="00F43689" w:rsidP="00F43689">
      <w:pPr>
        <w:spacing w:after="0" w:line="360" w:lineRule="auto"/>
        <w:jc w:val="thaiDistribute"/>
        <w:rPr>
          <w:rFonts w:ascii="Arial" w:hAnsi="Arial" w:cs="Arial"/>
          <w:sz w:val="19"/>
          <w:szCs w:val="19"/>
        </w:rPr>
      </w:pPr>
    </w:p>
    <w:p w14:paraId="649F2E19" w14:textId="7D512DAD" w:rsidR="00F43689" w:rsidRDefault="00F43689" w:rsidP="003E4B5F">
      <w:pPr>
        <w:pStyle w:val="ListParagraph"/>
        <w:numPr>
          <w:ilvl w:val="1"/>
          <w:numId w:val="1"/>
        </w:numPr>
        <w:spacing w:after="0" w:line="360" w:lineRule="auto"/>
        <w:ind w:left="993" w:hanging="567"/>
        <w:jc w:val="thaiDistribute"/>
        <w:rPr>
          <w:rFonts w:ascii="Arial" w:hAnsi="Arial" w:cs="Arial"/>
          <w:sz w:val="19"/>
          <w:szCs w:val="19"/>
        </w:rPr>
      </w:pPr>
      <w:r w:rsidRPr="009D0695">
        <w:rPr>
          <w:rFonts w:ascii="Arial" w:hAnsi="Arial" w:cs="Arial"/>
          <w:sz w:val="19"/>
          <w:szCs w:val="19"/>
        </w:rPr>
        <w:t>On 8 March 2018</w:t>
      </w:r>
      <w:r w:rsidR="003930B1" w:rsidRPr="009D0695">
        <w:rPr>
          <w:rFonts w:ascii="Arial" w:hAnsi="Arial" w:cs="Arial"/>
          <w:sz w:val="19"/>
          <w:szCs w:val="19"/>
        </w:rPr>
        <w:t>,</w:t>
      </w:r>
      <w:r w:rsidRPr="009D0695">
        <w:rPr>
          <w:rFonts w:ascii="Arial" w:hAnsi="Arial" w:cs="Arial"/>
          <w:sz w:val="19"/>
          <w:szCs w:val="19"/>
        </w:rPr>
        <w:t xml:space="preserve"> the </w:t>
      </w:r>
      <w:r w:rsidR="003930B1" w:rsidRPr="009D0695">
        <w:rPr>
          <w:rFonts w:ascii="Arial" w:hAnsi="Arial" w:cs="Arial"/>
          <w:sz w:val="19"/>
          <w:szCs w:val="19"/>
        </w:rPr>
        <w:t>B</w:t>
      </w:r>
      <w:r w:rsidRPr="009D0695">
        <w:rPr>
          <w:rFonts w:ascii="Arial" w:hAnsi="Arial" w:cs="Arial"/>
          <w:sz w:val="19"/>
          <w:szCs w:val="19"/>
        </w:rPr>
        <w:t xml:space="preserve">oard of </w:t>
      </w:r>
      <w:r w:rsidR="00AD4FA9" w:rsidRPr="009D0695">
        <w:rPr>
          <w:rFonts w:ascii="Arial" w:hAnsi="Arial" w:cs="Arial"/>
          <w:sz w:val="19"/>
          <w:szCs w:val="19"/>
        </w:rPr>
        <w:t>D</w:t>
      </w:r>
      <w:r w:rsidRPr="009D0695">
        <w:rPr>
          <w:rFonts w:ascii="Arial" w:hAnsi="Arial" w:cs="Arial"/>
          <w:sz w:val="19"/>
          <w:szCs w:val="19"/>
        </w:rPr>
        <w:t>irectors approved to liquidate NFS (2010) Co., Ltd. as it does not have any operation</w:t>
      </w:r>
      <w:r w:rsidR="00930556" w:rsidRPr="009D0695">
        <w:rPr>
          <w:rFonts w:ascii="Arial" w:hAnsi="Arial" w:cs="Arial"/>
          <w:sz w:val="19"/>
          <w:szCs w:val="19"/>
        </w:rPr>
        <w:t>s</w:t>
      </w:r>
      <w:r w:rsidRPr="009D0695">
        <w:rPr>
          <w:rFonts w:ascii="Arial" w:hAnsi="Arial" w:cs="Arial"/>
          <w:sz w:val="19"/>
          <w:szCs w:val="19"/>
        </w:rPr>
        <w:t>.</w:t>
      </w:r>
    </w:p>
    <w:p w14:paraId="2E5238DD" w14:textId="235C493C" w:rsidR="00D858FE" w:rsidRDefault="00D858FE" w:rsidP="00D858FE">
      <w:pPr>
        <w:pStyle w:val="ListParagraph"/>
        <w:spacing w:after="0" w:line="360" w:lineRule="auto"/>
        <w:ind w:left="993"/>
        <w:jc w:val="thaiDistribute"/>
        <w:rPr>
          <w:rFonts w:ascii="Arial" w:hAnsi="Arial" w:cs="Arial"/>
          <w:sz w:val="19"/>
          <w:szCs w:val="19"/>
        </w:rPr>
      </w:pPr>
    </w:p>
    <w:p w14:paraId="26723932" w14:textId="07090810" w:rsidR="00D858FE" w:rsidRDefault="00D858FE" w:rsidP="00D858FE">
      <w:pPr>
        <w:pStyle w:val="ListParagraph"/>
        <w:spacing w:after="0" w:line="360" w:lineRule="auto"/>
        <w:ind w:left="993"/>
        <w:jc w:val="thaiDistribute"/>
        <w:rPr>
          <w:rFonts w:ascii="Arial" w:hAnsi="Arial" w:cs="Arial"/>
          <w:sz w:val="19"/>
          <w:szCs w:val="19"/>
        </w:rPr>
      </w:pPr>
    </w:p>
    <w:p w14:paraId="0086F993" w14:textId="552132E0" w:rsidR="00D858FE" w:rsidRDefault="00D858FE" w:rsidP="00D858FE">
      <w:pPr>
        <w:pStyle w:val="ListParagraph"/>
        <w:spacing w:after="0" w:line="360" w:lineRule="auto"/>
        <w:ind w:left="993"/>
        <w:jc w:val="thaiDistribute"/>
        <w:rPr>
          <w:rFonts w:ascii="Arial" w:hAnsi="Arial" w:cs="Arial"/>
          <w:sz w:val="19"/>
          <w:szCs w:val="19"/>
        </w:rPr>
      </w:pPr>
    </w:p>
    <w:p w14:paraId="75A9973C" w14:textId="061BD8A1" w:rsidR="00D858FE" w:rsidRDefault="00D858FE" w:rsidP="00D858FE">
      <w:pPr>
        <w:pStyle w:val="ListParagraph"/>
        <w:spacing w:after="0" w:line="360" w:lineRule="auto"/>
        <w:ind w:left="993"/>
        <w:jc w:val="thaiDistribute"/>
        <w:rPr>
          <w:rFonts w:ascii="Arial" w:hAnsi="Arial" w:cs="Arial"/>
          <w:sz w:val="19"/>
          <w:szCs w:val="19"/>
        </w:rPr>
      </w:pPr>
    </w:p>
    <w:p w14:paraId="75524777" w14:textId="708C9C29" w:rsidR="00D858FE" w:rsidRDefault="00D858FE" w:rsidP="00D858FE">
      <w:pPr>
        <w:pStyle w:val="ListParagraph"/>
        <w:spacing w:after="0" w:line="360" w:lineRule="auto"/>
        <w:ind w:left="993"/>
        <w:jc w:val="thaiDistribute"/>
        <w:rPr>
          <w:rFonts w:ascii="Arial" w:hAnsi="Arial" w:cs="Arial"/>
          <w:sz w:val="19"/>
          <w:szCs w:val="19"/>
        </w:rPr>
      </w:pPr>
    </w:p>
    <w:p w14:paraId="5D4FBB84" w14:textId="56D9A313" w:rsidR="00D858FE" w:rsidRDefault="00D858FE" w:rsidP="00D858FE">
      <w:pPr>
        <w:pStyle w:val="ListParagraph"/>
        <w:spacing w:after="0" w:line="360" w:lineRule="auto"/>
        <w:ind w:left="993"/>
        <w:jc w:val="thaiDistribute"/>
        <w:rPr>
          <w:rFonts w:ascii="Arial" w:hAnsi="Arial" w:cs="Arial"/>
          <w:sz w:val="19"/>
          <w:szCs w:val="19"/>
        </w:rPr>
      </w:pPr>
    </w:p>
    <w:p w14:paraId="7651EDDC" w14:textId="401F0895" w:rsidR="00D858FE" w:rsidRDefault="00D858FE" w:rsidP="00D858FE">
      <w:pPr>
        <w:pStyle w:val="ListParagraph"/>
        <w:spacing w:after="0" w:line="360" w:lineRule="auto"/>
        <w:ind w:left="993"/>
        <w:jc w:val="thaiDistribute"/>
        <w:rPr>
          <w:rFonts w:ascii="Arial" w:hAnsi="Arial" w:cs="Arial"/>
          <w:sz w:val="19"/>
          <w:szCs w:val="19"/>
        </w:rPr>
      </w:pPr>
    </w:p>
    <w:p w14:paraId="0199191E" w14:textId="69655755" w:rsidR="00D858FE" w:rsidRDefault="00D858FE" w:rsidP="00D858FE">
      <w:pPr>
        <w:pStyle w:val="ListParagraph"/>
        <w:spacing w:after="0" w:line="360" w:lineRule="auto"/>
        <w:ind w:left="993"/>
        <w:jc w:val="thaiDistribute"/>
        <w:rPr>
          <w:rFonts w:ascii="Arial" w:hAnsi="Arial" w:cs="Arial"/>
          <w:sz w:val="19"/>
          <w:szCs w:val="19"/>
        </w:rPr>
      </w:pPr>
    </w:p>
    <w:p w14:paraId="6FD44400" w14:textId="3D419D6D" w:rsidR="00D858FE" w:rsidRDefault="00D858FE" w:rsidP="00D858FE">
      <w:pPr>
        <w:pStyle w:val="ListParagraph"/>
        <w:spacing w:after="0" w:line="360" w:lineRule="auto"/>
        <w:ind w:left="993"/>
        <w:jc w:val="thaiDistribute"/>
        <w:rPr>
          <w:rFonts w:ascii="Arial" w:hAnsi="Arial" w:cs="Arial"/>
          <w:sz w:val="19"/>
          <w:szCs w:val="19"/>
        </w:rPr>
      </w:pPr>
    </w:p>
    <w:p w14:paraId="194127F5" w14:textId="73A68ECF" w:rsidR="00D858FE" w:rsidRDefault="00D858FE" w:rsidP="00D858FE">
      <w:pPr>
        <w:pStyle w:val="ListParagraph"/>
        <w:spacing w:after="0" w:line="360" w:lineRule="auto"/>
        <w:ind w:left="993"/>
        <w:jc w:val="thaiDistribute"/>
        <w:rPr>
          <w:rFonts w:ascii="Arial" w:hAnsi="Arial" w:cs="Arial"/>
          <w:sz w:val="19"/>
          <w:szCs w:val="19"/>
        </w:rPr>
      </w:pPr>
    </w:p>
    <w:p w14:paraId="57C18CDD" w14:textId="3745E941" w:rsidR="00D858FE" w:rsidRDefault="00D858FE" w:rsidP="00D858FE">
      <w:pPr>
        <w:pStyle w:val="ListParagraph"/>
        <w:spacing w:after="0" w:line="360" w:lineRule="auto"/>
        <w:ind w:left="993"/>
        <w:jc w:val="thaiDistribute"/>
        <w:rPr>
          <w:rFonts w:ascii="Arial" w:hAnsi="Arial" w:cs="Arial"/>
          <w:sz w:val="19"/>
          <w:szCs w:val="19"/>
        </w:rPr>
      </w:pPr>
    </w:p>
    <w:p w14:paraId="10123CD5" w14:textId="77777777" w:rsidR="00D858FE" w:rsidRPr="009D0695" w:rsidRDefault="00D858FE" w:rsidP="00D858FE">
      <w:pPr>
        <w:pStyle w:val="ListParagraph"/>
        <w:spacing w:after="0" w:line="360" w:lineRule="auto"/>
        <w:ind w:left="993"/>
        <w:jc w:val="thaiDistribute"/>
        <w:rPr>
          <w:rFonts w:ascii="Arial" w:hAnsi="Arial" w:cs="Arial"/>
          <w:sz w:val="19"/>
          <w:szCs w:val="19"/>
        </w:rPr>
      </w:pPr>
    </w:p>
    <w:p w14:paraId="7971E78A" w14:textId="77777777" w:rsidR="00780D0C" w:rsidRPr="009D0695" w:rsidRDefault="00780D0C" w:rsidP="00780D0C">
      <w:pPr>
        <w:pStyle w:val="ListParagraph"/>
        <w:spacing w:after="0" w:line="360" w:lineRule="auto"/>
        <w:ind w:left="993"/>
        <w:jc w:val="thaiDistribute"/>
        <w:rPr>
          <w:rFonts w:ascii="Arial" w:hAnsi="Arial" w:cs="Arial"/>
          <w:sz w:val="19"/>
          <w:szCs w:val="19"/>
        </w:rPr>
      </w:pPr>
    </w:p>
    <w:p w14:paraId="293EE23A" w14:textId="26B45F2B" w:rsidR="00523B10" w:rsidRDefault="00780D0C" w:rsidP="003E4B5F">
      <w:pPr>
        <w:pStyle w:val="ListParagraph"/>
        <w:numPr>
          <w:ilvl w:val="1"/>
          <w:numId w:val="1"/>
        </w:numPr>
        <w:spacing w:after="0" w:line="360" w:lineRule="auto"/>
        <w:ind w:left="993" w:hanging="567"/>
        <w:jc w:val="thaiDistribute"/>
        <w:rPr>
          <w:rFonts w:ascii="Arial" w:hAnsi="Arial" w:cs="Arial"/>
          <w:sz w:val="19"/>
          <w:szCs w:val="19"/>
        </w:rPr>
      </w:pPr>
      <w:r w:rsidRPr="009D0695">
        <w:rPr>
          <w:rFonts w:ascii="Arial" w:hAnsi="Arial" w:cs="Arial"/>
          <w:sz w:val="19"/>
          <w:szCs w:val="19"/>
        </w:rPr>
        <w:lastRenderedPageBreak/>
        <w:t>Capital increase of subsidiaries</w:t>
      </w:r>
    </w:p>
    <w:p w14:paraId="70B3B967" w14:textId="3EB7AD9E" w:rsidR="00D858FE" w:rsidRDefault="00D858FE" w:rsidP="00D858FE">
      <w:pPr>
        <w:pStyle w:val="ListParagraph"/>
        <w:spacing w:after="0" w:line="360" w:lineRule="auto"/>
        <w:ind w:left="993"/>
        <w:jc w:val="thaiDistribute"/>
        <w:rPr>
          <w:rFonts w:ascii="Arial" w:hAnsi="Arial" w:cs="Arial"/>
          <w:sz w:val="19"/>
          <w:szCs w:val="19"/>
        </w:rPr>
      </w:pPr>
    </w:p>
    <w:p w14:paraId="278C6509" w14:textId="39BE0909" w:rsidR="00D858FE" w:rsidRDefault="00D858FE" w:rsidP="00D858FE">
      <w:pPr>
        <w:pStyle w:val="ListParagraph"/>
        <w:spacing w:after="0" w:line="360" w:lineRule="auto"/>
        <w:ind w:left="993"/>
        <w:jc w:val="thaiDistribute"/>
        <w:rPr>
          <w:rFonts w:ascii="Arial" w:hAnsi="Arial" w:cs="Arial"/>
          <w:sz w:val="19"/>
          <w:szCs w:val="19"/>
          <w:u w:val="single"/>
        </w:rPr>
      </w:pPr>
      <w:r w:rsidRPr="00D858FE">
        <w:rPr>
          <w:rFonts w:ascii="Arial" w:hAnsi="Arial" w:cs="Arial"/>
          <w:sz w:val="19"/>
          <w:szCs w:val="19"/>
          <w:u w:val="single"/>
        </w:rPr>
        <w:t>IEC Green Energy Co., Ltd.</w:t>
      </w:r>
    </w:p>
    <w:p w14:paraId="4A6D6DC5" w14:textId="6318EDB0" w:rsidR="00D858FE" w:rsidRDefault="00D858FE" w:rsidP="00D858FE">
      <w:pPr>
        <w:pStyle w:val="ListParagraph"/>
        <w:spacing w:after="0" w:line="360" w:lineRule="auto"/>
        <w:ind w:left="993"/>
        <w:jc w:val="thaiDistribute"/>
        <w:rPr>
          <w:rFonts w:ascii="Arial" w:hAnsi="Arial" w:cs="Arial"/>
          <w:sz w:val="19"/>
          <w:szCs w:val="19"/>
          <w:u w:val="single"/>
        </w:rPr>
      </w:pPr>
    </w:p>
    <w:p w14:paraId="50887450" w14:textId="14F8541D" w:rsidR="00D858FE" w:rsidRPr="00D858FE" w:rsidRDefault="00D858FE" w:rsidP="00D858FE">
      <w:pPr>
        <w:pStyle w:val="ListParagraph"/>
        <w:numPr>
          <w:ilvl w:val="0"/>
          <w:numId w:val="19"/>
        </w:numPr>
        <w:spacing w:line="360" w:lineRule="auto"/>
        <w:ind w:left="1350"/>
        <w:jc w:val="thaiDistribute"/>
        <w:rPr>
          <w:rFonts w:ascii="Arial" w:hAnsi="Arial" w:cs="Arial"/>
          <w:color w:val="000000" w:themeColor="text1"/>
          <w:sz w:val="19"/>
          <w:szCs w:val="19"/>
        </w:rPr>
      </w:pPr>
      <w:r w:rsidRPr="00D858FE">
        <w:rPr>
          <w:rFonts w:ascii="Arial" w:hAnsi="Arial" w:cs="Arial"/>
          <w:color w:val="000000" w:themeColor="text1"/>
          <w:sz w:val="19"/>
          <w:szCs w:val="19"/>
        </w:rPr>
        <w:t xml:space="preserve">On 10 April </w:t>
      </w:r>
      <w:r w:rsidRPr="00D858FE">
        <w:rPr>
          <w:rFonts w:ascii="Arial" w:hAnsi="Arial" w:cs="Arial"/>
          <w:color w:val="000000" w:themeColor="text1"/>
          <w:sz w:val="19"/>
          <w:szCs w:val="19"/>
          <w:cs/>
        </w:rPr>
        <w:t>2018</w:t>
      </w:r>
      <w:r w:rsidRPr="00D858FE">
        <w:rPr>
          <w:rFonts w:ascii="Arial" w:hAnsi="Arial" w:cs="Arial"/>
          <w:color w:val="000000" w:themeColor="text1"/>
          <w:sz w:val="19"/>
          <w:szCs w:val="19"/>
        </w:rPr>
        <w:t>, The Extraordinary General Meeting of Shareholders No. 1</w:t>
      </w:r>
      <w:r w:rsidRPr="00D858FE">
        <w:rPr>
          <w:rFonts w:ascii="Arial" w:hAnsi="Arial" w:cs="Arial"/>
          <w:color w:val="000000" w:themeColor="text1"/>
          <w:sz w:val="19"/>
          <w:szCs w:val="19"/>
          <w:cs/>
        </w:rPr>
        <w:t xml:space="preserve">/2561 </w:t>
      </w:r>
      <w:r w:rsidRPr="00D858FE">
        <w:rPr>
          <w:rFonts w:ascii="Arial" w:hAnsi="Arial" w:cs="Arial"/>
          <w:color w:val="000000" w:themeColor="text1"/>
          <w:sz w:val="19"/>
          <w:szCs w:val="19"/>
        </w:rPr>
        <w:t>to approved the increase of the Company's registered capital.</w:t>
      </w:r>
      <w:r w:rsidR="00322B05" w:rsidRPr="00322B05">
        <w:rPr>
          <w:rFonts w:ascii="Arial" w:hAnsi="Arial" w:cs="Arial"/>
          <w:color w:val="000000" w:themeColor="text1"/>
          <w:sz w:val="18"/>
          <w:szCs w:val="18"/>
        </w:rPr>
        <w:t xml:space="preserve"> </w:t>
      </w:r>
      <w:r w:rsidRPr="00D858FE">
        <w:rPr>
          <w:rFonts w:ascii="Arial" w:hAnsi="Arial" w:cs="Arial"/>
          <w:color w:val="000000" w:themeColor="text1"/>
          <w:sz w:val="19"/>
          <w:szCs w:val="19"/>
        </w:rPr>
        <w:t>The issuance of 6</w:t>
      </w:r>
      <w:r w:rsidRPr="00D858FE">
        <w:rPr>
          <w:rFonts w:ascii="Arial" w:hAnsi="Arial" w:cs="Arial"/>
          <w:color w:val="000000" w:themeColor="text1"/>
          <w:sz w:val="19"/>
          <w:szCs w:val="19"/>
          <w:cs/>
        </w:rPr>
        <w:t>00</w:t>
      </w:r>
      <w:r w:rsidRPr="00D858FE">
        <w:rPr>
          <w:rFonts w:ascii="Arial" w:hAnsi="Arial" w:cs="Arial"/>
          <w:color w:val="000000" w:themeColor="text1"/>
          <w:sz w:val="19"/>
          <w:szCs w:val="19"/>
        </w:rPr>
        <w:t>,</w:t>
      </w:r>
      <w:r w:rsidRPr="00D858FE">
        <w:rPr>
          <w:rFonts w:ascii="Arial" w:hAnsi="Arial" w:cs="Arial"/>
          <w:color w:val="000000" w:themeColor="text1"/>
          <w:sz w:val="19"/>
          <w:szCs w:val="19"/>
          <w:cs/>
        </w:rPr>
        <w:t xml:space="preserve">000 </w:t>
      </w:r>
      <w:r w:rsidRPr="00D858FE">
        <w:rPr>
          <w:rFonts w:ascii="Arial" w:hAnsi="Arial" w:cs="Arial"/>
          <w:color w:val="000000" w:themeColor="text1"/>
          <w:sz w:val="19"/>
          <w:szCs w:val="19"/>
        </w:rPr>
        <w:t>new ordinary shares with a par value of Baht</w:t>
      </w:r>
      <w:r w:rsidR="0057520F">
        <w:rPr>
          <w:rFonts w:ascii="Arial" w:hAnsi="Arial" w:cs="Arial"/>
          <w:color w:val="000000" w:themeColor="text1"/>
          <w:sz w:val="19"/>
          <w:szCs w:val="19"/>
        </w:rPr>
        <w:t xml:space="preserve"> 10 </w:t>
      </w:r>
      <w:r w:rsidRPr="00D858FE">
        <w:rPr>
          <w:rFonts w:ascii="Arial" w:hAnsi="Arial" w:cs="Arial"/>
          <w:color w:val="000000" w:themeColor="text1"/>
          <w:sz w:val="19"/>
          <w:szCs w:val="19"/>
        </w:rPr>
        <w:t xml:space="preserve">per share totaling Baht 6,000,000. The Company registered the capital increase with the Department of Business Development on 11 April </w:t>
      </w:r>
      <w:r w:rsidRPr="00D858FE">
        <w:rPr>
          <w:rFonts w:ascii="Arial" w:hAnsi="Arial" w:cs="Arial"/>
          <w:color w:val="000000" w:themeColor="text1"/>
          <w:sz w:val="19"/>
          <w:szCs w:val="19"/>
          <w:cs/>
        </w:rPr>
        <w:t>2018</w:t>
      </w:r>
      <w:r w:rsidRPr="00D858FE">
        <w:rPr>
          <w:rFonts w:ascii="Arial" w:hAnsi="Arial" w:cs="Arial"/>
          <w:color w:val="000000" w:themeColor="text1"/>
          <w:sz w:val="19"/>
          <w:szCs w:val="19"/>
        </w:rPr>
        <w:t>.</w:t>
      </w:r>
    </w:p>
    <w:p w14:paraId="6C6ACB21" w14:textId="1DE30DF0" w:rsidR="00D858FE" w:rsidRDefault="00D858FE" w:rsidP="00D858FE">
      <w:pPr>
        <w:pStyle w:val="ListParagraph"/>
        <w:spacing w:after="0" w:line="360" w:lineRule="auto"/>
        <w:ind w:left="993"/>
        <w:jc w:val="thaiDistribute"/>
        <w:rPr>
          <w:rFonts w:ascii="Arial" w:hAnsi="Arial" w:cs="Arial"/>
          <w:sz w:val="19"/>
          <w:szCs w:val="19"/>
        </w:rPr>
      </w:pPr>
    </w:p>
    <w:p w14:paraId="7F7E2778" w14:textId="5B569C5A" w:rsidR="00D858FE" w:rsidRPr="009D0695" w:rsidRDefault="00D858FE" w:rsidP="00D858FE">
      <w:pPr>
        <w:pStyle w:val="ListParagraph"/>
        <w:numPr>
          <w:ilvl w:val="0"/>
          <w:numId w:val="19"/>
        </w:numPr>
        <w:spacing w:line="360" w:lineRule="auto"/>
        <w:ind w:left="1350"/>
        <w:jc w:val="thaiDistribute"/>
        <w:rPr>
          <w:rFonts w:ascii="Arial" w:hAnsi="Arial" w:cs="Arial"/>
          <w:color w:val="000000" w:themeColor="text1"/>
          <w:sz w:val="19"/>
          <w:szCs w:val="19"/>
        </w:rPr>
      </w:pPr>
      <w:r w:rsidRPr="009D0695">
        <w:rPr>
          <w:rFonts w:ascii="Arial" w:hAnsi="Arial" w:cs="Arial"/>
          <w:color w:val="000000" w:themeColor="text1"/>
          <w:sz w:val="19"/>
          <w:szCs w:val="19"/>
        </w:rPr>
        <w:t>On 12 November</w:t>
      </w:r>
      <w:r w:rsidR="00214A90">
        <w:rPr>
          <w:rFonts w:ascii="Arial" w:hAnsi="Arial" w:cs="Arial"/>
          <w:color w:val="000000" w:themeColor="text1"/>
          <w:sz w:val="19"/>
          <w:szCs w:val="19"/>
        </w:rPr>
        <w:t xml:space="preserve"> 2018</w:t>
      </w:r>
      <w:r w:rsidRPr="009D0695">
        <w:rPr>
          <w:rFonts w:ascii="Arial" w:hAnsi="Arial" w:cs="Arial"/>
          <w:color w:val="000000" w:themeColor="text1"/>
          <w:sz w:val="19"/>
          <w:szCs w:val="19"/>
        </w:rPr>
        <w:t>, The Extraordinary General Meeting of Shareholders No.</w:t>
      </w:r>
      <w:r w:rsidR="00214A90">
        <w:rPr>
          <w:rFonts w:ascii="Arial" w:hAnsi="Arial" w:cs="Arial"/>
          <w:color w:val="000000" w:themeColor="text1"/>
          <w:sz w:val="19"/>
          <w:szCs w:val="19"/>
        </w:rPr>
        <w:t xml:space="preserve"> 3/2561 </w:t>
      </w:r>
      <w:r w:rsidRPr="009D0695">
        <w:rPr>
          <w:rFonts w:ascii="Arial" w:hAnsi="Arial" w:cs="Arial"/>
          <w:color w:val="000000" w:themeColor="text1"/>
          <w:sz w:val="19"/>
          <w:szCs w:val="19"/>
        </w:rPr>
        <w:t xml:space="preserve">to approved the increase of the Company's registered capital. The issuance of </w:t>
      </w:r>
      <w:r w:rsidR="0057520F">
        <w:rPr>
          <w:rFonts w:ascii="Arial" w:hAnsi="Arial" w:cs="Arial"/>
          <w:color w:val="000000" w:themeColor="text1"/>
          <w:sz w:val="19"/>
          <w:szCs w:val="19"/>
        </w:rPr>
        <w:t>50,000,000</w:t>
      </w:r>
      <w:r w:rsidRPr="009D0695">
        <w:rPr>
          <w:rFonts w:ascii="Arial" w:hAnsi="Arial" w:cs="Arial"/>
          <w:color w:val="000000" w:themeColor="text1"/>
          <w:sz w:val="19"/>
          <w:szCs w:val="19"/>
          <w:cs/>
        </w:rPr>
        <w:t xml:space="preserve"> </w:t>
      </w:r>
      <w:r w:rsidRPr="009D0695">
        <w:rPr>
          <w:rFonts w:ascii="Arial" w:hAnsi="Arial" w:cs="Arial"/>
          <w:color w:val="000000" w:themeColor="text1"/>
          <w:sz w:val="19"/>
          <w:szCs w:val="19"/>
        </w:rPr>
        <w:t xml:space="preserve">new ordinary shares with a par value of Baht </w:t>
      </w:r>
      <w:r w:rsidRPr="009D0695">
        <w:rPr>
          <w:rFonts w:ascii="Arial" w:hAnsi="Arial" w:cs="Arial"/>
          <w:color w:val="000000" w:themeColor="text1"/>
          <w:sz w:val="19"/>
          <w:szCs w:val="19"/>
          <w:cs/>
        </w:rPr>
        <w:t xml:space="preserve">10 </w:t>
      </w:r>
      <w:r w:rsidRPr="009D0695">
        <w:rPr>
          <w:rFonts w:ascii="Arial" w:hAnsi="Arial" w:cs="Arial"/>
          <w:color w:val="000000" w:themeColor="text1"/>
          <w:sz w:val="19"/>
          <w:szCs w:val="19"/>
        </w:rPr>
        <w:t>per share totaling Baht 50</w:t>
      </w:r>
      <w:r>
        <w:rPr>
          <w:rFonts w:ascii="Arial" w:hAnsi="Arial" w:cs="Arial"/>
          <w:color w:val="000000" w:themeColor="text1"/>
          <w:sz w:val="19"/>
          <w:szCs w:val="19"/>
        </w:rPr>
        <w:t>0</w:t>
      </w:r>
      <w:r w:rsidRPr="009D0695">
        <w:rPr>
          <w:rFonts w:ascii="Arial" w:hAnsi="Arial" w:cs="Arial"/>
          <w:color w:val="000000" w:themeColor="text1"/>
          <w:sz w:val="19"/>
          <w:szCs w:val="19"/>
        </w:rPr>
        <w:t xml:space="preserve">,000,000. The Company registered the capital increase with the Department of Business Development on 14 November </w:t>
      </w:r>
      <w:r w:rsidRPr="009D0695">
        <w:rPr>
          <w:rFonts w:ascii="Arial" w:hAnsi="Arial" w:cs="Arial"/>
          <w:color w:val="000000" w:themeColor="text1"/>
          <w:sz w:val="19"/>
          <w:szCs w:val="19"/>
          <w:cs/>
        </w:rPr>
        <w:t>2018</w:t>
      </w:r>
      <w:r w:rsidRPr="009D0695">
        <w:rPr>
          <w:rFonts w:ascii="Arial" w:hAnsi="Arial" w:cs="Arial"/>
          <w:color w:val="000000" w:themeColor="text1"/>
          <w:sz w:val="19"/>
          <w:szCs w:val="19"/>
        </w:rPr>
        <w:t>.</w:t>
      </w:r>
    </w:p>
    <w:p w14:paraId="2A9A60BE" w14:textId="77777777" w:rsidR="00D858FE" w:rsidRPr="009D0695" w:rsidRDefault="00D858FE" w:rsidP="00D858FE">
      <w:pPr>
        <w:pStyle w:val="ListParagraph"/>
        <w:spacing w:after="0" w:line="360" w:lineRule="auto"/>
        <w:ind w:left="993"/>
        <w:jc w:val="thaiDistribute"/>
        <w:rPr>
          <w:rFonts w:ascii="Arial" w:hAnsi="Arial" w:cs="Arial"/>
          <w:sz w:val="19"/>
          <w:szCs w:val="19"/>
        </w:rPr>
      </w:pPr>
    </w:p>
    <w:p w14:paraId="08294875" w14:textId="038EA6A3" w:rsidR="00D858FE" w:rsidRDefault="00D858FE" w:rsidP="00D858FE">
      <w:pPr>
        <w:pStyle w:val="ListParagraph"/>
        <w:spacing w:after="0" w:line="360" w:lineRule="auto"/>
        <w:ind w:left="993"/>
        <w:jc w:val="thaiDistribute"/>
        <w:rPr>
          <w:rFonts w:ascii="Arial" w:hAnsi="Arial" w:cs="Arial"/>
          <w:sz w:val="19"/>
          <w:szCs w:val="19"/>
          <w:u w:val="single"/>
        </w:rPr>
      </w:pPr>
      <w:r w:rsidRPr="00D858FE">
        <w:rPr>
          <w:rFonts w:ascii="Arial" w:hAnsi="Arial" w:cs="Arial"/>
          <w:sz w:val="19"/>
          <w:szCs w:val="19"/>
          <w:u w:val="single"/>
        </w:rPr>
        <w:t>G</w:t>
      </w:r>
      <w:r>
        <w:rPr>
          <w:rFonts w:ascii="Arial" w:hAnsi="Arial" w:cs="Arial"/>
          <w:sz w:val="19"/>
          <w:szCs w:val="19"/>
          <w:u w:val="single"/>
        </w:rPr>
        <w:t>idec</w:t>
      </w:r>
      <w:r w:rsidRPr="00D858FE">
        <w:rPr>
          <w:rFonts w:ascii="Arial" w:hAnsi="Arial" w:cs="Arial"/>
          <w:sz w:val="19"/>
          <w:szCs w:val="19"/>
          <w:u w:val="single"/>
        </w:rPr>
        <w:t xml:space="preserve"> Co., Ltd.</w:t>
      </w:r>
    </w:p>
    <w:p w14:paraId="4B1A59F5" w14:textId="490E0881" w:rsidR="00780D0C" w:rsidRPr="00074B13" w:rsidRDefault="00780D0C" w:rsidP="00074B13">
      <w:pPr>
        <w:pStyle w:val="ListParagraph"/>
        <w:spacing w:line="360" w:lineRule="auto"/>
        <w:ind w:left="1350"/>
        <w:jc w:val="thaiDistribute"/>
        <w:rPr>
          <w:rFonts w:ascii="Arial" w:hAnsi="Arial" w:cs="Arial"/>
          <w:color w:val="000000" w:themeColor="text1"/>
          <w:sz w:val="19"/>
          <w:szCs w:val="19"/>
        </w:rPr>
      </w:pPr>
    </w:p>
    <w:p w14:paraId="4B71D6DC" w14:textId="2C98B3AB" w:rsidR="00780D0C" w:rsidRDefault="00780D0C" w:rsidP="00322B05">
      <w:pPr>
        <w:pStyle w:val="ListParagraph"/>
        <w:numPr>
          <w:ilvl w:val="0"/>
          <w:numId w:val="19"/>
        </w:numPr>
        <w:spacing w:line="360" w:lineRule="auto"/>
        <w:ind w:left="1350"/>
        <w:jc w:val="thaiDistribute"/>
        <w:rPr>
          <w:rFonts w:ascii="Arial" w:hAnsi="Arial" w:cs="Arial"/>
          <w:color w:val="000000" w:themeColor="text1"/>
          <w:sz w:val="19"/>
          <w:szCs w:val="19"/>
        </w:rPr>
      </w:pPr>
      <w:bookmarkStart w:id="6" w:name="_Hlk530751148"/>
      <w:r w:rsidRPr="009D0695">
        <w:rPr>
          <w:rFonts w:ascii="Arial" w:hAnsi="Arial" w:cs="Arial"/>
          <w:color w:val="000000" w:themeColor="text1"/>
          <w:sz w:val="19"/>
          <w:szCs w:val="19"/>
        </w:rPr>
        <w:t>On 12 November</w:t>
      </w:r>
      <w:r w:rsidR="0057520F">
        <w:rPr>
          <w:rFonts w:ascii="Arial" w:hAnsi="Arial" w:cs="Arial"/>
          <w:color w:val="000000" w:themeColor="text1"/>
          <w:sz w:val="19"/>
          <w:szCs w:val="19"/>
        </w:rPr>
        <w:t xml:space="preserve"> 2018</w:t>
      </w:r>
      <w:r w:rsidRPr="009D0695">
        <w:rPr>
          <w:rFonts w:ascii="Arial" w:hAnsi="Arial" w:cs="Arial"/>
          <w:color w:val="000000" w:themeColor="text1"/>
          <w:sz w:val="19"/>
          <w:szCs w:val="19"/>
        </w:rPr>
        <w:t>,</w:t>
      </w:r>
      <w:r w:rsidRPr="00074B13">
        <w:rPr>
          <w:rFonts w:ascii="Arial" w:hAnsi="Arial" w:cs="Arial"/>
          <w:color w:val="000000" w:themeColor="text1"/>
          <w:sz w:val="19"/>
          <w:szCs w:val="19"/>
        </w:rPr>
        <w:t xml:space="preserve"> </w:t>
      </w:r>
      <w:r w:rsidRPr="009D0695">
        <w:rPr>
          <w:rFonts w:ascii="Arial" w:hAnsi="Arial" w:cs="Arial"/>
          <w:color w:val="000000" w:themeColor="text1"/>
          <w:sz w:val="19"/>
          <w:szCs w:val="19"/>
        </w:rPr>
        <w:t>The Extraordinary General Meeting of</w:t>
      </w:r>
      <w:r w:rsidRPr="00074B13">
        <w:rPr>
          <w:rFonts w:ascii="Arial" w:hAnsi="Arial" w:cs="Arial"/>
          <w:color w:val="000000" w:themeColor="text1"/>
          <w:sz w:val="19"/>
          <w:szCs w:val="19"/>
        </w:rPr>
        <w:t xml:space="preserve"> </w:t>
      </w:r>
      <w:r w:rsidRPr="009D0695">
        <w:rPr>
          <w:rFonts w:ascii="Arial" w:hAnsi="Arial" w:cs="Arial"/>
          <w:color w:val="000000" w:themeColor="text1"/>
          <w:sz w:val="19"/>
          <w:szCs w:val="19"/>
        </w:rPr>
        <w:t>Shareholders No.</w:t>
      </w:r>
      <w:r w:rsidR="0057520F">
        <w:rPr>
          <w:rFonts w:ascii="Arial" w:hAnsi="Arial" w:cs="Arial"/>
          <w:color w:val="000000" w:themeColor="text1"/>
          <w:sz w:val="19"/>
          <w:szCs w:val="19"/>
        </w:rPr>
        <w:t>4/2561</w:t>
      </w:r>
      <w:r w:rsidR="00D858FE" w:rsidRPr="00074B13">
        <w:rPr>
          <w:rFonts w:ascii="Arial" w:hAnsi="Arial" w:cs="Arial"/>
          <w:color w:val="000000" w:themeColor="text1"/>
          <w:sz w:val="19"/>
          <w:szCs w:val="19"/>
        </w:rPr>
        <w:t xml:space="preserve"> </w:t>
      </w:r>
      <w:r w:rsidR="00D858FE">
        <w:rPr>
          <w:rFonts w:ascii="Arial" w:hAnsi="Arial" w:cs="Arial"/>
          <w:color w:val="000000" w:themeColor="text1"/>
          <w:sz w:val="19"/>
          <w:szCs w:val="19"/>
        </w:rPr>
        <w:t>t</w:t>
      </w:r>
      <w:r w:rsidRPr="009D0695">
        <w:rPr>
          <w:rFonts w:ascii="Arial" w:hAnsi="Arial" w:cs="Arial"/>
          <w:color w:val="000000" w:themeColor="text1"/>
          <w:sz w:val="19"/>
          <w:szCs w:val="19"/>
        </w:rPr>
        <w:t>o</w:t>
      </w:r>
      <w:r w:rsidR="00074B13">
        <w:rPr>
          <w:rFonts w:ascii="Arial" w:hAnsi="Arial" w:cs="Arial"/>
          <w:color w:val="000000" w:themeColor="text1"/>
          <w:sz w:val="19"/>
          <w:szCs w:val="19"/>
        </w:rPr>
        <w:t xml:space="preserve"> </w:t>
      </w:r>
      <w:r w:rsidRPr="009D0695">
        <w:rPr>
          <w:rFonts w:ascii="Arial" w:hAnsi="Arial" w:cs="Arial"/>
          <w:color w:val="000000" w:themeColor="text1"/>
          <w:sz w:val="19"/>
          <w:szCs w:val="19"/>
        </w:rPr>
        <w:t>approve</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the</w:t>
      </w:r>
      <w:r w:rsidRPr="00074B13">
        <w:rPr>
          <w:rFonts w:ascii="Arial" w:hAnsi="Arial" w:cs="Arial"/>
          <w:color w:val="000000" w:themeColor="text1"/>
          <w:sz w:val="19"/>
          <w:szCs w:val="19"/>
        </w:rPr>
        <w:t xml:space="preserve"> </w:t>
      </w:r>
      <w:r w:rsidRPr="009D0695">
        <w:rPr>
          <w:rFonts w:ascii="Arial" w:hAnsi="Arial" w:cs="Arial"/>
          <w:color w:val="000000" w:themeColor="text1"/>
          <w:sz w:val="19"/>
          <w:szCs w:val="19"/>
        </w:rPr>
        <w:t>increase</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of</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the</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Company's</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registered</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capital</w:t>
      </w:r>
      <w:r w:rsidRPr="00074B13">
        <w:rPr>
          <w:rFonts w:ascii="Arial" w:hAnsi="Arial" w:cs="Arial"/>
          <w:color w:val="000000" w:themeColor="text1"/>
          <w:sz w:val="19"/>
          <w:szCs w:val="19"/>
        </w:rPr>
        <w:t>.</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The issuance</w:t>
      </w:r>
      <w:r w:rsidRPr="00074B13">
        <w:rPr>
          <w:rFonts w:ascii="Arial" w:hAnsi="Arial" w:cs="Arial"/>
          <w:color w:val="000000" w:themeColor="text1"/>
          <w:sz w:val="16"/>
          <w:szCs w:val="16"/>
        </w:rPr>
        <w:t xml:space="preserve"> </w:t>
      </w:r>
      <w:r w:rsidRPr="009D0695">
        <w:rPr>
          <w:rFonts w:ascii="Arial" w:hAnsi="Arial" w:cs="Arial"/>
          <w:color w:val="000000" w:themeColor="text1"/>
          <w:sz w:val="19"/>
          <w:szCs w:val="19"/>
        </w:rPr>
        <w:t xml:space="preserve">of </w:t>
      </w:r>
      <w:r w:rsidR="0057520F">
        <w:rPr>
          <w:rFonts w:ascii="Arial" w:hAnsi="Arial" w:cs="Arial"/>
          <w:color w:val="000000" w:themeColor="text1"/>
          <w:sz w:val="19"/>
          <w:szCs w:val="19"/>
        </w:rPr>
        <w:t xml:space="preserve">5,000,000 </w:t>
      </w:r>
      <w:r w:rsidRPr="009D0695">
        <w:rPr>
          <w:rFonts w:ascii="Arial" w:hAnsi="Arial" w:cs="Arial"/>
          <w:color w:val="000000" w:themeColor="text1"/>
          <w:sz w:val="19"/>
          <w:szCs w:val="19"/>
        </w:rPr>
        <w:t>new</w:t>
      </w:r>
      <w:r w:rsidR="00074B13">
        <w:rPr>
          <w:rFonts w:ascii="Arial" w:hAnsi="Arial" w:cs="Arial"/>
          <w:color w:val="000000" w:themeColor="text1"/>
          <w:sz w:val="19"/>
          <w:szCs w:val="19"/>
        </w:rPr>
        <w:t xml:space="preserve"> </w:t>
      </w:r>
      <w:r w:rsidRPr="00322B05">
        <w:rPr>
          <w:rFonts w:ascii="Arial" w:hAnsi="Arial" w:cs="Arial"/>
          <w:color w:val="000000" w:themeColor="text1"/>
          <w:sz w:val="19"/>
          <w:szCs w:val="19"/>
        </w:rPr>
        <w:t>ordinary</w:t>
      </w:r>
      <w:r w:rsidR="00074B13"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shares</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with</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a</w:t>
      </w:r>
      <w:r w:rsidRPr="00074B13">
        <w:rPr>
          <w:rFonts w:ascii="Arial" w:hAnsi="Arial" w:cs="Arial"/>
          <w:color w:val="000000" w:themeColor="text1"/>
          <w:sz w:val="19"/>
          <w:szCs w:val="19"/>
        </w:rPr>
        <w:t xml:space="preserve"> </w:t>
      </w:r>
      <w:r w:rsidRPr="00322B05">
        <w:rPr>
          <w:rFonts w:ascii="Arial" w:hAnsi="Arial" w:cs="Arial"/>
          <w:color w:val="000000" w:themeColor="text1"/>
          <w:sz w:val="19"/>
          <w:szCs w:val="19"/>
        </w:rPr>
        <w:t>par</w:t>
      </w:r>
      <w:r w:rsidRPr="00074B13">
        <w:rPr>
          <w:rFonts w:ascii="Arial" w:hAnsi="Arial" w:cs="Arial"/>
          <w:color w:val="000000" w:themeColor="text1"/>
          <w:sz w:val="19"/>
          <w:szCs w:val="19"/>
        </w:rPr>
        <w:t xml:space="preserve"> </w:t>
      </w:r>
      <w:r w:rsidRPr="00322B05">
        <w:rPr>
          <w:rFonts w:ascii="Arial" w:hAnsi="Arial" w:cs="Arial"/>
          <w:color w:val="000000" w:themeColor="text1"/>
          <w:sz w:val="19"/>
          <w:szCs w:val="19"/>
        </w:rPr>
        <w:t>value</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of</w:t>
      </w:r>
      <w:r w:rsidRPr="00074B13">
        <w:rPr>
          <w:rFonts w:ascii="Arial" w:hAnsi="Arial" w:cs="Arial"/>
          <w:color w:val="000000" w:themeColor="text1"/>
          <w:sz w:val="19"/>
          <w:szCs w:val="19"/>
        </w:rPr>
        <w:t xml:space="preserve"> </w:t>
      </w:r>
      <w:r w:rsidRPr="00322B05">
        <w:rPr>
          <w:rFonts w:ascii="Arial" w:hAnsi="Arial" w:cs="Arial"/>
          <w:color w:val="000000" w:themeColor="text1"/>
          <w:sz w:val="19"/>
          <w:szCs w:val="19"/>
        </w:rPr>
        <w:t>Baht</w:t>
      </w:r>
      <w:r w:rsidRPr="00074B13">
        <w:rPr>
          <w:rFonts w:ascii="Arial" w:hAnsi="Arial" w:cs="Arial"/>
          <w:color w:val="000000" w:themeColor="text1"/>
          <w:sz w:val="19"/>
          <w:szCs w:val="19"/>
        </w:rPr>
        <w:t xml:space="preserve"> </w:t>
      </w:r>
      <w:r w:rsidRPr="00074B13">
        <w:rPr>
          <w:rFonts w:ascii="Arial" w:hAnsi="Arial" w:cs="Arial"/>
          <w:color w:val="000000" w:themeColor="text1"/>
          <w:sz w:val="19"/>
          <w:szCs w:val="19"/>
          <w:cs/>
        </w:rPr>
        <w:t>100</w:t>
      </w:r>
      <w:r w:rsidR="00074B13"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per</w:t>
      </w:r>
      <w:r w:rsidR="00074B13"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share</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totaling</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Baht</w:t>
      </w:r>
      <w:r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500,000,000.</w:t>
      </w:r>
      <w:r w:rsidR="00074B13" w:rsidRPr="00074B13">
        <w:rPr>
          <w:rFonts w:ascii="Arial" w:hAnsi="Arial" w:cs="Arial"/>
          <w:color w:val="000000" w:themeColor="text1"/>
          <w:sz w:val="16"/>
          <w:szCs w:val="16"/>
        </w:rPr>
        <w:t xml:space="preserve"> </w:t>
      </w:r>
      <w:r w:rsidRPr="00322B05">
        <w:rPr>
          <w:rFonts w:ascii="Arial" w:hAnsi="Arial" w:cs="Arial"/>
          <w:color w:val="000000" w:themeColor="text1"/>
          <w:sz w:val="19"/>
          <w:szCs w:val="19"/>
        </w:rPr>
        <w:t>The</w:t>
      </w:r>
      <w:r w:rsidRPr="00074B13">
        <w:rPr>
          <w:rFonts w:ascii="Arial" w:hAnsi="Arial" w:cs="Arial"/>
          <w:color w:val="000000" w:themeColor="text1"/>
          <w:sz w:val="19"/>
          <w:szCs w:val="19"/>
        </w:rPr>
        <w:t xml:space="preserve"> </w:t>
      </w:r>
      <w:r w:rsidRPr="009D0695">
        <w:rPr>
          <w:rFonts w:ascii="Arial" w:hAnsi="Arial" w:cs="Arial"/>
          <w:color w:val="000000" w:themeColor="text1"/>
          <w:sz w:val="19"/>
          <w:szCs w:val="19"/>
        </w:rPr>
        <w:t xml:space="preserve">Company registered the capital increase with the Department of Business Development on 15 November </w:t>
      </w:r>
      <w:r w:rsidRPr="009D0695">
        <w:rPr>
          <w:rFonts w:ascii="Arial" w:hAnsi="Arial" w:cs="Arial"/>
          <w:color w:val="000000" w:themeColor="text1"/>
          <w:sz w:val="19"/>
          <w:szCs w:val="19"/>
          <w:cs/>
        </w:rPr>
        <w:t>2018</w:t>
      </w:r>
      <w:r w:rsidRPr="009D0695">
        <w:rPr>
          <w:rFonts w:ascii="Arial" w:hAnsi="Arial" w:cs="Arial"/>
          <w:color w:val="000000" w:themeColor="text1"/>
          <w:sz w:val="19"/>
          <w:szCs w:val="19"/>
        </w:rPr>
        <w:t>.</w:t>
      </w:r>
    </w:p>
    <w:p w14:paraId="753F8BC9" w14:textId="21E29801" w:rsidR="00D858FE" w:rsidRDefault="00D858FE" w:rsidP="00D858FE">
      <w:pPr>
        <w:pStyle w:val="ListParagraph"/>
        <w:tabs>
          <w:tab w:val="left" w:pos="1440"/>
        </w:tabs>
        <w:spacing w:line="360" w:lineRule="auto"/>
        <w:ind w:left="1350"/>
        <w:jc w:val="thaiDistribute"/>
        <w:rPr>
          <w:rFonts w:ascii="Arial" w:hAnsi="Arial" w:cs="Arial"/>
          <w:color w:val="000000" w:themeColor="text1"/>
          <w:sz w:val="19"/>
          <w:szCs w:val="19"/>
        </w:rPr>
      </w:pPr>
    </w:p>
    <w:p w14:paraId="284587B4" w14:textId="77563EF3" w:rsidR="00D858FE" w:rsidRDefault="00D858FE" w:rsidP="00D858FE">
      <w:pPr>
        <w:pStyle w:val="ListParagraph"/>
        <w:spacing w:after="0" w:line="360" w:lineRule="auto"/>
        <w:ind w:left="993"/>
        <w:jc w:val="thaiDistribute"/>
        <w:rPr>
          <w:rFonts w:ascii="Arial" w:hAnsi="Arial" w:cs="Arial"/>
          <w:sz w:val="19"/>
          <w:szCs w:val="19"/>
          <w:u w:val="single"/>
        </w:rPr>
      </w:pPr>
      <w:r w:rsidRPr="00D858FE">
        <w:rPr>
          <w:rFonts w:ascii="Arial" w:hAnsi="Arial" w:cs="Arial"/>
          <w:sz w:val="19"/>
          <w:szCs w:val="19"/>
          <w:u w:val="single"/>
        </w:rPr>
        <w:t>IEC Business Partners Co., Ltd.</w:t>
      </w:r>
    </w:p>
    <w:p w14:paraId="0CEE2D1E" w14:textId="77777777" w:rsidR="00D858FE" w:rsidRPr="009D0695" w:rsidRDefault="00D858FE" w:rsidP="00D858FE">
      <w:pPr>
        <w:pStyle w:val="ListParagraph"/>
        <w:tabs>
          <w:tab w:val="left" w:pos="1440"/>
        </w:tabs>
        <w:spacing w:line="360" w:lineRule="auto"/>
        <w:ind w:left="1350"/>
        <w:jc w:val="thaiDistribute"/>
        <w:rPr>
          <w:rFonts w:ascii="Arial" w:hAnsi="Arial" w:cs="Arial"/>
          <w:color w:val="000000" w:themeColor="text1"/>
          <w:sz w:val="19"/>
          <w:szCs w:val="19"/>
        </w:rPr>
      </w:pPr>
    </w:p>
    <w:bookmarkEnd w:id="6"/>
    <w:p w14:paraId="15540EC6" w14:textId="2FE54675" w:rsidR="00C407EB" w:rsidRPr="009D0695" w:rsidRDefault="00C407EB" w:rsidP="00C407EB">
      <w:pPr>
        <w:pStyle w:val="ListParagraph"/>
        <w:numPr>
          <w:ilvl w:val="0"/>
          <w:numId w:val="19"/>
        </w:numPr>
        <w:spacing w:line="360" w:lineRule="auto"/>
        <w:ind w:left="1350"/>
        <w:jc w:val="thaiDistribute"/>
        <w:rPr>
          <w:rFonts w:ascii="Arial" w:hAnsi="Arial" w:cs="Arial"/>
          <w:color w:val="000000" w:themeColor="text1"/>
          <w:sz w:val="19"/>
          <w:szCs w:val="19"/>
        </w:rPr>
      </w:pPr>
      <w:r w:rsidRPr="009D0695">
        <w:rPr>
          <w:rFonts w:ascii="Arial" w:hAnsi="Arial" w:cs="Arial"/>
          <w:color w:val="000000" w:themeColor="text1"/>
          <w:sz w:val="19"/>
          <w:szCs w:val="19"/>
        </w:rPr>
        <w:t>On 21 November</w:t>
      </w:r>
      <w:r w:rsidR="0057520F">
        <w:rPr>
          <w:rFonts w:ascii="Arial" w:hAnsi="Arial" w:cs="Arial"/>
          <w:color w:val="000000" w:themeColor="text1"/>
          <w:sz w:val="19"/>
          <w:szCs w:val="19"/>
        </w:rPr>
        <w:t xml:space="preserve"> 2018</w:t>
      </w:r>
      <w:r w:rsidRPr="009D0695">
        <w:rPr>
          <w:rFonts w:ascii="Arial" w:hAnsi="Arial" w:cs="Arial"/>
          <w:color w:val="000000" w:themeColor="text1"/>
          <w:sz w:val="19"/>
          <w:szCs w:val="19"/>
        </w:rPr>
        <w:t>, The Extraordinary General Meeting of Shareholders No. 2</w:t>
      </w:r>
      <w:r w:rsidRPr="009D0695">
        <w:rPr>
          <w:rFonts w:ascii="Arial" w:hAnsi="Arial" w:cs="Arial"/>
          <w:color w:val="000000" w:themeColor="text1"/>
          <w:sz w:val="19"/>
          <w:szCs w:val="19"/>
          <w:cs/>
        </w:rPr>
        <w:t xml:space="preserve">/2561 </w:t>
      </w:r>
      <w:r w:rsidRPr="009D0695">
        <w:rPr>
          <w:rFonts w:ascii="Arial" w:hAnsi="Arial" w:cs="Arial"/>
          <w:color w:val="000000" w:themeColor="text1"/>
          <w:sz w:val="19"/>
          <w:szCs w:val="19"/>
        </w:rPr>
        <w:t>to approved the increase of the Company's registered capital. The issuance of 20,</w:t>
      </w:r>
      <w:r w:rsidRPr="009D0695">
        <w:rPr>
          <w:rFonts w:ascii="Arial" w:hAnsi="Arial" w:cs="Arial"/>
          <w:color w:val="000000" w:themeColor="text1"/>
          <w:sz w:val="19"/>
          <w:szCs w:val="19"/>
          <w:cs/>
        </w:rPr>
        <w:t>000</w:t>
      </w:r>
      <w:r w:rsidRPr="009D0695">
        <w:rPr>
          <w:rFonts w:ascii="Arial" w:hAnsi="Arial" w:cs="Arial"/>
          <w:color w:val="000000" w:themeColor="text1"/>
          <w:sz w:val="19"/>
          <w:szCs w:val="19"/>
        </w:rPr>
        <w:t>,</w:t>
      </w:r>
      <w:r w:rsidRPr="009D0695">
        <w:rPr>
          <w:rFonts w:ascii="Arial" w:hAnsi="Arial" w:cs="Arial"/>
          <w:color w:val="000000" w:themeColor="text1"/>
          <w:sz w:val="19"/>
          <w:szCs w:val="19"/>
          <w:cs/>
        </w:rPr>
        <w:t xml:space="preserve">000 </w:t>
      </w:r>
      <w:r w:rsidRPr="009D0695">
        <w:rPr>
          <w:rFonts w:ascii="Arial" w:hAnsi="Arial" w:cs="Arial"/>
          <w:color w:val="000000" w:themeColor="text1"/>
          <w:sz w:val="19"/>
          <w:szCs w:val="19"/>
        </w:rPr>
        <w:t xml:space="preserve">new ordinary shares with a par value of Baht </w:t>
      </w:r>
      <w:r w:rsidRPr="009D0695">
        <w:rPr>
          <w:rFonts w:ascii="Arial" w:hAnsi="Arial" w:cs="Arial"/>
          <w:color w:val="000000" w:themeColor="text1"/>
          <w:sz w:val="19"/>
          <w:szCs w:val="19"/>
          <w:cs/>
        </w:rPr>
        <w:t xml:space="preserve">10 </w:t>
      </w:r>
      <w:r w:rsidRPr="009D0695">
        <w:rPr>
          <w:rFonts w:ascii="Arial" w:hAnsi="Arial" w:cs="Arial"/>
          <w:color w:val="000000" w:themeColor="text1"/>
          <w:sz w:val="19"/>
          <w:szCs w:val="19"/>
        </w:rPr>
        <w:t xml:space="preserve">per share totaling Baht 200,000,000. The Company registered the capital increase with the Department of Business Development on 22 November </w:t>
      </w:r>
      <w:r w:rsidRPr="009D0695">
        <w:rPr>
          <w:rFonts w:ascii="Arial" w:hAnsi="Arial" w:cs="Arial"/>
          <w:color w:val="000000" w:themeColor="text1"/>
          <w:sz w:val="19"/>
          <w:szCs w:val="19"/>
          <w:cs/>
        </w:rPr>
        <w:t>2018</w:t>
      </w:r>
      <w:r w:rsidRPr="009D0695">
        <w:rPr>
          <w:rFonts w:ascii="Arial" w:hAnsi="Arial" w:cs="Arial"/>
          <w:color w:val="000000" w:themeColor="text1"/>
          <w:sz w:val="19"/>
          <w:szCs w:val="19"/>
        </w:rPr>
        <w:t>.</w:t>
      </w:r>
    </w:p>
    <w:p w14:paraId="6CF2832D" w14:textId="118C38F5" w:rsidR="00780D0C" w:rsidRPr="00C407EB" w:rsidRDefault="00780D0C" w:rsidP="00C407EB">
      <w:pPr>
        <w:spacing w:after="0" w:line="360" w:lineRule="auto"/>
        <w:jc w:val="thaiDistribute"/>
        <w:rPr>
          <w:rFonts w:ascii="Arial" w:hAnsi="Arial" w:cs="Arial"/>
          <w:sz w:val="19"/>
          <w:szCs w:val="19"/>
        </w:rPr>
      </w:pPr>
    </w:p>
    <w:p w14:paraId="55E3919B" w14:textId="77777777" w:rsidR="00780D0C" w:rsidRPr="00C407EB" w:rsidRDefault="00780D0C" w:rsidP="00780D0C">
      <w:pPr>
        <w:spacing w:after="0" w:line="360" w:lineRule="auto"/>
        <w:jc w:val="thaiDistribute"/>
        <w:rPr>
          <w:rFonts w:ascii="Arial" w:hAnsi="Arial" w:cs="Arial"/>
          <w:sz w:val="19"/>
          <w:szCs w:val="19"/>
        </w:rPr>
      </w:pPr>
    </w:p>
    <w:p w14:paraId="49B859DC" w14:textId="77777777" w:rsidR="00F43689" w:rsidRPr="00C407EB" w:rsidRDefault="00F43689" w:rsidP="00F43689">
      <w:pPr>
        <w:spacing w:after="0" w:line="360" w:lineRule="auto"/>
        <w:jc w:val="thaiDistribute"/>
        <w:rPr>
          <w:rStyle w:val="shorttext"/>
          <w:rFonts w:ascii="Arial" w:hAnsi="Arial" w:cs="Arial"/>
          <w:b/>
          <w:bCs/>
          <w:sz w:val="19"/>
          <w:szCs w:val="19"/>
          <w:cs/>
        </w:rPr>
      </w:pPr>
    </w:p>
    <w:p w14:paraId="5DD60F51" w14:textId="77777777" w:rsidR="00C95AF1" w:rsidRPr="00C407EB" w:rsidRDefault="00C95AF1" w:rsidP="00F43689">
      <w:pPr>
        <w:rPr>
          <w:rStyle w:val="shorttext"/>
          <w:rFonts w:ascii="Arial" w:hAnsi="Arial" w:cs="Arial"/>
          <w:sz w:val="19"/>
          <w:szCs w:val="19"/>
          <w:cs/>
        </w:rPr>
      </w:pPr>
    </w:p>
    <w:sectPr w:rsidR="00C95AF1" w:rsidRPr="00C407EB" w:rsidSect="00AB0D4A">
      <w:footerReference w:type="default" r:id="rId13"/>
      <w:pgSz w:w="11909" w:h="16834" w:code="9"/>
      <w:pgMar w:top="1714" w:right="1109" w:bottom="1282" w:left="1440" w:header="1138" w:footer="3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5829A" w14:textId="77777777" w:rsidR="00100A9E" w:rsidRDefault="00100A9E">
      <w:pPr>
        <w:spacing w:after="0" w:line="240" w:lineRule="auto"/>
      </w:pPr>
      <w:r>
        <w:separator/>
      </w:r>
    </w:p>
  </w:endnote>
  <w:endnote w:type="continuationSeparator" w:id="0">
    <w:p w14:paraId="6859FFB3" w14:textId="77777777" w:rsidR="00100A9E" w:rsidRDefault="0010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468011"/>
      <w:docPartObj>
        <w:docPartGallery w:val="Page Numbers (Bottom of Page)"/>
        <w:docPartUnique/>
      </w:docPartObj>
    </w:sdtPr>
    <w:sdtEndPr>
      <w:rPr>
        <w:rFonts w:ascii="Browallia New" w:hAnsi="Browallia New" w:cs="Browallia New"/>
        <w:noProof/>
        <w:sz w:val="28"/>
      </w:rPr>
    </w:sdtEndPr>
    <w:sdtContent>
      <w:p w14:paraId="4278E3D0" w14:textId="3E5DC525" w:rsidR="00322B05" w:rsidRDefault="00322B05" w:rsidP="00C47CC1">
        <w:pPr>
          <w:pStyle w:val="Footer"/>
          <w:tabs>
            <w:tab w:val="clear" w:pos="9360"/>
          </w:tabs>
          <w:jc w:val="right"/>
          <w:rPr>
            <w:rFonts w:ascii="Browallia New" w:hAnsi="Browallia New" w:cs="Browallia New"/>
            <w:noProof/>
            <w:sz w:val="28"/>
          </w:rPr>
        </w:pPr>
        <w:r w:rsidRPr="00CA3B62">
          <w:rPr>
            <w:rFonts w:ascii="Browallia New" w:hAnsi="Browallia New" w:cs="Browallia New"/>
            <w:sz w:val="28"/>
          </w:rPr>
          <w:fldChar w:fldCharType="begin"/>
        </w:r>
        <w:r w:rsidRPr="00CA3B62">
          <w:rPr>
            <w:rFonts w:ascii="Browallia New" w:hAnsi="Browallia New" w:cs="Browallia New"/>
            <w:sz w:val="28"/>
          </w:rPr>
          <w:instrText xml:space="preserve"> PAGE   \* MERGEFORMAT </w:instrText>
        </w:r>
        <w:r w:rsidRPr="00CA3B62">
          <w:rPr>
            <w:rFonts w:ascii="Browallia New" w:hAnsi="Browallia New" w:cs="Browallia New"/>
            <w:sz w:val="28"/>
          </w:rPr>
          <w:fldChar w:fldCharType="separate"/>
        </w:r>
        <w:r w:rsidR="00727C19">
          <w:rPr>
            <w:rFonts w:ascii="Browallia New" w:hAnsi="Browallia New" w:cs="Browallia New"/>
            <w:noProof/>
            <w:sz w:val="28"/>
          </w:rPr>
          <w:t>15</w:t>
        </w:r>
        <w:r w:rsidRPr="00CA3B62">
          <w:rPr>
            <w:rFonts w:ascii="Browallia New" w:hAnsi="Browallia New" w:cs="Browallia New"/>
            <w:noProof/>
            <w:sz w:val="28"/>
          </w:rPr>
          <w:fldChar w:fldCharType="end"/>
        </w:r>
      </w:p>
      <w:p w14:paraId="32C8853F" w14:textId="53C868D5" w:rsidR="00322B05" w:rsidRPr="00CA3B62" w:rsidRDefault="00100A9E" w:rsidP="00AB0D4A">
        <w:pPr>
          <w:pStyle w:val="Footer"/>
          <w:rPr>
            <w:rFonts w:ascii="Browallia New" w:hAnsi="Browallia New" w:cs="Browallia New"/>
            <w:sz w:val="28"/>
          </w:rPr>
        </w:pPr>
      </w:p>
    </w:sdtContent>
  </w:sdt>
  <w:p w14:paraId="51AC7DD4" w14:textId="77777777" w:rsidR="00322B05" w:rsidRDefault="00322B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670398"/>
      <w:docPartObj>
        <w:docPartGallery w:val="Page Numbers (Bottom of Page)"/>
        <w:docPartUnique/>
      </w:docPartObj>
    </w:sdtPr>
    <w:sdtEndPr>
      <w:rPr>
        <w:rFonts w:ascii="Browallia New" w:hAnsi="Browallia New" w:cs="Browallia New"/>
        <w:noProof/>
        <w:sz w:val="28"/>
      </w:rPr>
    </w:sdtEndPr>
    <w:sdtContent>
      <w:p w14:paraId="0C1C5B6C" w14:textId="41DC4D9A" w:rsidR="00322B05" w:rsidRDefault="00322B05" w:rsidP="00F568B5">
        <w:pPr>
          <w:pStyle w:val="Footer"/>
          <w:tabs>
            <w:tab w:val="clear" w:pos="9360"/>
          </w:tabs>
          <w:ind w:right="-90"/>
          <w:jc w:val="right"/>
          <w:rPr>
            <w:rFonts w:ascii="Browallia New" w:hAnsi="Browallia New" w:cs="Browallia New"/>
            <w:noProof/>
            <w:sz w:val="28"/>
          </w:rPr>
        </w:pPr>
        <w:r>
          <w:rPr>
            <w:rFonts w:ascii="Browallia New" w:hAnsi="Browallia New" w:cs="Browallia New"/>
            <w:sz w:val="28"/>
          </w:rPr>
          <w:t xml:space="preserve">                                                                                                                                                    </w:t>
        </w:r>
        <w:r w:rsidRPr="00CA3B62">
          <w:rPr>
            <w:rFonts w:ascii="Browallia New" w:hAnsi="Browallia New" w:cs="Browallia New"/>
            <w:sz w:val="28"/>
          </w:rPr>
          <w:fldChar w:fldCharType="begin"/>
        </w:r>
        <w:r w:rsidRPr="00CA3B62">
          <w:rPr>
            <w:rFonts w:ascii="Browallia New" w:hAnsi="Browallia New" w:cs="Browallia New"/>
            <w:sz w:val="28"/>
          </w:rPr>
          <w:instrText xml:space="preserve"> PAGE   \* MERGEFORMAT </w:instrText>
        </w:r>
        <w:r w:rsidRPr="00CA3B62">
          <w:rPr>
            <w:rFonts w:ascii="Browallia New" w:hAnsi="Browallia New" w:cs="Browallia New"/>
            <w:sz w:val="28"/>
          </w:rPr>
          <w:fldChar w:fldCharType="separate"/>
        </w:r>
        <w:r w:rsidR="00727C19">
          <w:rPr>
            <w:rFonts w:ascii="Browallia New" w:hAnsi="Browallia New" w:cs="Browallia New"/>
            <w:noProof/>
            <w:sz w:val="28"/>
          </w:rPr>
          <w:t>49</w:t>
        </w:r>
        <w:r w:rsidRPr="00CA3B62">
          <w:rPr>
            <w:rFonts w:ascii="Browallia New" w:hAnsi="Browallia New" w:cs="Browallia New"/>
            <w:noProof/>
            <w:sz w:val="28"/>
          </w:rPr>
          <w:fldChar w:fldCharType="end"/>
        </w:r>
      </w:p>
      <w:p w14:paraId="36EBFBFA" w14:textId="301A887B" w:rsidR="00322B05" w:rsidRPr="00CA3B62" w:rsidRDefault="00322B05" w:rsidP="00AB0D4A">
        <w:pPr>
          <w:pStyle w:val="Footer"/>
          <w:rPr>
            <w:rFonts w:ascii="Browallia New" w:hAnsi="Browallia New" w:cs="Browallia New"/>
            <w:sz w:val="28"/>
          </w:rPr>
        </w:pPr>
        <w:r>
          <w:rPr>
            <w:rFonts w:ascii="Browallia New" w:hAnsi="Browallia New" w:cs="Browallia New"/>
            <w:sz w:val="28"/>
          </w:rPr>
          <w:t xml:space="preserve">            </w:t>
        </w:r>
      </w:p>
    </w:sdtContent>
  </w:sdt>
  <w:p w14:paraId="162E7313" w14:textId="77777777" w:rsidR="00322B05" w:rsidRDefault="00322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014B3" w14:textId="77777777" w:rsidR="00100A9E" w:rsidRDefault="00100A9E">
      <w:pPr>
        <w:spacing w:after="0" w:line="240" w:lineRule="auto"/>
      </w:pPr>
      <w:r>
        <w:separator/>
      </w:r>
    </w:p>
  </w:footnote>
  <w:footnote w:type="continuationSeparator" w:id="0">
    <w:p w14:paraId="27C82230" w14:textId="77777777" w:rsidR="00100A9E" w:rsidRDefault="00100A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B7B"/>
    <w:multiLevelType w:val="multilevel"/>
    <w:tmpl w:val="F3E2EFEE"/>
    <w:lvl w:ilvl="0">
      <w:start w:val="14"/>
      <w:numFmt w:val="none"/>
      <w:lvlText w:val="34."/>
      <w:lvlJc w:val="left"/>
      <w:pPr>
        <w:tabs>
          <w:tab w:val="num" w:pos="360"/>
        </w:tabs>
        <w:ind w:left="360" w:hanging="360"/>
      </w:pPr>
      <w:rPr>
        <w:rFonts w:cs="Times New Roman" w:hint="default"/>
        <w:b w:val="0"/>
        <w:bCs w:val="0"/>
        <w:u w:val="none"/>
      </w:rPr>
    </w:lvl>
    <w:lvl w:ilvl="1">
      <w:start w:val="1"/>
      <w:numFmt w:val="decimal"/>
      <w:isLgl/>
      <w:lvlText w:val="%1.%2"/>
      <w:lvlJc w:val="left"/>
      <w:pPr>
        <w:ind w:left="900" w:hanging="360"/>
      </w:pPr>
      <w:rPr>
        <w:rFonts w:ascii="Garamond" w:hAnsi="Garamond"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nsid w:val="01747764"/>
    <w:multiLevelType w:val="hybridMultilevel"/>
    <w:tmpl w:val="40289B3A"/>
    <w:lvl w:ilvl="0" w:tplc="9BB03106">
      <w:start w:val="20"/>
      <w:numFmt w:val="bullet"/>
      <w:lvlText w:val="﷐"/>
      <w:lvlJc w:val="left"/>
      <w:pPr>
        <w:ind w:left="945" w:hanging="58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72DC7"/>
    <w:multiLevelType w:val="multilevel"/>
    <w:tmpl w:val="778EEC8E"/>
    <w:lvl w:ilvl="0">
      <w:start w:val="1"/>
      <w:numFmt w:val="decimal"/>
      <w:lvlText w:val="%1."/>
      <w:lvlJc w:val="left"/>
      <w:pPr>
        <w:ind w:left="720" w:hanging="360"/>
      </w:pPr>
      <w:rPr>
        <w:rFonts w:ascii="Arial" w:hAnsi="Arial" w:cs="Arial" w:hint="default"/>
        <w:color w:val="auto"/>
        <w:sz w:val="19"/>
        <w:szCs w:val="19"/>
      </w:rPr>
    </w:lvl>
    <w:lvl w:ilvl="1">
      <w:start w:val="1"/>
      <w:numFmt w:val="decimal"/>
      <w:isLgl/>
      <w:lvlText w:val="%1.%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3">
    <w:nsid w:val="0AAB7114"/>
    <w:multiLevelType w:val="hybridMultilevel"/>
    <w:tmpl w:val="E4D0A874"/>
    <w:lvl w:ilvl="0" w:tplc="FD3EDA88">
      <w:start w:val="25"/>
      <w:numFmt w:val="bullet"/>
      <w:lvlText w:val="-"/>
      <w:lvlJc w:val="left"/>
      <w:pPr>
        <w:ind w:left="1452" w:hanging="360"/>
      </w:pPr>
      <w:rPr>
        <w:rFonts w:ascii="Arial" w:eastAsia="Calibri" w:hAnsi="Arial" w:cs="Arial" w:hint="default"/>
        <w:b w:val="0"/>
        <w:bCs w:val="0"/>
        <w:sz w:val="19"/>
        <w:szCs w:val="19"/>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4">
    <w:nsid w:val="0B0B4726"/>
    <w:multiLevelType w:val="hybridMultilevel"/>
    <w:tmpl w:val="067622CC"/>
    <w:lvl w:ilvl="0" w:tplc="37367FDE">
      <w:start w:val="3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22456"/>
    <w:multiLevelType w:val="hybridMultilevel"/>
    <w:tmpl w:val="17C4023E"/>
    <w:lvl w:ilvl="0" w:tplc="82DA548C">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nsid w:val="0C6D6BF8"/>
    <w:multiLevelType w:val="hybridMultilevel"/>
    <w:tmpl w:val="250E0A38"/>
    <w:lvl w:ilvl="0" w:tplc="8A627BC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1B9E2AA9"/>
    <w:multiLevelType w:val="hybridMultilevel"/>
    <w:tmpl w:val="D35020A4"/>
    <w:lvl w:ilvl="0" w:tplc="B19AF8A8">
      <w:numFmt w:val="bullet"/>
      <w:lvlText w:val="-"/>
      <w:lvlJc w:val="left"/>
      <w:pPr>
        <w:ind w:left="786" w:hanging="360"/>
      </w:pPr>
      <w:rPr>
        <w:rFonts w:ascii="Browallia New" w:eastAsia="Calibr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26596D"/>
    <w:multiLevelType w:val="multilevel"/>
    <w:tmpl w:val="4D8089C6"/>
    <w:lvl w:ilvl="0">
      <w:start w:val="1"/>
      <w:numFmt w:val="decimal"/>
      <w:lvlText w:val="%1."/>
      <w:lvlJc w:val="left"/>
      <w:pPr>
        <w:ind w:left="720" w:hanging="360"/>
      </w:pPr>
      <w:rPr>
        <w:rFonts w:ascii="Arial" w:hAnsi="Arial" w:cs="Arial" w:hint="default"/>
        <w:sz w:val="19"/>
        <w:szCs w:val="19"/>
      </w:rPr>
    </w:lvl>
    <w:lvl w:ilvl="1">
      <w:start w:val="1"/>
      <w:numFmt w:val="decimal"/>
      <w:isLgl/>
      <w:lvlText w:val="%1.%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0">
    <w:nsid w:val="2DDD466C"/>
    <w:multiLevelType w:val="hybridMultilevel"/>
    <w:tmpl w:val="FD30DA16"/>
    <w:lvl w:ilvl="0" w:tplc="396A066A">
      <w:start w:val="10"/>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76CC0"/>
    <w:multiLevelType w:val="hybridMultilevel"/>
    <w:tmpl w:val="63D8D468"/>
    <w:lvl w:ilvl="0" w:tplc="D806EF56">
      <w:start w:val="30"/>
      <w:numFmt w:val="decimal"/>
      <w:lvlText w:val="%1"/>
      <w:lvlJc w:val="left"/>
      <w:pPr>
        <w:ind w:left="786" w:hanging="360"/>
      </w:pPr>
      <w:rPr>
        <w:rFonts w:hint="default"/>
        <w:u w:val="singl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307F23F9"/>
    <w:multiLevelType w:val="hybridMultilevel"/>
    <w:tmpl w:val="40DA7782"/>
    <w:lvl w:ilvl="0" w:tplc="18B8AAB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6549F7"/>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4">
    <w:nsid w:val="3D371616"/>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5">
    <w:nsid w:val="3F962A74"/>
    <w:multiLevelType w:val="hybridMultilevel"/>
    <w:tmpl w:val="7E26FFC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51917"/>
    <w:multiLevelType w:val="hybridMultilevel"/>
    <w:tmpl w:val="643844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593AA6"/>
    <w:multiLevelType w:val="hybridMultilevel"/>
    <w:tmpl w:val="6A70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920038"/>
    <w:multiLevelType w:val="hybridMultilevel"/>
    <w:tmpl w:val="1A80FD56"/>
    <w:lvl w:ilvl="0" w:tplc="445CDD2A">
      <w:start w:val="23"/>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19">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54701C84"/>
    <w:multiLevelType w:val="hybridMultilevel"/>
    <w:tmpl w:val="D5025F98"/>
    <w:lvl w:ilvl="0" w:tplc="CFD0D750">
      <w:start w:val="527"/>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776C7"/>
    <w:multiLevelType w:val="hybridMultilevel"/>
    <w:tmpl w:val="EC82EDC4"/>
    <w:lvl w:ilvl="0" w:tplc="36BAD4C0">
      <w:numFmt w:val="bullet"/>
      <w:lvlText w:val="-"/>
      <w:lvlJc w:val="left"/>
      <w:pPr>
        <w:ind w:left="720" w:hanging="360"/>
      </w:pPr>
      <w:rPr>
        <w:rFonts w:ascii="Times New Roman" w:eastAsia="Cordia New" w:hAnsi="Times New Roman" w:cs="Times New Roman"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2017AC"/>
    <w:multiLevelType w:val="hybridMultilevel"/>
    <w:tmpl w:val="949C961C"/>
    <w:lvl w:ilvl="0" w:tplc="95A6966C">
      <w:start w:val="1"/>
      <w:numFmt w:val="decimal"/>
      <w:lvlText w:val="31.%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633A6979"/>
    <w:multiLevelType w:val="multilevel"/>
    <w:tmpl w:val="7F44D898"/>
    <w:lvl w:ilvl="0">
      <w:start w:val="2"/>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4">
    <w:nsid w:val="66F33CA4"/>
    <w:multiLevelType w:val="hybridMultilevel"/>
    <w:tmpl w:val="EA80EC86"/>
    <w:lvl w:ilvl="0" w:tplc="2E28FC34">
      <w:start w:val="1"/>
      <w:numFmt w:val="decimal"/>
      <w:lvlText w:val="%1"/>
      <w:lvlJc w:val="left"/>
      <w:pPr>
        <w:ind w:left="561" w:hanging="360"/>
      </w:pPr>
      <w:rPr>
        <w:rFonts w:hint="default"/>
      </w:rPr>
    </w:lvl>
    <w:lvl w:ilvl="1" w:tplc="04090019" w:tentative="1">
      <w:start w:val="1"/>
      <w:numFmt w:val="lowerLetter"/>
      <w:lvlText w:val="%2."/>
      <w:lvlJc w:val="left"/>
      <w:pPr>
        <w:ind w:left="1281" w:hanging="360"/>
      </w:pPr>
    </w:lvl>
    <w:lvl w:ilvl="2" w:tplc="0409001B" w:tentative="1">
      <w:start w:val="1"/>
      <w:numFmt w:val="lowerRoman"/>
      <w:lvlText w:val="%3."/>
      <w:lvlJc w:val="right"/>
      <w:pPr>
        <w:ind w:left="2001" w:hanging="180"/>
      </w:pPr>
    </w:lvl>
    <w:lvl w:ilvl="3" w:tplc="0409000F" w:tentative="1">
      <w:start w:val="1"/>
      <w:numFmt w:val="decimal"/>
      <w:lvlText w:val="%4."/>
      <w:lvlJc w:val="left"/>
      <w:pPr>
        <w:ind w:left="2721" w:hanging="360"/>
      </w:p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25">
    <w:nsid w:val="693C6CE5"/>
    <w:multiLevelType w:val="multilevel"/>
    <w:tmpl w:val="285A89CE"/>
    <w:lvl w:ilvl="0">
      <w:start w:val="34"/>
      <w:numFmt w:val="decimal"/>
      <w:lvlText w:val="%1"/>
      <w:lvlJc w:val="left"/>
      <w:pPr>
        <w:ind w:left="360" w:hanging="360"/>
      </w:pPr>
      <w:rPr>
        <w:rFonts w:hint="default"/>
        <w:u w:val="none"/>
      </w:rPr>
    </w:lvl>
    <w:lvl w:ilvl="1">
      <w:start w:val="1"/>
      <w:numFmt w:val="decimal"/>
      <w:lvlText w:val="34.%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400" w:hanging="108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200" w:hanging="1440"/>
      </w:pPr>
      <w:rPr>
        <w:rFonts w:hint="default"/>
        <w:u w:val="none"/>
      </w:rPr>
    </w:lvl>
  </w:abstractNum>
  <w:abstractNum w:abstractNumId="26">
    <w:nsid w:val="6F850E1B"/>
    <w:multiLevelType w:val="hybridMultilevel"/>
    <w:tmpl w:val="B02AEA48"/>
    <w:lvl w:ilvl="0" w:tplc="BD260ED0">
      <w:start w:val="2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7">
    <w:nsid w:val="7101778B"/>
    <w:multiLevelType w:val="hybridMultilevel"/>
    <w:tmpl w:val="CF6CFE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72B972D6"/>
    <w:multiLevelType w:val="hybridMultilevel"/>
    <w:tmpl w:val="BE44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970765"/>
    <w:multiLevelType w:val="hybridMultilevel"/>
    <w:tmpl w:val="8368D438"/>
    <w:lvl w:ilvl="0" w:tplc="7672893E">
      <w:start w:val="717"/>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nsid w:val="7CD30B11"/>
    <w:multiLevelType w:val="hybridMultilevel"/>
    <w:tmpl w:val="70583B0A"/>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num w:numId="1">
    <w:abstractNumId w:val="2"/>
  </w:num>
  <w:num w:numId="2">
    <w:abstractNumId w:val="5"/>
  </w:num>
  <w:num w:numId="3">
    <w:abstractNumId w:val="26"/>
  </w:num>
  <w:num w:numId="4">
    <w:abstractNumId w:val="29"/>
  </w:num>
  <w:num w:numId="5">
    <w:abstractNumId w:val="30"/>
  </w:num>
  <w:num w:numId="6">
    <w:abstractNumId w:val="17"/>
  </w:num>
  <w:num w:numId="7">
    <w:abstractNumId w:val="3"/>
  </w:num>
  <w:num w:numId="8">
    <w:abstractNumId w:val="15"/>
  </w:num>
  <w:num w:numId="9">
    <w:abstractNumId w:val="24"/>
  </w:num>
  <w:num w:numId="10">
    <w:abstractNumId w:val="6"/>
  </w:num>
  <w:num w:numId="11">
    <w:abstractNumId w:val="28"/>
  </w:num>
  <w:num w:numId="12">
    <w:abstractNumId w:val="7"/>
  </w:num>
  <w:num w:numId="13">
    <w:abstractNumId w:val="1"/>
  </w:num>
  <w:num w:numId="14">
    <w:abstractNumId w:val="10"/>
  </w:num>
  <w:num w:numId="15">
    <w:abstractNumId w:val="18"/>
  </w:num>
  <w:num w:numId="16">
    <w:abstractNumId w:val="12"/>
  </w:num>
  <w:num w:numId="17">
    <w:abstractNumId w:val="9"/>
  </w:num>
  <w:num w:numId="18">
    <w:abstractNumId w:val="11"/>
  </w:num>
  <w:num w:numId="19">
    <w:abstractNumId w:val="21"/>
  </w:num>
  <w:num w:numId="20">
    <w:abstractNumId w:val="25"/>
  </w:num>
  <w:num w:numId="21">
    <w:abstractNumId w:val="14"/>
  </w:num>
  <w:num w:numId="22">
    <w:abstractNumId w:val="0"/>
  </w:num>
  <w:num w:numId="23">
    <w:abstractNumId w:val="23"/>
  </w:num>
  <w:num w:numId="24">
    <w:abstractNumId w:val="13"/>
  </w:num>
  <w:num w:numId="25">
    <w:abstractNumId w:val="22"/>
  </w:num>
  <w:num w:numId="26">
    <w:abstractNumId w:val="27"/>
  </w:num>
  <w:num w:numId="27">
    <w:abstractNumId w:val="8"/>
  </w:num>
  <w:num w:numId="28">
    <w:abstractNumId w:val="4"/>
  </w:num>
  <w:num w:numId="29">
    <w:abstractNumId w:val="16"/>
  </w:num>
  <w:num w:numId="30">
    <w:abstractNumId w:val="19"/>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D4A"/>
    <w:rsid w:val="00000304"/>
    <w:rsid w:val="00000E36"/>
    <w:rsid w:val="000017D9"/>
    <w:rsid w:val="00002ADD"/>
    <w:rsid w:val="00002DD3"/>
    <w:rsid w:val="000033F7"/>
    <w:rsid w:val="00003797"/>
    <w:rsid w:val="000040B0"/>
    <w:rsid w:val="000043EB"/>
    <w:rsid w:val="00004E6A"/>
    <w:rsid w:val="00005B50"/>
    <w:rsid w:val="00010E40"/>
    <w:rsid w:val="0001242A"/>
    <w:rsid w:val="00013617"/>
    <w:rsid w:val="000147C4"/>
    <w:rsid w:val="00014989"/>
    <w:rsid w:val="00014DE3"/>
    <w:rsid w:val="00015146"/>
    <w:rsid w:val="00016378"/>
    <w:rsid w:val="000175A9"/>
    <w:rsid w:val="0002073C"/>
    <w:rsid w:val="00021182"/>
    <w:rsid w:val="00022C65"/>
    <w:rsid w:val="000230FF"/>
    <w:rsid w:val="000233CC"/>
    <w:rsid w:val="00025D9F"/>
    <w:rsid w:val="00030377"/>
    <w:rsid w:val="00030891"/>
    <w:rsid w:val="000309FA"/>
    <w:rsid w:val="00031076"/>
    <w:rsid w:val="0003136A"/>
    <w:rsid w:val="00032B62"/>
    <w:rsid w:val="00032BA9"/>
    <w:rsid w:val="00033FA2"/>
    <w:rsid w:val="0003408B"/>
    <w:rsid w:val="00034D43"/>
    <w:rsid w:val="00034E30"/>
    <w:rsid w:val="00036949"/>
    <w:rsid w:val="000413A0"/>
    <w:rsid w:val="000419F6"/>
    <w:rsid w:val="000426B1"/>
    <w:rsid w:val="00043FAF"/>
    <w:rsid w:val="000444FE"/>
    <w:rsid w:val="000452D2"/>
    <w:rsid w:val="000453C2"/>
    <w:rsid w:val="00045545"/>
    <w:rsid w:val="000469B5"/>
    <w:rsid w:val="000476AE"/>
    <w:rsid w:val="0004775C"/>
    <w:rsid w:val="00050084"/>
    <w:rsid w:val="00050952"/>
    <w:rsid w:val="00051B54"/>
    <w:rsid w:val="000521C0"/>
    <w:rsid w:val="000549FC"/>
    <w:rsid w:val="000571A6"/>
    <w:rsid w:val="000632D4"/>
    <w:rsid w:val="00063D5C"/>
    <w:rsid w:val="0006409B"/>
    <w:rsid w:val="0006574E"/>
    <w:rsid w:val="00065BFD"/>
    <w:rsid w:val="00066A77"/>
    <w:rsid w:val="00070E90"/>
    <w:rsid w:val="00072A5C"/>
    <w:rsid w:val="00074B13"/>
    <w:rsid w:val="00075994"/>
    <w:rsid w:val="000766CA"/>
    <w:rsid w:val="00076BD4"/>
    <w:rsid w:val="00076DC3"/>
    <w:rsid w:val="00076F12"/>
    <w:rsid w:val="000777D6"/>
    <w:rsid w:val="00080178"/>
    <w:rsid w:val="00081E16"/>
    <w:rsid w:val="00083B71"/>
    <w:rsid w:val="000875CB"/>
    <w:rsid w:val="00087BD4"/>
    <w:rsid w:val="0009125B"/>
    <w:rsid w:val="0009256C"/>
    <w:rsid w:val="00095EDA"/>
    <w:rsid w:val="000A0239"/>
    <w:rsid w:val="000A1482"/>
    <w:rsid w:val="000A3178"/>
    <w:rsid w:val="000A381F"/>
    <w:rsid w:val="000A3B3F"/>
    <w:rsid w:val="000A514C"/>
    <w:rsid w:val="000A63C7"/>
    <w:rsid w:val="000A76DA"/>
    <w:rsid w:val="000B0998"/>
    <w:rsid w:val="000B26FD"/>
    <w:rsid w:val="000B2E4D"/>
    <w:rsid w:val="000B4045"/>
    <w:rsid w:val="000B48D3"/>
    <w:rsid w:val="000B52A0"/>
    <w:rsid w:val="000B5D7F"/>
    <w:rsid w:val="000B7C7C"/>
    <w:rsid w:val="000C00DC"/>
    <w:rsid w:val="000C086C"/>
    <w:rsid w:val="000C114E"/>
    <w:rsid w:val="000C302E"/>
    <w:rsid w:val="000C4183"/>
    <w:rsid w:val="000C45AC"/>
    <w:rsid w:val="000C46D2"/>
    <w:rsid w:val="000D1534"/>
    <w:rsid w:val="000E011F"/>
    <w:rsid w:val="000E037A"/>
    <w:rsid w:val="000E0745"/>
    <w:rsid w:val="000E091D"/>
    <w:rsid w:val="000E1F2E"/>
    <w:rsid w:val="000E2C58"/>
    <w:rsid w:val="000E2C69"/>
    <w:rsid w:val="000E2C9C"/>
    <w:rsid w:val="000E3B6B"/>
    <w:rsid w:val="000E3EDE"/>
    <w:rsid w:val="000E4EEE"/>
    <w:rsid w:val="000E5A4B"/>
    <w:rsid w:val="000E670A"/>
    <w:rsid w:val="000E72AC"/>
    <w:rsid w:val="000E73A2"/>
    <w:rsid w:val="000F0A1D"/>
    <w:rsid w:val="000F1C35"/>
    <w:rsid w:val="000F1E95"/>
    <w:rsid w:val="000F6A4E"/>
    <w:rsid w:val="001007EE"/>
    <w:rsid w:val="00100A9E"/>
    <w:rsid w:val="00102186"/>
    <w:rsid w:val="00103B50"/>
    <w:rsid w:val="00104DB9"/>
    <w:rsid w:val="00105957"/>
    <w:rsid w:val="001100E2"/>
    <w:rsid w:val="00110F79"/>
    <w:rsid w:val="00112A77"/>
    <w:rsid w:val="00112D27"/>
    <w:rsid w:val="001137A3"/>
    <w:rsid w:val="00113B9E"/>
    <w:rsid w:val="00114B7A"/>
    <w:rsid w:val="00116503"/>
    <w:rsid w:val="00120E2E"/>
    <w:rsid w:val="001210E4"/>
    <w:rsid w:val="00121189"/>
    <w:rsid w:val="00121F80"/>
    <w:rsid w:val="00122BA2"/>
    <w:rsid w:val="00122ED4"/>
    <w:rsid w:val="001235B2"/>
    <w:rsid w:val="001241B5"/>
    <w:rsid w:val="001242B1"/>
    <w:rsid w:val="00124777"/>
    <w:rsid w:val="00124EBB"/>
    <w:rsid w:val="00125A5D"/>
    <w:rsid w:val="00127B1B"/>
    <w:rsid w:val="001309D1"/>
    <w:rsid w:val="00130B1F"/>
    <w:rsid w:val="001313CE"/>
    <w:rsid w:val="00132248"/>
    <w:rsid w:val="001323D7"/>
    <w:rsid w:val="00134026"/>
    <w:rsid w:val="001342A5"/>
    <w:rsid w:val="00135088"/>
    <w:rsid w:val="0013594E"/>
    <w:rsid w:val="00135B8B"/>
    <w:rsid w:val="00136165"/>
    <w:rsid w:val="0013751A"/>
    <w:rsid w:val="001375CA"/>
    <w:rsid w:val="00141D5F"/>
    <w:rsid w:val="001420B5"/>
    <w:rsid w:val="00142DE6"/>
    <w:rsid w:val="0014340F"/>
    <w:rsid w:val="00143D12"/>
    <w:rsid w:val="00144F2D"/>
    <w:rsid w:val="001464B8"/>
    <w:rsid w:val="00146AB4"/>
    <w:rsid w:val="0014780C"/>
    <w:rsid w:val="00150E7D"/>
    <w:rsid w:val="00151238"/>
    <w:rsid w:val="00153F90"/>
    <w:rsid w:val="001564FA"/>
    <w:rsid w:val="00157136"/>
    <w:rsid w:val="001611EB"/>
    <w:rsid w:val="001613AD"/>
    <w:rsid w:val="00161D4E"/>
    <w:rsid w:val="001626AD"/>
    <w:rsid w:val="00162E02"/>
    <w:rsid w:val="00162F91"/>
    <w:rsid w:val="00163369"/>
    <w:rsid w:val="001636E5"/>
    <w:rsid w:val="001639A4"/>
    <w:rsid w:val="001647AA"/>
    <w:rsid w:val="001663FA"/>
    <w:rsid w:val="00167889"/>
    <w:rsid w:val="001706DE"/>
    <w:rsid w:val="001720F3"/>
    <w:rsid w:val="00173A2B"/>
    <w:rsid w:val="00176A4E"/>
    <w:rsid w:val="00176D73"/>
    <w:rsid w:val="00177264"/>
    <w:rsid w:val="001774B2"/>
    <w:rsid w:val="00177E4A"/>
    <w:rsid w:val="00177FC0"/>
    <w:rsid w:val="001804D1"/>
    <w:rsid w:val="00180666"/>
    <w:rsid w:val="00180822"/>
    <w:rsid w:val="00181FE2"/>
    <w:rsid w:val="00182981"/>
    <w:rsid w:val="001829D0"/>
    <w:rsid w:val="00183D57"/>
    <w:rsid w:val="001854A1"/>
    <w:rsid w:val="001858C8"/>
    <w:rsid w:val="00186209"/>
    <w:rsid w:val="001875E2"/>
    <w:rsid w:val="00187CD8"/>
    <w:rsid w:val="00191242"/>
    <w:rsid w:val="00194588"/>
    <w:rsid w:val="00195245"/>
    <w:rsid w:val="001957C9"/>
    <w:rsid w:val="00195916"/>
    <w:rsid w:val="00195DFC"/>
    <w:rsid w:val="001977AF"/>
    <w:rsid w:val="001A021E"/>
    <w:rsid w:val="001A050A"/>
    <w:rsid w:val="001A056C"/>
    <w:rsid w:val="001A1171"/>
    <w:rsid w:val="001A2925"/>
    <w:rsid w:val="001A2DE9"/>
    <w:rsid w:val="001A333D"/>
    <w:rsid w:val="001A3CDD"/>
    <w:rsid w:val="001A411B"/>
    <w:rsid w:val="001A6157"/>
    <w:rsid w:val="001A65E7"/>
    <w:rsid w:val="001A7E0F"/>
    <w:rsid w:val="001B0FAF"/>
    <w:rsid w:val="001B337A"/>
    <w:rsid w:val="001B381E"/>
    <w:rsid w:val="001B3BAA"/>
    <w:rsid w:val="001B4150"/>
    <w:rsid w:val="001B43B2"/>
    <w:rsid w:val="001B5879"/>
    <w:rsid w:val="001B6023"/>
    <w:rsid w:val="001B6DE8"/>
    <w:rsid w:val="001B7349"/>
    <w:rsid w:val="001C0667"/>
    <w:rsid w:val="001C0BC3"/>
    <w:rsid w:val="001C23F0"/>
    <w:rsid w:val="001C2AF5"/>
    <w:rsid w:val="001C4FD8"/>
    <w:rsid w:val="001C7E1F"/>
    <w:rsid w:val="001D04EF"/>
    <w:rsid w:val="001D08EB"/>
    <w:rsid w:val="001D1F5F"/>
    <w:rsid w:val="001D29DB"/>
    <w:rsid w:val="001D40CA"/>
    <w:rsid w:val="001D44FF"/>
    <w:rsid w:val="001D45E1"/>
    <w:rsid w:val="001D6419"/>
    <w:rsid w:val="001D71E8"/>
    <w:rsid w:val="001D72B1"/>
    <w:rsid w:val="001E00E7"/>
    <w:rsid w:val="001E015D"/>
    <w:rsid w:val="001E0BF8"/>
    <w:rsid w:val="001E202B"/>
    <w:rsid w:val="001E2D58"/>
    <w:rsid w:val="001E6B11"/>
    <w:rsid w:val="001F1161"/>
    <w:rsid w:val="001F1F90"/>
    <w:rsid w:val="001F3F2E"/>
    <w:rsid w:val="001F5CCE"/>
    <w:rsid w:val="001F6B29"/>
    <w:rsid w:val="001F77C7"/>
    <w:rsid w:val="001F7882"/>
    <w:rsid w:val="00203302"/>
    <w:rsid w:val="00203EFF"/>
    <w:rsid w:val="00204366"/>
    <w:rsid w:val="002047E6"/>
    <w:rsid w:val="00206359"/>
    <w:rsid w:val="0020723D"/>
    <w:rsid w:val="00207F62"/>
    <w:rsid w:val="002106CD"/>
    <w:rsid w:val="00211AFE"/>
    <w:rsid w:val="0021259E"/>
    <w:rsid w:val="0021317E"/>
    <w:rsid w:val="00214A90"/>
    <w:rsid w:val="00215A18"/>
    <w:rsid w:val="00215ABC"/>
    <w:rsid w:val="00216FED"/>
    <w:rsid w:val="00217313"/>
    <w:rsid w:val="00217CA3"/>
    <w:rsid w:val="002221AB"/>
    <w:rsid w:val="00223198"/>
    <w:rsid w:val="002231A6"/>
    <w:rsid w:val="0022379B"/>
    <w:rsid w:val="00223EA4"/>
    <w:rsid w:val="00224074"/>
    <w:rsid w:val="00226FB4"/>
    <w:rsid w:val="0022783B"/>
    <w:rsid w:val="0023090E"/>
    <w:rsid w:val="002318E4"/>
    <w:rsid w:val="00233FC4"/>
    <w:rsid w:val="002346AA"/>
    <w:rsid w:val="00235169"/>
    <w:rsid w:val="0023544F"/>
    <w:rsid w:val="0023556B"/>
    <w:rsid w:val="00235EDF"/>
    <w:rsid w:val="002367A8"/>
    <w:rsid w:val="00237408"/>
    <w:rsid w:val="00237A16"/>
    <w:rsid w:val="00237D15"/>
    <w:rsid w:val="00240481"/>
    <w:rsid w:val="002409DB"/>
    <w:rsid w:val="00240B6A"/>
    <w:rsid w:val="002411BF"/>
    <w:rsid w:val="0024241E"/>
    <w:rsid w:val="002463CE"/>
    <w:rsid w:val="00246659"/>
    <w:rsid w:val="002468B4"/>
    <w:rsid w:val="00247B1E"/>
    <w:rsid w:val="00247F4F"/>
    <w:rsid w:val="00250AF6"/>
    <w:rsid w:val="00250F2C"/>
    <w:rsid w:val="0025205A"/>
    <w:rsid w:val="0025358C"/>
    <w:rsid w:val="00254C77"/>
    <w:rsid w:val="00254F31"/>
    <w:rsid w:val="00255086"/>
    <w:rsid w:val="002574AB"/>
    <w:rsid w:val="002577FE"/>
    <w:rsid w:val="002610CB"/>
    <w:rsid w:val="00261A89"/>
    <w:rsid w:val="00262A04"/>
    <w:rsid w:val="00263E4C"/>
    <w:rsid w:val="002642F1"/>
    <w:rsid w:val="00264769"/>
    <w:rsid w:val="00267AA2"/>
    <w:rsid w:val="00267D99"/>
    <w:rsid w:val="00267F4C"/>
    <w:rsid w:val="00270115"/>
    <w:rsid w:val="00271791"/>
    <w:rsid w:val="00271FE6"/>
    <w:rsid w:val="00272441"/>
    <w:rsid w:val="00272D14"/>
    <w:rsid w:val="00273A57"/>
    <w:rsid w:val="00274370"/>
    <w:rsid w:val="00274542"/>
    <w:rsid w:val="00275E7B"/>
    <w:rsid w:val="00276322"/>
    <w:rsid w:val="0027663C"/>
    <w:rsid w:val="00281C10"/>
    <w:rsid w:val="002833D8"/>
    <w:rsid w:val="00283695"/>
    <w:rsid w:val="00285F7A"/>
    <w:rsid w:val="00290C08"/>
    <w:rsid w:val="002913C6"/>
    <w:rsid w:val="00291788"/>
    <w:rsid w:val="0029583F"/>
    <w:rsid w:val="00297FEF"/>
    <w:rsid w:val="002A0460"/>
    <w:rsid w:val="002A3F33"/>
    <w:rsid w:val="002A45C4"/>
    <w:rsid w:val="002A4DA6"/>
    <w:rsid w:val="002A6265"/>
    <w:rsid w:val="002A79A7"/>
    <w:rsid w:val="002A7DAF"/>
    <w:rsid w:val="002B2784"/>
    <w:rsid w:val="002B2A3C"/>
    <w:rsid w:val="002B3FEB"/>
    <w:rsid w:val="002B4210"/>
    <w:rsid w:val="002B4ECB"/>
    <w:rsid w:val="002B644B"/>
    <w:rsid w:val="002B733D"/>
    <w:rsid w:val="002C2F65"/>
    <w:rsid w:val="002C34F9"/>
    <w:rsid w:val="002C61F8"/>
    <w:rsid w:val="002C7578"/>
    <w:rsid w:val="002C78C5"/>
    <w:rsid w:val="002D0110"/>
    <w:rsid w:val="002D09BA"/>
    <w:rsid w:val="002D10FE"/>
    <w:rsid w:val="002D1B8A"/>
    <w:rsid w:val="002D2924"/>
    <w:rsid w:val="002D3724"/>
    <w:rsid w:val="002D404C"/>
    <w:rsid w:val="002D4F58"/>
    <w:rsid w:val="002D5416"/>
    <w:rsid w:val="002D57BF"/>
    <w:rsid w:val="002D744A"/>
    <w:rsid w:val="002D7CE4"/>
    <w:rsid w:val="002D7F05"/>
    <w:rsid w:val="002E0751"/>
    <w:rsid w:val="002E0904"/>
    <w:rsid w:val="002E0CC5"/>
    <w:rsid w:val="002E0E0A"/>
    <w:rsid w:val="002E4677"/>
    <w:rsid w:val="002E5369"/>
    <w:rsid w:val="002E6581"/>
    <w:rsid w:val="002E7A89"/>
    <w:rsid w:val="002F0737"/>
    <w:rsid w:val="002F13E1"/>
    <w:rsid w:val="002F27F9"/>
    <w:rsid w:val="002F2F49"/>
    <w:rsid w:val="002F5E4A"/>
    <w:rsid w:val="002F6EA5"/>
    <w:rsid w:val="002F7E16"/>
    <w:rsid w:val="002F7E27"/>
    <w:rsid w:val="00301EFA"/>
    <w:rsid w:val="00307B7B"/>
    <w:rsid w:val="00307DAE"/>
    <w:rsid w:val="003103C0"/>
    <w:rsid w:val="00310F73"/>
    <w:rsid w:val="0031604E"/>
    <w:rsid w:val="00320AD3"/>
    <w:rsid w:val="00321A44"/>
    <w:rsid w:val="00321C9A"/>
    <w:rsid w:val="00322089"/>
    <w:rsid w:val="00322B05"/>
    <w:rsid w:val="00323C33"/>
    <w:rsid w:val="00324A0B"/>
    <w:rsid w:val="0032516B"/>
    <w:rsid w:val="003262EE"/>
    <w:rsid w:val="003272DC"/>
    <w:rsid w:val="00327F8F"/>
    <w:rsid w:val="00330EE3"/>
    <w:rsid w:val="00331029"/>
    <w:rsid w:val="003317E8"/>
    <w:rsid w:val="00336C69"/>
    <w:rsid w:val="003371A1"/>
    <w:rsid w:val="00340979"/>
    <w:rsid w:val="003440EF"/>
    <w:rsid w:val="003443B6"/>
    <w:rsid w:val="00344D94"/>
    <w:rsid w:val="00345069"/>
    <w:rsid w:val="00346BBC"/>
    <w:rsid w:val="003477C9"/>
    <w:rsid w:val="00347AE8"/>
    <w:rsid w:val="00347BB0"/>
    <w:rsid w:val="0035242C"/>
    <w:rsid w:val="0035244D"/>
    <w:rsid w:val="0035410B"/>
    <w:rsid w:val="00355388"/>
    <w:rsid w:val="00355BCA"/>
    <w:rsid w:val="00356AA3"/>
    <w:rsid w:val="00356F37"/>
    <w:rsid w:val="00360F30"/>
    <w:rsid w:val="003614FF"/>
    <w:rsid w:val="00364319"/>
    <w:rsid w:val="00371599"/>
    <w:rsid w:val="0037237E"/>
    <w:rsid w:val="00372A45"/>
    <w:rsid w:val="00373804"/>
    <w:rsid w:val="00374991"/>
    <w:rsid w:val="003755C8"/>
    <w:rsid w:val="003755DD"/>
    <w:rsid w:val="00375A7C"/>
    <w:rsid w:val="003761B9"/>
    <w:rsid w:val="00376417"/>
    <w:rsid w:val="003769CB"/>
    <w:rsid w:val="00376B9C"/>
    <w:rsid w:val="0038193D"/>
    <w:rsid w:val="0038214F"/>
    <w:rsid w:val="003823C5"/>
    <w:rsid w:val="0038274D"/>
    <w:rsid w:val="00382EDC"/>
    <w:rsid w:val="003851CE"/>
    <w:rsid w:val="00385A73"/>
    <w:rsid w:val="00385B3D"/>
    <w:rsid w:val="00386DFD"/>
    <w:rsid w:val="003878EE"/>
    <w:rsid w:val="00387C85"/>
    <w:rsid w:val="003904BA"/>
    <w:rsid w:val="003924E0"/>
    <w:rsid w:val="003930B1"/>
    <w:rsid w:val="0039392C"/>
    <w:rsid w:val="00393F5D"/>
    <w:rsid w:val="003941F4"/>
    <w:rsid w:val="0039618F"/>
    <w:rsid w:val="003967C0"/>
    <w:rsid w:val="0039693E"/>
    <w:rsid w:val="00397685"/>
    <w:rsid w:val="003A05EB"/>
    <w:rsid w:val="003A072B"/>
    <w:rsid w:val="003A0F1F"/>
    <w:rsid w:val="003A5C8E"/>
    <w:rsid w:val="003A6D7F"/>
    <w:rsid w:val="003A70C0"/>
    <w:rsid w:val="003A757E"/>
    <w:rsid w:val="003B197C"/>
    <w:rsid w:val="003B32C7"/>
    <w:rsid w:val="003B345B"/>
    <w:rsid w:val="003B359A"/>
    <w:rsid w:val="003B3834"/>
    <w:rsid w:val="003B393B"/>
    <w:rsid w:val="003B4431"/>
    <w:rsid w:val="003B5064"/>
    <w:rsid w:val="003B5091"/>
    <w:rsid w:val="003B6AEC"/>
    <w:rsid w:val="003B7955"/>
    <w:rsid w:val="003C0624"/>
    <w:rsid w:val="003C0928"/>
    <w:rsid w:val="003C19E7"/>
    <w:rsid w:val="003C225B"/>
    <w:rsid w:val="003C56D0"/>
    <w:rsid w:val="003C5D54"/>
    <w:rsid w:val="003C730A"/>
    <w:rsid w:val="003C73CE"/>
    <w:rsid w:val="003C76D3"/>
    <w:rsid w:val="003D10E8"/>
    <w:rsid w:val="003D333A"/>
    <w:rsid w:val="003D3572"/>
    <w:rsid w:val="003D3B6A"/>
    <w:rsid w:val="003D3C9A"/>
    <w:rsid w:val="003D4C73"/>
    <w:rsid w:val="003D56FF"/>
    <w:rsid w:val="003D5A29"/>
    <w:rsid w:val="003D5D84"/>
    <w:rsid w:val="003D6041"/>
    <w:rsid w:val="003D636B"/>
    <w:rsid w:val="003E099F"/>
    <w:rsid w:val="003E1615"/>
    <w:rsid w:val="003E4B5F"/>
    <w:rsid w:val="003E4D4C"/>
    <w:rsid w:val="003E5F47"/>
    <w:rsid w:val="003E72B0"/>
    <w:rsid w:val="003E7485"/>
    <w:rsid w:val="003F09EC"/>
    <w:rsid w:val="003F1639"/>
    <w:rsid w:val="003F2424"/>
    <w:rsid w:val="003F354A"/>
    <w:rsid w:val="003F3976"/>
    <w:rsid w:val="003F3AB2"/>
    <w:rsid w:val="003F3AE5"/>
    <w:rsid w:val="003F59E1"/>
    <w:rsid w:val="003F5D78"/>
    <w:rsid w:val="004012A7"/>
    <w:rsid w:val="00401EAB"/>
    <w:rsid w:val="00402088"/>
    <w:rsid w:val="004028B5"/>
    <w:rsid w:val="00403636"/>
    <w:rsid w:val="00403775"/>
    <w:rsid w:val="00404926"/>
    <w:rsid w:val="00404E83"/>
    <w:rsid w:val="004051D1"/>
    <w:rsid w:val="00405ADA"/>
    <w:rsid w:val="00405C86"/>
    <w:rsid w:val="004119F8"/>
    <w:rsid w:val="004120E4"/>
    <w:rsid w:val="004125AF"/>
    <w:rsid w:val="0041270A"/>
    <w:rsid w:val="004129F5"/>
    <w:rsid w:val="00412C4E"/>
    <w:rsid w:val="00417540"/>
    <w:rsid w:val="00420CC3"/>
    <w:rsid w:val="00422105"/>
    <w:rsid w:val="004231E3"/>
    <w:rsid w:val="00423DA0"/>
    <w:rsid w:val="00424C07"/>
    <w:rsid w:val="00427683"/>
    <w:rsid w:val="00427729"/>
    <w:rsid w:val="0043143C"/>
    <w:rsid w:val="00431ADA"/>
    <w:rsid w:val="00431CE8"/>
    <w:rsid w:val="0043309C"/>
    <w:rsid w:val="004359A8"/>
    <w:rsid w:val="004360D3"/>
    <w:rsid w:val="004361B8"/>
    <w:rsid w:val="00436DCC"/>
    <w:rsid w:val="00436E4A"/>
    <w:rsid w:val="00440997"/>
    <w:rsid w:val="00440EB0"/>
    <w:rsid w:val="004427A8"/>
    <w:rsid w:val="00442C83"/>
    <w:rsid w:val="004434D2"/>
    <w:rsid w:val="004443B5"/>
    <w:rsid w:val="0044481B"/>
    <w:rsid w:val="00445683"/>
    <w:rsid w:val="00446428"/>
    <w:rsid w:val="004471B4"/>
    <w:rsid w:val="004478F3"/>
    <w:rsid w:val="0045158C"/>
    <w:rsid w:val="00453E24"/>
    <w:rsid w:val="004540C5"/>
    <w:rsid w:val="004560C7"/>
    <w:rsid w:val="00456D41"/>
    <w:rsid w:val="004571BD"/>
    <w:rsid w:val="004578F8"/>
    <w:rsid w:val="00460739"/>
    <w:rsid w:val="004615E7"/>
    <w:rsid w:val="004635B8"/>
    <w:rsid w:val="004667FC"/>
    <w:rsid w:val="00467695"/>
    <w:rsid w:val="00467AA7"/>
    <w:rsid w:val="00472003"/>
    <w:rsid w:val="00473D8F"/>
    <w:rsid w:val="00474E49"/>
    <w:rsid w:val="00476705"/>
    <w:rsid w:val="004778C4"/>
    <w:rsid w:val="00480B6E"/>
    <w:rsid w:val="004812DD"/>
    <w:rsid w:val="00481701"/>
    <w:rsid w:val="004820C4"/>
    <w:rsid w:val="00483AE4"/>
    <w:rsid w:val="00484C8C"/>
    <w:rsid w:val="00486B29"/>
    <w:rsid w:val="0048722B"/>
    <w:rsid w:val="00487ADD"/>
    <w:rsid w:val="004901D2"/>
    <w:rsid w:val="004901F4"/>
    <w:rsid w:val="00491B5D"/>
    <w:rsid w:val="0049222D"/>
    <w:rsid w:val="00492A59"/>
    <w:rsid w:val="00493FCD"/>
    <w:rsid w:val="004941B0"/>
    <w:rsid w:val="004942B1"/>
    <w:rsid w:val="004949D9"/>
    <w:rsid w:val="00495AAA"/>
    <w:rsid w:val="004A0B80"/>
    <w:rsid w:val="004A1172"/>
    <w:rsid w:val="004A19CD"/>
    <w:rsid w:val="004A1D92"/>
    <w:rsid w:val="004A1FA2"/>
    <w:rsid w:val="004A39A2"/>
    <w:rsid w:val="004A461D"/>
    <w:rsid w:val="004A4C14"/>
    <w:rsid w:val="004A4F77"/>
    <w:rsid w:val="004A6126"/>
    <w:rsid w:val="004B1A3F"/>
    <w:rsid w:val="004B2C2B"/>
    <w:rsid w:val="004B47CF"/>
    <w:rsid w:val="004B4BAD"/>
    <w:rsid w:val="004B4E5C"/>
    <w:rsid w:val="004B53AA"/>
    <w:rsid w:val="004B7267"/>
    <w:rsid w:val="004B75EB"/>
    <w:rsid w:val="004B7ECB"/>
    <w:rsid w:val="004C01D7"/>
    <w:rsid w:val="004C1BCD"/>
    <w:rsid w:val="004C210D"/>
    <w:rsid w:val="004C36F8"/>
    <w:rsid w:val="004C3D4E"/>
    <w:rsid w:val="004C4A5D"/>
    <w:rsid w:val="004C4FCC"/>
    <w:rsid w:val="004C523B"/>
    <w:rsid w:val="004C6840"/>
    <w:rsid w:val="004D25F8"/>
    <w:rsid w:val="004D2C77"/>
    <w:rsid w:val="004D369E"/>
    <w:rsid w:val="004D3889"/>
    <w:rsid w:val="004D4A08"/>
    <w:rsid w:val="004E0BB7"/>
    <w:rsid w:val="004E2C4B"/>
    <w:rsid w:val="004E3CD7"/>
    <w:rsid w:val="004E5ADF"/>
    <w:rsid w:val="004E6547"/>
    <w:rsid w:val="004E6C40"/>
    <w:rsid w:val="004F015E"/>
    <w:rsid w:val="004F20F3"/>
    <w:rsid w:val="004F3CC5"/>
    <w:rsid w:val="004F3FA6"/>
    <w:rsid w:val="00501680"/>
    <w:rsid w:val="00504220"/>
    <w:rsid w:val="005058A2"/>
    <w:rsid w:val="00506597"/>
    <w:rsid w:val="005071D2"/>
    <w:rsid w:val="005105A9"/>
    <w:rsid w:val="005121B9"/>
    <w:rsid w:val="00512FEE"/>
    <w:rsid w:val="00513399"/>
    <w:rsid w:val="00513F09"/>
    <w:rsid w:val="00514D1E"/>
    <w:rsid w:val="00515244"/>
    <w:rsid w:val="00517DB3"/>
    <w:rsid w:val="00520609"/>
    <w:rsid w:val="00520674"/>
    <w:rsid w:val="005206AA"/>
    <w:rsid w:val="005211E4"/>
    <w:rsid w:val="0052128C"/>
    <w:rsid w:val="00521328"/>
    <w:rsid w:val="005229FA"/>
    <w:rsid w:val="00522B93"/>
    <w:rsid w:val="00522DB1"/>
    <w:rsid w:val="0052385C"/>
    <w:rsid w:val="00523B10"/>
    <w:rsid w:val="0052418A"/>
    <w:rsid w:val="00527470"/>
    <w:rsid w:val="005315AB"/>
    <w:rsid w:val="005316D1"/>
    <w:rsid w:val="0053207E"/>
    <w:rsid w:val="00532194"/>
    <w:rsid w:val="00533B4C"/>
    <w:rsid w:val="00533F1A"/>
    <w:rsid w:val="00535437"/>
    <w:rsid w:val="00535997"/>
    <w:rsid w:val="0053781D"/>
    <w:rsid w:val="00537D1B"/>
    <w:rsid w:val="00542749"/>
    <w:rsid w:val="00544949"/>
    <w:rsid w:val="005462A0"/>
    <w:rsid w:val="005465F8"/>
    <w:rsid w:val="00550565"/>
    <w:rsid w:val="0055218B"/>
    <w:rsid w:val="0055279A"/>
    <w:rsid w:val="0055350D"/>
    <w:rsid w:val="0055377D"/>
    <w:rsid w:val="005540B2"/>
    <w:rsid w:val="005550D7"/>
    <w:rsid w:val="00555AAC"/>
    <w:rsid w:val="00556163"/>
    <w:rsid w:val="00557006"/>
    <w:rsid w:val="0055713C"/>
    <w:rsid w:val="00560B5B"/>
    <w:rsid w:val="005614B4"/>
    <w:rsid w:val="00561859"/>
    <w:rsid w:val="00561995"/>
    <w:rsid w:val="00562988"/>
    <w:rsid w:val="005654C6"/>
    <w:rsid w:val="00565B9F"/>
    <w:rsid w:val="00566497"/>
    <w:rsid w:val="00570277"/>
    <w:rsid w:val="00571061"/>
    <w:rsid w:val="0057237B"/>
    <w:rsid w:val="00572EC0"/>
    <w:rsid w:val="0057403F"/>
    <w:rsid w:val="005743EB"/>
    <w:rsid w:val="0057459D"/>
    <w:rsid w:val="005748F7"/>
    <w:rsid w:val="0057520F"/>
    <w:rsid w:val="00577182"/>
    <w:rsid w:val="0058005F"/>
    <w:rsid w:val="0058060F"/>
    <w:rsid w:val="005807AC"/>
    <w:rsid w:val="005816A1"/>
    <w:rsid w:val="00582AC4"/>
    <w:rsid w:val="00583C81"/>
    <w:rsid w:val="00583CD3"/>
    <w:rsid w:val="00584EA6"/>
    <w:rsid w:val="0058532A"/>
    <w:rsid w:val="005856ED"/>
    <w:rsid w:val="005867C7"/>
    <w:rsid w:val="0058777D"/>
    <w:rsid w:val="0059092D"/>
    <w:rsid w:val="00590DB8"/>
    <w:rsid w:val="0059147E"/>
    <w:rsid w:val="005916B8"/>
    <w:rsid w:val="005920E5"/>
    <w:rsid w:val="0059220F"/>
    <w:rsid w:val="0059253D"/>
    <w:rsid w:val="005932D9"/>
    <w:rsid w:val="00595238"/>
    <w:rsid w:val="00595F81"/>
    <w:rsid w:val="0059665D"/>
    <w:rsid w:val="00597164"/>
    <w:rsid w:val="00597CFB"/>
    <w:rsid w:val="00597E37"/>
    <w:rsid w:val="005A2074"/>
    <w:rsid w:val="005A235B"/>
    <w:rsid w:val="005A2F07"/>
    <w:rsid w:val="005A4EDF"/>
    <w:rsid w:val="005A568C"/>
    <w:rsid w:val="005A61F6"/>
    <w:rsid w:val="005A6335"/>
    <w:rsid w:val="005A6855"/>
    <w:rsid w:val="005B08BB"/>
    <w:rsid w:val="005B1793"/>
    <w:rsid w:val="005B2CC2"/>
    <w:rsid w:val="005B3E71"/>
    <w:rsid w:val="005B5FE3"/>
    <w:rsid w:val="005B623D"/>
    <w:rsid w:val="005B6DCF"/>
    <w:rsid w:val="005C0783"/>
    <w:rsid w:val="005C5C81"/>
    <w:rsid w:val="005C6A30"/>
    <w:rsid w:val="005D032A"/>
    <w:rsid w:val="005D22BB"/>
    <w:rsid w:val="005D57DB"/>
    <w:rsid w:val="005D5FE2"/>
    <w:rsid w:val="005D6761"/>
    <w:rsid w:val="005D67CE"/>
    <w:rsid w:val="005D798F"/>
    <w:rsid w:val="005D7D64"/>
    <w:rsid w:val="005E1427"/>
    <w:rsid w:val="005E14A8"/>
    <w:rsid w:val="005E29DC"/>
    <w:rsid w:val="005E35A7"/>
    <w:rsid w:val="005E43D5"/>
    <w:rsid w:val="005E45D2"/>
    <w:rsid w:val="005E4CF9"/>
    <w:rsid w:val="005E4D70"/>
    <w:rsid w:val="005E7051"/>
    <w:rsid w:val="005E7B32"/>
    <w:rsid w:val="005F0367"/>
    <w:rsid w:val="005F05D2"/>
    <w:rsid w:val="005F09CA"/>
    <w:rsid w:val="005F2AE8"/>
    <w:rsid w:val="005F41CC"/>
    <w:rsid w:val="005F5979"/>
    <w:rsid w:val="005F5BB5"/>
    <w:rsid w:val="005F601E"/>
    <w:rsid w:val="005F699A"/>
    <w:rsid w:val="005F701E"/>
    <w:rsid w:val="00600250"/>
    <w:rsid w:val="00602D9A"/>
    <w:rsid w:val="00603D8B"/>
    <w:rsid w:val="00610B74"/>
    <w:rsid w:val="00614211"/>
    <w:rsid w:val="00614508"/>
    <w:rsid w:val="00615F13"/>
    <w:rsid w:val="00616539"/>
    <w:rsid w:val="00616D28"/>
    <w:rsid w:val="006219AF"/>
    <w:rsid w:val="00623C5D"/>
    <w:rsid w:val="006247EF"/>
    <w:rsid w:val="00624835"/>
    <w:rsid w:val="00625BBC"/>
    <w:rsid w:val="00626008"/>
    <w:rsid w:val="0062645E"/>
    <w:rsid w:val="0062712B"/>
    <w:rsid w:val="006311AB"/>
    <w:rsid w:val="006317EF"/>
    <w:rsid w:val="00633A26"/>
    <w:rsid w:val="00633B0F"/>
    <w:rsid w:val="00634C30"/>
    <w:rsid w:val="00635282"/>
    <w:rsid w:val="00636D38"/>
    <w:rsid w:val="00637822"/>
    <w:rsid w:val="00637A45"/>
    <w:rsid w:val="00637A82"/>
    <w:rsid w:val="00640E1F"/>
    <w:rsid w:val="00642B97"/>
    <w:rsid w:val="00643490"/>
    <w:rsid w:val="0064493B"/>
    <w:rsid w:val="0064526C"/>
    <w:rsid w:val="00646C59"/>
    <w:rsid w:val="006510ED"/>
    <w:rsid w:val="006521D5"/>
    <w:rsid w:val="0065235B"/>
    <w:rsid w:val="0065273E"/>
    <w:rsid w:val="00653CC7"/>
    <w:rsid w:val="0065513C"/>
    <w:rsid w:val="00655357"/>
    <w:rsid w:val="006574B6"/>
    <w:rsid w:val="00657A20"/>
    <w:rsid w:val="00660319"/>
    <w:rsid w:val="0066087E"/>
    <w:rsid w:val="006624F2"/>
    <w:rsid w:val="00662F75"/>
    <w:rsid w:val="00664650"/>
    <w:rsid w:val="006646F6"/>
    <w:rsid w:val="0066616C"/>
    <w:rsid w:val="00666257"/>
    <w:rsid w:val="00667CA1"/>
    <w:rsid w:val="006700BE"/>
    <w:rsid w:val="006707B4"/>
    <w:rsid w:val="00670D91"/>
    <w:rsid w:val="006729D0"/>
    <w:rsid w:val="0067544D"/>
    <w:rsid w:val="00676EEA"/>
    <w:rsid w:val="00676FFA"/>
    <w:rsid w:val="00680FD1"/>
    <w:rsid w:val="0068220D"/>
    <w:rsid w:val="00683023"/>
    <w:rsid w:val="00683D00"/>
    <w:rsid w:val="00685311"/>
    <w:rsid w:val="006909CC"/>
    <w:rsid w:val="006919E4"/>
    <w:rsid w:val="0069334B"/>
    <w:rsid w:val="00693F1E"/>
    <w:rsid w:val="00694DEF"/>
    <w:rsid w:val="00695A01"/>
    <w:rsid w:val="00696FDC"/>
    <w:rsid w:val="00697A58"/>
    <w:rsid w:val="00697AC1"/>
    <w:rsid w:val="006A0CEF"/>
    <w:rsid w:val="006A3EC6"/>
    <w:rsid w:val="006A4C51"/>
    <w:rsid w:val="006A5D58"/>
    <w:rsid w:val="006A7D3A"/>
    <w:rsid w:val="006B0932"/>
    <w:rsid w:val="006B2740"/>
    <w:rsid w:val="006B550B"/>
    <w:rsid w:val="006B5F26"/>
    <w:rsid w:val="006B6BA3"/>
    <w:rsid w:val="006B7200"/>
    <w:rsid w:val="006B73AF"/>
    <w:rsid w:val="006B7A82"/>
    <w:rsid w:val="006B7B71"/>
    <w:rsid w:val="006C0AF5"/>
    <w:rsid w:val="006C0E08"/>
    <w:rsid w:val="006C1424"/>
    <w:rsid w:val="006C36C1"/>
    <w:rsid w:val="006C3B30"/>
    <w:rsid w:val="006C3EC5"/>
    <w:rsid w:val="006C4784"/>
    <w:rsid w:val="006C4E58"/>
    <w:rsid w:val="006C69E4"/>
    <w:rsid w:val="006D0D1F"/>
    <w:rsid w:val="006D1257"/>
    <w:rsid w:val="006D15E5"/>
    <w:rsid w:val="006D1807"/>
    <w:rsid w:val="006D1D83"/>
    <w:rsid w:val="006D28C0"/>
    <w:rsid w:val="006D2FAA"/>
    <w:rsid w:val="006D30A7"/>
    <w:rsid w:val="006D3C62"/>
    <w:rsid w:val="006D4CF5"/>
    <w:rsid w:val="006D5951"/>
    <w:rsid w:val="006D5B8B"/>
    <w:rsid w:val="006D5FD9"/>
    <w:rsid w:val="006D6AD2"/>
    <w:rsid w:val="006D6CB4"/>
    <w:rsid w:val="006D7C4B"/>
    <w:rsid w:val="006E00CD"/>
    <w:rsid w:val="006E139B"/>
    <w:rsid w:val="006E3EE1"/>
    <w:rsid w:val="006E40EF"/>
    <w:rsid w:val="006E515E"/>
    <w:rsid w:val="006E7011"/>
    <w:rsid w:val="006F05BF"/>
    <w:rsid w:val="006F0E93"/>
    <w:rsid w:val="006F18FD"/>
    <w:rsid w:val="006F3B09"/>
    <w:rsid w:val="006F3ED2"/>
    <w:rsid w:val="006F4B56"/>
    <w:rsid w:val="006F6182"/>
    <w:rsid w:val="00700984"/>
    <w:rsid w:val="00700AAB"/>
    <w:rsid w:val="0070225E"/>
    <w:rsid w:val="007052BD"/>
    <w:rsid w:val="007076C4"/>
    <w:rsid w:val="007077D4"/>
    <w:rsid w:val="00710CBC"/>
    <w:rsid w:val="00712028"/>
    <w:rsid w:val="007133BD"/>
    <w:rsid w:val="00714424"/>
    <w:rsid w:val="00714CD5"/>
    <w:rsid w:val="007155E4"/>
    <w:rsid w:val="00715DFE"/>
    <w:rsid w:val="007211DA"/>
    <w:rsid w:val="00723C15"/>
    <w:rsid w:val="00723E9F"/>
    <w:rsid w:val="00724B28"/>
    <w:rsid w:val="007268CB"/>
    <w:rsid w:val="007279DD"/>
    <w:rsid w:val="00727C19"/>
    <w:rsid w:val="00730D69"/>
    <w:rsid w:val="007310A1"/>
    <w:rsid w:val="00732CDE"/>
    <w:rsid w:val="00732E8F"/>
    <w:rsid w:val="00734924"/>
    <w:rsid w:val="00736386"/>
    <w:rsid w:val="007365EF"/>
    <w:rsid w:val="007366A6"/>
    <w:rsid w:val="00740110"/>
    <w:rsid w:val="00741610"/>
    <w:rsid w:val="0074171C"/>
    <w:rsid w:val="0074446A"/>
    <w:rsid w:val="0074510E"/>
    <w:rsid w:val="00745E54"/>
    <w:rsid w:val="00747993"/>
    <w:rsid w:val="00750209"/>
    <w:rsid w:val="007506E9"/>
    <w:rsid w:val="00751FC4"/>
    <w:rsid w:val="0075313E"/>
    <w:rsid w:val="00754EAA"/>
    <w:rsid w:val="007551AA"/>
    <w:rsid w:val="007572EE"/>
    <w:rsid w:val="00762EF9"/>
    <w:rsid w:val="007632A1"/>
    <w:rsid w:val="00763DAC"/>
    <w:rsid w:val="00763EF7"/>
    <w:rsid w:val="00764929"/>
    <w:rsid w:val="00765ADC"/>
    <w:rsid w:val="00766180"/>
    <w:rsid w:val="00766899"/>
    <w:rsid w:val="00767454"/>
    <w:rsid w:val="00771AAE"/>
    <w:rsid w:val="0077260C"/>
    <w:rsid w:val="00772804"/>
    <w:rsid w:val="00772881"/>
    <w:rsid w:val="0077289B"/>
    <w:rsid w:val="007728B4"/>
    <w:rsid w:val="00773262"/>
    <w:rsid w:val="00773AE6"/>
    <w:rsid w:val="00773C18"/>
    <w:rsid w:val="00774E2E"/>
    <w:rsid w:val="007755D6"/>
    <w:rsid w:val="007764CB"/>
    <w:rsid w:val="00776D10"/>
    <w:rsid w:val="00777577"/>
    <w:rsid w:val="00777C38"/>
    <w:rsid w:val="00780D0C"/>
    <w:rsid w:val="00781AB8"/>
    <w:rsid w:val="00782A69"/>
    <w:rsid w:val="00782EDE"/>
    <w:rsid w:val="007837EA"/>
    <w:rsid w:val="00783E14"/>
    <w:rsid w:val="00784095"/>
    <w:rsid w:val="00784867"/>
    <w:rsid w:val="0078559B"/>
    <w:rsid w:val="00786DB0"/>
    <w:rsid w:val="0078705D"/>
    <w:rsid w:val="0078709C"/>
    <w:rsid w:val="00787794"/>
    <w:rsid w:val="0079138D"/>
    <w:rsid w:val="00791D30"/>
    <w:rsid w:val="00791EB4"/>
    <w:rsid w:val="00793AF7"/>
    <w:rsid w:val="00795339"/>
    <w:rsid w:val="007A03B4"/>
    <w:rsid w:val="007A0C07"/>
    <w:rsid w:val="007A10F7"/>
    <w:rsid w:val="007A53DA"/>
    <w:rsid w:val="007A5F03"/>
    <w:rsid w:val="007A7291"/>
    <w:rsid w:val="007A7699"/>
    <w:rsid w:val="007A7D21"/>
    <w:rsid w:val="007B29DC"/>
    <w:rsid w:val="007B3452"/>
    <w:rsid w:val="007B3CF7"/>
    <w:rsid w:val="007B5F88"/>
    <w:rsid w:val="007B748A"/>
    <w:rsid w:val="007B7E16"/>
    <w:rsid w:val="007C018F"/>
    <w:rsid w:val="007C0C2D"/>
    <w:rsid w:val="007C17CC"/>
    <w:rsid w:val="007C2D66"/>
    <w:rsid w:val="007C3651"/>
    <w:rsid w:val="007C4E92"/>
    <w:rsid w:val="007C5724"/>
    <w:rsid w:val="007C6A67"/>
    <w:rsid w:val="007C7BA9"/>
    <w:rsid w:val="007C7BFB"/>
    <w:rsid w:val="007C7CDD"/>
    <w:rsid w:val="007D1F8E"/>
    <w:rsid w:val="007D2D1E"/>
    <w:rsid w:val="007D3F38"/>
    <w:rsid w:val="007D4A51"/>
    <w:rsid w:val="007D4FD8"/>
    <w:rsid w:val="007D5EB6"/>
    <w:rsid w:val="007D6077"/>
    <w:rsid w:val="007E005B"/>
    <w:rsid w:val="007E166B"/>
    <w:rsid w:val="007E38BF"/>
    <w:rsid w:val="007E4349"/>
    <w:rsid w:val="007E48A9"/>
    <w:rsid w:val="007E4EA8"/>
    <w:rsid w:val="007E72B4"/>
    <w:rsid w:val="007E73A9"/>
    <w:rsid w:val="007F0139"/>
    <w:rsid w:val="007F0BA6"/>
    <w:rsid w:val="007F1D0C"/>
    <w:rsid w:val="007F382F"/>
    <w:rsid w:val="007F3AD2"/>
    <w:rsid w:val="007F4972"/>
    <w:rsid w:val="007F4E33"/>
    <w:rsid w:val="007F6D3E"/>
    <w:rsid w:val="0080162A"/>
    <w:rsid w:val="00801EC1"/>
    <w:rsid w:val="00802908"/>
    <w:rsid w:val="0080356E"/>
    <w:rsid w:val="008044D9"/>
    <w:rsid w:val="008047A8"/>
    <w:rsid w:val="008049C5"/>
    <w:rsid w:val="00805E1D"/>
    <w:rsid w:val="0080699C"/>
    <w:rsid w:val="008106E3"/>
    <w:rsid w:val="0081238C"/>
    <w:rsid w:val="00813556"/>
    <w:rsid w:val="008142B1"/>
    <w:rsid w:val="008142CC"/>
    <w:rsid w:val="0081526B"/>
    <w:rsid w:val="00815412"/>
    <w:rsid w:val="00817A58"/>
    <w:rsid w:val="00820078"/>
    <w:rsid w:val="008200DD"/>
    <w:rsid w:val="00820E23"/>
    <w:rsid w:val="008246B6"/>
    <w:rsid w:val="00825204"/>
    <w:rsid w:val="0082693F"/>
    <w:rsid w:val="00827C34"/>
    <w:rsid w:val="00827CA3"/>
    <w:rsid w:val="00827FFC"/>
    <w:rsid w:val="00830B55"/>
    <w:rsid w:val="00833359"/>
    <w:rsid w:val="00834573"/>
    <w:rsid w:val="00834BFD"/>
    <w:rsid w:val="00834C4C"/>
    <w:rsid w:val="00835784"/>
    <w:rsid w:val="00835B96"/>
    <w:rsid w:val="00835B9E"/>
    <w:rsid w:val="00835F89"/>
    <w:rsid w:val="00844D50"/>
    <w:rsid w:val="00847A4B"/>
    <w:rsid w:val="00850919"/>
    <w:rsid w:val="00851546"/>
    <w:rsid w:val="008523AA"/>
    <w:rsid w:val="00853D53"/>
    <w:rsid w:val="00856183"/>
    <w:rsid w:val="008601C5"/>
    <w:rsid w:val="00861582"/>
    <w:rsid w:val="00861C3E"/>
    <w:rsid w:val="0086517D"/>
    <w:rsid w:val="00866918"/>
    <w:rsid w:val="00867433"/>
    <w:rsid w:val="00871082"/>
    <w:rsid w:val="00871B42"/>
    <w:rsid w:val="008720C2"/>
    <w:rsid w:val="00873489"/>
    <w:rsid w:val="00875689"/>
    <w:rsid w:val="00875C95"/>
    <w:rsid w:val="00875ECC"/>
    <w:rsid w:val="008761CD"/>
    <w:rsid w:val="008769F7"/>
    <w:rsid w:val="008801B6"/>
    <w:rsid w:val="00881A82"/>
    <w:rsid w:val="00881EAD"/>
    <w:rsid w:val="008838E1"/>
    <w:rsid w:val="00884B19"/>
    <w:rsid w:val="0088653C"/>
    <w:rsid w:val="008867E2"/>
    <w:rsid w:val="00886E6D"/>
    <w:rsid w:val="00890093"/>
    <w:rsid w:val="008923FF"/>
    <w:rsid w:val="00894420"/>
    <w:rsid w:val="00895C3E"/>
    <w:rsid w:val="00896D15"/>
    <w:rsid w:val="008972D9"/>
    <w:rsid w:val="00897699"/>
    <w:rsid w:val="008A1D05"/>
    <w:rsid w:val="008A2A5D"/>
    <w:rsid w:val="008A722C"/>
    <w:rsid w:val="008A7350"/>
    <w:rsid w:val="008A7797"/>
    <w:rsid w:val="008B1383"/>
    <w:rsid w:val="008B18DE"/>
    <w:rsid w:val="008B3406"/>
    <w:rsid w:val="008B350D"/>
    <w:rsid w:val="008B35A2"/>
    <w:rsid w:val="008B41EF"/>
    <w:rsid w:val="008B42E5"/>
    <w:rsid w:val="008B4D91"/>
    <w:rsid w:val="008B4DDD"/>
    <w:rsid w:val="008B5B3F"/>
    <w:rsid w:val="008B7E42"/>
    <w:rsid w:val="008C0CF5"/>
    <w:rsid w:val="008C0E06"/>
    <w:rsid w:val="008C109E"/>
    <w:rsid w:val="008C2C69"/>
    <w:rsid w:val="008C4AC6"/>
    <w:rsid w:val="008C7AC2"/>
    <w:rsid w:val="008C7BCF"/>
    <w:rsid w:val="008D1176"/>
    <w:rsid w:val="008D297B"/>
    <w:rsid w:val="008D3158"/>
    <w:rsid w:val="008D3888"/>
    <w:rsid w:val="008D490E"/>
    <w:rsid w:val="008D78F5"/>
    <w:rsid w:val="008E3D13"/>
    <w:rsid w:val="008E442C"/>
    <w:rsid w:val="008E46E8"/>
    <w:rsid w:val="008E4DA1"/>
    <w:rsid w:val="008E4E94"/>
    <w:rsid w:val="008E52D1"/>
    <w:rsid w:val="008E5466"/>
    <w:rsid w:val="008E54DD"/>
    <w:rsid w:val="008E56FC"/>
    <w:rsid w:val="008E5911"/>
    <w:rsid w:val="008E623B"/>
    <w:rsid w:val="008E6803"/>
    <w:rsid w:val="008E69D9"/>
    <w:rsid w:val="008E6D7C"/>
    <w:rsid w:val="008E76CB"/>
    <w:rsid w:val="008F05AB"/>
    <w:rsid w:val="008F106F"/>
    <w:rsid w:val="008F1B70"/>
    <w:rsid w:val="008F202F"/>
    <w:rsid w:val="008F2911"/>
    <w:rsid w:val="008F29AE"/>
    <w:rsid w:val="008F46DE"/>
    <w:rsid w:val="008F507B"/>
    <w:rsid w:val="008F6A96"/>
    <w:rsid w:val="008F762F"/>
    <w:rsid w:val="008F7CDF"/>
    <w:rsid w:val="009009FF"/>
    <w:rsid w:val="00900B8B"/>
    <w:rsid w:val="009025BC"/>
    <w:rsid w:val="009025CE"/>
    <w:rsid w:val="0090385B"/>
    <w:rsid w:val="00903F32"/>
    <w:rsid w:val="00904642"/>
    <w:rsid w:val="0090524B"/>
    <w:rsid w:val="0090577A"/>
    <w:rsid w:val="00905D5C"/>
    <w:rsid w:val="00907776"/>
    <w:rsid w:val="00907F66"/>
    <w:rsid w:val="0091036B"/>
    <w:rsid w:val="00910ECC"/>
    <w:rsid w:val="00912537"/>
    <w:rsid w:val="009125E7"/>
    <w:rsid w:val="00912B6A"/>
    <w:rsid w:val="00913FD6"/>
    <w:rsid w:val="00916228"/>
    <w:rsid w:val="009169EC"/>
    <w:rsid w:val="00917494"/>
    <w:rsid w:val="009225E1"/>
    <w:rsid w:val="00924EEA"/>
    <w:rsid w:val="00926251"/>
    <w:rsid w:val="00927108"/>
    <w:rsid w:val="00930266"/>
    <w:rsid w:val="00930556"/>
    <w:rsid w:val="00931AB9"/>
    <w:rsid w:val="00932B2C"/>
    <w:rsid w:val="0093477C"/>
    <w:rsid w:val="009350BB"/>
    <w:rsid w:val="00936D4F"/>
    <w:rsid w:val="00937694"/>
    <w:rsid w:val="00937F2D"/>
    <w:rsid w:val="009400DC"/>
    <w:rsid w:val="00940D77"/>
    <w:rsid w:val="00941DB8"/>
    <w:rsid w:val="009420BA"/>
    <w:rsid w:val="00943193"/>
    <w:rsid w:val="0094627F"/>
    <w:rsid w:val="009519A7"/>
    <w:rsid w:val="009538DB"/>
    <w:rsid w:val="009548F7"/>
    <w:rsid w:val="009561FE"/>
    <w:rsid w:val="00956A4B"/>
    <w:rsid w:val="009603BB"/>
    <w:rsid w:val="00961EE6"/>
    <w:rsid w:val="00962F38"/>
    <w:rsid w:val="0096338C"/>
    <w:rsid w:val="00963899"/>
    <w:rsid w:val="00963D90"/>
    <w:rsid w:val="00964F56"/>
    <w:rsid w:val="009660BD"/>
    <w:rsid w:val="00967088"/>
    <w:rsid w:val="00971AFD"/>
    <w:rsid w:val="00971F03"/>
    <w:rsid w:val="00972F0D"/>
    <w:rsid w:val="00973EE8"/>
    <w:rsid w:val="00974282"/>
    <w:rsid w:val="00974B53"/>
    <w:rsid w:val="00975288"/>
    <w:rsid w:val="009773CD"/>
    <w:rsid w:val="00981E9C"/>
    <w:rsid w:val="00982312"/>
    <w:rsid w:val="00982596"/>
    <w:rsid w:val="00982A5A"/>
    <w:rsid w:val="00982A9B"/>
    <w:rsid w:val="0098309B"/>
    <w:rsid w:val="009849F6"/>
    <w:rsid w:val="00985B44"/>
    <w:rsid w:val="00986A2D"/>
    <w:rsid w:val="0098723F"/>
    <w:rsid w:val="00990194"/>
    <w:rsid w:val="009907DD"/>
    <w:rsid w:val="00990DC0"/>
    <w:rsid w:val="00991D04"/>
    <w:rsid w:val="00993E57"/>
    <w:rsid w:val="00995C6E"/>
    <w:rsid w:val="00996B2B"/>
    <w:rsid w:val="00996EED"/>
    <w:rsid w:val="009A0264"/>
    <w:rsid w:val="009A0C04"/>
    <w:rsid w:val="009A365C"/>
    <w:rsid w:val="009A3D7D"/>
    <w:rsid w:val="009A50FE"/>
    <w:rsid w:val="009A5BDF"/>
    <w:rsid w:val="009A7510"/>
    <w:rsid w:val="009B0785"/>
    <w:rsid w:val="009B1109"/>
    <w:rsid w:val="009B3BC1"/>
    <w:rsid w:val="009B4060"/>
    <w:rsid w:val="009B43FB"/>
    <w:rsid w:val="009B67BF"/>
    <w:rsid w:val="009B730E"/>
    <w:rsid w:val="009C1D00"/>
    <w:rsid w:val="009C2AFB"/>
    <w:rsid w:val="009C2BE3"/>
    <w:rsid w:val="009C2F94"/>
    <w:rsid w:val="009C4F8D"/>
    <w:rsid w:val="009C6404"/>
    <w:rsid w:val="009D0695"/>
    <w:rsid w:val="009D10A0"/>
    <w:rsid w:val="009D1F3D"/>
    <w:rsid w:val="009D22F3"/>
    <w:rsid w:val="009D2897"/>
    <w:rsid w:val="009D2AF3"/>
    <w:rsid w:val="009D3B7E"/>
    <w:rsid w:val="009D3CD8"/>
    <w:rsid w:val="009D627E"/>
    <w:rsid w:val="009D6B2D"/>
    <w:rsid w:val="009D7B18"/>
    <w:rsid w:val="009E0C74"/>
    <w:rsid w:val="009E1568"/>
    <w:rsid w:val="009E1E71"/>
    <w:rsid w:val="009E29A1"/>
    <w:rsid w:val="009E326E"/>
    <w:rsid w:val="009E40DF"/>
    <w:rsid w:val="009E4AB5"/>
    <w:rsid w:val="009E4D19"/>
    <w:rsid w:val="009E5333"/>
    <w:rsid w:val="009E7095"/>
    <w:rsid w:val="009E75C3"/>
    <w:rsid w:val="009F1F0D"/>
    <w:rsid w:val="009F1F7A"/>
    <w:rsid w:val="009F4E9E"/>
    <w:rsid w:val="00A00258"/>
    <w:rsid w:val="00A008D5"/>
    <w:rsid w:val="00A0183A"/>
    <w:rsid w:val="00A01BAE"/>
    <w:rsid w:val="00A01C34"/>
    <w:rsid w:val="00A0429D"/>
    <w:rsid w:val="00A05CE8"/>
    <w:rsid w:val="00A06B82"/>
    <w:rsid w:val="00A06FBC"/>
    <w:rsid w:val="00A07A92"/>
    <w:rsid w:val="00A120FA"/>
    <w:rsid w:val="00A12C4B"/>
    <w:rsid w:val="00A137C2"/>
    <w:rsid w:val="00A1383F"/>
    <w:rsid w:val="00A1417C"/>
    <w:rsid w:val="00A14287"/>
    <w:rsid w:val="00A1696F"/>
    <w:rsid w:val="00A16CDB"/>
    <w:rsid w:val="00A1724D"/>
    <w:rsid w:val="00A17252"/>
    <w:rsid w:val="00A17311"/>
    <w:rsid w:val="00A173C0"/>
    <w:rsid w:val="00A17674"/>
    <w:rsid w:val="00A177F9"/>
    <w:rsid w:val="00A23E0F"/>
    <w:rsid w:val="00A2493B"/>
    <w:rsid w:val="00A2525E"/>
    <w:rsid w:val="00A25DED"/>
    <w:rsid w:val="00A267E1"/>
    <w:rsid w:val="00A27C4D"/>
    <w:rsid w:val="00A30DE6"/>
    <w:rsid w:val="00A30EBB"/>
    <w:rsid w:val="00A3388E"/>
    <w:rsid w:val="00A34771"/>
    <w:rsid w:val="00A35B96"/>
    <w:rsid w:val="00A35D6B"/>
    <w:rsid w:val="00A36633"/>
    <w:rsid w:val="00A405A4"/>
    <w:rsid w:val="00A40E76"/>
    <w:rsid w:val="00A40E96"/>
    <w:rsid w:val="00A415FA"/>
    <w:rsid w:val="00A4197C"/>
    <w:rsid w:val="00A41A68"/>
    <w:rsid w:val="00A42987"/>
    <w:rsid w:val="00A4443F"/>
    <w:rsid w:val="00A447F8"/>
    <w:rsid w:val="00A44A1D"/>
    <w:rsid w:val="00A44B97"/>
    <w:rsid w:val="00A451BE"/>
    <w:rsid w:val="00A455A8"/>
    <w:rsid w:val="00A45873"/>
    <w:rsid w:val="00A464E9"/>
    <w:rsid w:val="00A47297"/>
    <w:rsid w:val="00A478BD"/>
    <w:rsid w:val="00A47E12"/>
    <w:rsid w:val="00A500F8"/>
    <w:rsid w:val="00A512B5"/>
    <w:rsid w:val="00A51EEE"/>
    <w:rsid w:val="00A534AF"/>
    <w:rsid w:val="00A551B1"/>
    <w:rsid w:val="00A56739"/>
    <w:rsid w:val="00A56904"/>
    <w:rsid w:val="00A56DFF"/>
    <w:rsid w:val="00A56FF1"/>
    <w:rsid w:val="00A579A6"/>
    <w:rsid w:val="00A57DEF"/>
    <w:rsid w:val="00A60905"/>
    <w:rsid w:val="00A60C40"/>
    <w:rsid w:val="00A60CA2"/>
    <w:rsid w:val="00A62D49"/>
    <w:rsid w:val="00A63346"/>
    <w:rsid w:val="00A6369F"/>
    <w:rsid w:val="00A647BB"/>
    <w:rsid w:val="00A6663A"/>
    <w:rsid w:val="00A6670A"/>
    <w:rsid w:val="00A67DC5"/>
    <w:rsid w:val="00A704F2"/>
    <w:rsid w:val="00A732A5"/>
    <w:rsid w:val="00A73463"/>
    <w:rsid w:val="00A7577A"/>
    <w:rsid w:val="00A757FC"/>
    <w:rsid w:val="00A75839"/>
    <w:rsid w:val="00A75BD7"/>
    <w:rsid w:val="00A773A1"/>
    <w:rsid w:val="00A7789C"/>
    <w:rsid w:val="00A81BA3"/>
    <w:rsid w:val="00A8222C"/>
    <w:rsid w:val="00A8479E"/>
    <w:rsid w:val="00A84F55"/>
    <w:rsid w:val="00A85BB0"/>
    <w:rsid w:val="00A86AD4"/>
    <w:rsid w:val="00A86BF3"/>
    <w:rsid w:val="00A8744B"/>
    <w:rsid w:val="00A901AF"/>
    <w:rsid w:val="00A90795"/>
    <w:rsid w:val="00A920CD"/>
    <w:rsid w:val="00A92A23"/>
    <w:rsid w:val="00A92B9A"/>
    <w:rsid w:val="00A9310C"/>
    <w:rsid w:val="00A937DF"/>
    <w:rsid w:val="00A93B6F"/>
    <w:rsid w:val="00A946FE"/>
    <w:rsid w:val="00A95B0E"/>
    <w:rsid w:val="00A9771C"/>
    <w:rsid w:val="00AA11CC"/>
    <w:rsid w:val="00AA143C"/>
    <w:rsid w:val="00AA2CCE"/>
    <w:rsid w:val="00AA36AB"/>
    <w:rsid w:val="00AA5497"/>
    <w:rsid w:val="00AB077E"/>
    <w:rsid w:val="00AB0D30"/>
    <w:rsid w:val="00AB0D4A"/>
    <w:rsid w:val="00AB5BBE"/>
    <w:rsid w:val="00AB662C"/>
    <w:rsid w:val="00AC10E9"/>
    <w:rsid w:val="00AC1FDD"/>
    <w:rsid w:val="00AC2B6E"/>
    <w:rsid w:val="00AC60C4"/>
    <w:rsid w:val="00AC7078"/>
    <w:rsid w:val="00AC720D"/>
    <w:rsid w:val="00AC7FC9"/>
    <w:rsid w:val="00AD0413"/>
    <w:rsid w:val="00AD1DAF"/>
    <w:rsid w:val="00AD2681"/>
    <w:rsid w:val="00AD32BD"/>
    <w:rsid w:val="00AD4FA9"/>
    <w:rsid w:val="00AE0D4D"/>
    <w:rsid w:val="00AE1787"/>
    <w:rsid w:val="00AE31B0"/>
    <w:rsid w:val="00AE32DB"/>
    <w:rsid w:val="00AE3514"/>
    <w:rsid w:val="00AE3807"/>
    <w:rsid w:val="00AE4649"/>
    <w:rsid w:val="00AE7ABE"/>
    <w:rsid w:val="00AF0E5E"/>
    <w:rsid w:val="00AF1307"/>
    <w:rsid w:val="00AF261A"/>
    <w:rsid w:val="00AF2A7D"/>
    <w:rsid w:val="00AF5907"/>
    <w:rsid w:val="00AF65AE"/>
    <w:rsid w:val="00AF65DB"/>
    <w:rsid w:val="00AF66C8"/>
    <w:rsid w:val="00B002EE"/>
    <w:rsid w:val="00B00955"/>
    <w:rsid w:val="00B00D53"/>
    <w:rsid w:val="00B02F8D"/>
    <w:rsid w:val="00B03253"/>
    <w:rsid w:val="00B03352"/>
    <w:rsid w:val="00B03ECC"/>
    <w:rsid w:val="00B05BDC"/>
    <w:rsid w:val="00B07321"/>
    <w:rsid w:val="00B14CFC"/>
    <w:rsid w:val="00B14E35"/>
    <w:rsid w:val="00B14E66"/>
    <w:rsid w:val="00B150A4"/>
    <w:rsid w:val="00B16CFD"/>
    <w:rsid w:val="00B1717A"/>
    <w:rsid w:val="00B17A95"/>
    <w:rsid w:val="00B202E4"/>
    <w:rsid w:val="00B206EF"/>
    <w:rsid w:val="00B2199D"/>
    <w:rsid w:val="00B250C2"/>
    <w:rsid w:val="00B25501"/>
    <w:rsid w:val="00B25F78"/>
    <w:rsid w:val="00B26188"/>
    <w:rsid w:val="00B30894"/>
    <w:rsid w:val="00B33191"/>
    <w:rsid w:val="00B333F3"/>
    <w:rsid w:val="00B33552"/>
    <w:rsid w:val="00B337E6"/>
    <w:rsid w:val="00B33A3B"/>
    <w:rsid w:val="00B35433"/>
    <w:rsid w:val="00B3598E"/>
    <w:rsid w:val="00B35F30"/>
    <w:rsid w:val="00B40799"/>
    <w:rsid w:val="00B409A3"/>
    <w:rsid w:val="00B4322C"/>
    <w:rsid w:val="00B432B8"/>
    <w:rsid w:val="00B457D3"/>
    <w:rsid w:val="00B45A28"/>
    <w:rsid w:val="00B471B4"/>
    <w:rsid w:val="00B474C8"/>
    <w:rsid w:val="00B47823"/>
    <w:rsid w:val="00B508C8"/>
    <w:rsid w:val="00B50AFC"/>
    <w:rsid w:val="00B51D1B"/>
    <w:rsid w:val="00B53054"/>
    <w:rsid w:val="00B5452F"/>
    <w:rsid w:val="00B603D7"/>
    <w:rsid w:val="00B60BFA"/>
    <w:rsid w:val="00B613FF"/>
    <w:rsid w:val="00B61FB1"/>
    <w:rsid w:val="00B62C4E"/>
    <w:rsid w:val="00B63B54"/>
    <w:rsid w:val="00B65E02"/>
    <w:rsid w:val="00B65FCC"/>
    <w:rsid w:val="00B6625B"/>
    <w:rsid w:val="00B66297"/>
    <w:rsid w:val="00B67321"/>
    <w:rsid w:val="00B70DDF"/>
    <w:rsid w:val="00B70F0A"/>
    <w:rsid w:val="00B729AA"/>
    <w:rsid w:val="00B730B8"/>
    <w:rsid w:val="00B74E5F"/>
    <w:rsid w:val="00B75311"/>
    <w:rsid w:val="00B7617C"/>
    <w:rsid w:val="00B767B7"/>
    <w:rsid w:val="00B76E21"/>
    <w:rsid w:val="00B8120D"/>
    <w:rsid w:val="00B81B64"/>
    <w:rsid w:val="00B81B9C"/>
    <w:rsid w:val="00B8281D"/>
    <w:rsid w:val="00B82CC5"/>
    <w:rsid w:val="00B83520"/>
    <w:rsid w:val="00B83C82"/>
    <w:rsid w:val="00B841A1"/>
    <w:rsid w:val="00B8464C"/>
    <w:rsid w:val="00B84C84"/>
    <w:rsid w:val="00B8740B"/>
    <w:rsid w:val="00B900FD"/>
    <w:rsid w:val="00B90235"/>
    <w:rsid w:val="00B90ECC"/>
    <w:rsid w:val="00B91965"/>
    <w:rsid w:val="00B92956"/>
    <w:rsid w:val="00B94C81"/>
    <w:rsid w:val="00B94E2D"/>
    <w:rsid w:val="00BA116E"/>
    <w:rsid w:val="00BA1A72"/>
    <w:rsid w:val="00BA1CCA"/>
    <w:rsid w:val="00BA2509"/>
    <w:rsid w:val="00BA669E"/>
    <w:rsid w:val="00BA7B35"/>
    <w:rsid w:val="00BB1BA5"/>
    <w:rsid w:val="00BB1F32"/>
    <w:rsid w:val="00BB21B3"/>
    <w:rsid w:val="00BB2C41"/>
    <w:rsid w:val="00BB3573"/>
    <w:rsid w:val="00BB365D"/>
    <w:rsid w:val="00BB3FDD"/>
    <w:rsid w:val="00BB4670"/>
    <w:rsid w:val="00BB58E1"/>
    <w:rsid w:val="00BB649E"/>
    <w:rsid w:val="00BB7CB3"/>
    <w:rsid w:val="00BC217E"/>
    <w:rsid w:val="00BC23A5"/>
    <w:rsid w:val="00BC2493"/>
    <w:rsid w:val="00BC3EF6"/>
    <w:rsid w:val="00BC4704"/>
    <w:rsid w:val="00BC5A55"/>
    <w:rsid w:val="00BC6173"/>
    <w:rsid w:val="00BD0199"/>
    <w:rsid w:val="00BD166A"/>
    <w:rsid w:val="00BD2119"/>
    <w:rsid w:val="00BD23C3"/>
    <w:rsid w:val="00BD300D"/>
    <w:rsid w:val="00BD3647"/>
    <w:rsid w:val="00BD3859"/>
    <w:rsid w:val="00BD612B"/>
    <w:rsid w:val="00BD63D2"/>
    <w:rsid w:val="00BE0411"/>
    <w:rsid w:val="00BE3B2E"/>
    <w:rsid w:val="00BE5159"/>
    <w:rsid w:val="00BE64A5"/>
    <w:rsid w:val="00BE6698"/>
    <w:rsid w:val="00BF14A6"/>
    <w:rsid w:val="00BF1FD2"/>
    <w:rsid w:val="00BF7060"/>
    <w:rsid w:val="00C022D0"/>
    <w:rsid w:val="00C03586"/>
    <w:rsid w:val="00C0504E"/>
    <w:rsid w:val="00C0545F"/>
    <w:rsid w:val="00C066E9"/>
    <w:rsid w:val="00C06B13"/>
    <w:rsid w:val="00C06E46"/>
    <w:rsid w:val="00C074CD"/>
    <w:rsid w:val="00C07FD3"/>
    <w:rsid w:val="00C11A96"/>
    <w:rsid w:val="00C11F7C"/>
    <w:rsid w:val="00C1226A"/>
    <w:rsid w:val="00C1266F"/>
    <w:rsid w:val="00C16056"/>
    <w:rsid w:val="00C160D6"/>
    <w:rsid w:val="00C16435"/>
    <w:rsid w:val="00C20D57"/>
    <w:rsid w:val="00C213FA"/>
    <w:rsid w:val="00C2241D"/>
    <w:rsid w:val="00C26BAE"/>
    <w:rsid w:val="00C26EAB"/>
    <w:rsid w:val="00C31937"/>
    <w:rsid w:val="00C31AB1"/>
    <w:rsid w:val="00C32A5C"/>
    <w:rsid w:val="00C33590"/>
    <w:rsid w:val="00C33990"/>
    <w:rsid w:val="00C33CEC"/>
    <w:rsid w:val="00C34438"/>
    <w:rsid w:val="00C34BA0"/>
    <w:rsid w:val="00C34D82"/>
    <w:rsid w:val="00C3778E"/>
    <w:rsid w:val="00C37905"/>
    <w:rsid w:val="00C407EB"/>
    <w:rsid w:val="00C41001"/>
    <w:rsid w:val="00C4364F"/>
    <w:rsid w:val="00C447A1"/>
    <w:rsid w:val="00C44B6A"/>
    <w:rsid w:val="00C452BF"/>
    <w:rsid w:val="00C46B24"/>
    <w:rsid w:val="00C476E6"/>
    <w:rsid w:val="00C47CC1"/>
    <w:rsid w:val="00C5046A"/>
    <w:rsid w:val="00C505E6"/>
    <w:rsid w:val="00C53D09"/>
    <w:rsid w:val="00C5409E"/>
    <w:rsid w:val="00C54360"/>
    <w:rsid w:val="00C54661"/>
    <w:rsid w:val="00C546D4"/>
    <w:rsid w:val="00C5549B"/>
    <w:rsid w:val="00C605E9"/>
    <w:rsid w:val="00C60697"/>
    <w:rsid w:val="00C61106"/>
    <w:rsid w:val="00C62A1F"/>
    <w:rsid w:val="00C63089"/>
    <w:rsid w:val="00C635D6"/>
    <w:rsid w:val="00C636BC"/>
    <w:rsid w:val="00C64875"/>
    <w:rsid w:val="00C659FE"/>
    <w:rsid w:val="00C662E3"/>
    <w:rsid w:val="00C67B16"/>
    <w:rsid w:val="00C705FB"/>
    <w:rsid w:val="00C73399"/>
    <w:rsid w:val="00C74756"/>
    <w:rsid w:val="00C748CF"/>
    <w:rsid w:val="00C80A76"/>
    <w:rsid w:val="00C80FE0"/>
    <w:rsid w:val="00C814F0"/>
    <w:rsid w:val="00C816A1"/>
    <w:rsid w:val="00C81D38"/>
    <w:rsid w:val="00C81DB7"/>
    <w:rsid w:val="00C81F28"/>
    <w:rsid w:val="00C820A8"/>
    <w:rsid w:val="00C82767"/>
    <w:rsid w:val="00C82A23"/>
    <w:rsid w:val="00C83F58"/>
    <w:rsid w:val="00C85C87"/>
    <w:rsid w:val="00C90FE1"/>
    <w:rsid w:val="00C91175"/>
    <w:rsid w:val="00C911E1"/>
    <w:rsid w:val="00C91257"/>
    <w:rsid w:val="00C91E8E"/>
    <w:rsid w:val="00C92840"/>
    <w:rsid w:val="00C934F9"/>
    <w:rsid w:val="00C9399D"/>
    <w:rsid w:val="00C94A3A"/>
    <w:rsid w:val="00C94DCE"/>
    <w:rsid w:val="00C959F6"/>
    <w:rsid w:val="00C95AF1"/>
    <w:rsid w:val="00C95B69"/>
    <w:rsid w:val="00C95C98"/>
    <w:rsid w:val="00C9756E"/>
    <w:rsid w:val="00CA30D3"/>
    <w:rsid w:val="00CA33A9"/>
    <w:rsid w:val="00CA425F"/>
    <w:rsid w:val="00CA4290"/>
    <w:rsid w:val="00CA4CAE"/>
    <w:rsid w:val="00CA68AD"/>
    <w:rsid w:val="00CA6CD8"/>
    <w:rsid w:val="00CB09E4"/>
    <w:rsid w:val="00CB1AC9"/>
    <w:rsid w:val="00CB2104"/>
    <w:rsid w:val="00CB3A8C"/>
    <w:rsid w:val="00CB3E3E"/>
    <w:rsid w:val="00CB431B"/>
    <w:rsid w:val="00CB452D"/>
    <w:rsid w:val="00CB6627"/>
    <w:rsid w:val="00CB6E39"/>
    <w:rsid w:val="00CB7666"/>
    <w:rsid w:val="00CB773F"/>
    <w:rsid w:val="00CC01CF"/>
    <w:rsid w:val="00CC28C5"/>
    <w:rsid w:val="00CC2E28"/>
    <w:rsid w:val="00CC2EEA"/>
    <w:rsid w:val="00CC3C4E"/>
    <w:rsid w:val="00CC40BE"/>
    <w:rsid w:val="00CC4AC1"/>
    <w:rsid w:val="00CC5AFE"/>
    <w:rsid w:val="00CC6AC8"/>
    <w:rsid w:val="00CC71AA"/>
    <w:rsid w:val="00CC7803"/>
    <w:rsid w:val="00CC79B5"/>
    <w:rsid w:val="00CD45FB"/>
    <w:rsid w:val="00CD5BE4"/>
    <w:rsid w:val="00CD6144"/>
    <w:rsid w:val="00CE09A0"/>
    <w:rsid w:val="00CE3938"/>
    <w:rsid w:val="00CE74A8"/>
    <w:rsid w:val="00CF010A"/>
    <w:rsid w:val="00CF1EBE"/>
    <w:rsid w:val="00CF58CA"/>
    <w:rsid w:val="00CF613B"/>
    <w:rsid w:val="00CF6F48"/>
    <w:rsid w:val="00CF71EC"/>
    <w:rsid w:val="00CF7C9F"/>
    <w:rsid w:val="00CF7D9E"/>
    <w:rsid w:val="00D008A8"/>
    <w:rsid w:val="00D00B92"/>
    <w:rsid w:val="00D0197A"/>
    <w:rsid w:val="00D034B0"/>
    <w:rsid w:val="00D03E79"/>
    <w:rsid w:val="00D03E8F"/>
    <w:rsid w:val="00D04EA6"/>
    <w:rsid w:val="00D0549A"/>
    <w:rsid w:val="00D0720C"/>
    <w:rsid w:val="00D074DA"/>
    <w:rsid w:val="00D112B2"/>
    <w:rsid w:val="00D1243F"/>
    <w:rsid w:val="00D12FCF"/>
    <w:rsid w:val="00D15A81"/>
    <w:rsid w:val="00D17182"/>
    <w:rsid w:val="00D174C2"/>
    <w:rsid w:val="00D175C5"/>
    <w:rsid w:val="00D179DA"/>
    <w:rsid w:val="00D21F12"/>
    <w:rsid w:val="00D2208C"/>
    <w:rsid w:val="00D22C1E"/>
    <w:rsid w:val="00D22D0E"/>
    <w:rsid w:val="00D2353A"/>
    <w:rsid w:val="00D23EA8"/>
    <w:rsid w:val="00D24B95"/>
    <w:rsid w:val="00D25D12"/>
    <w:rsid w:val="00D260B3"/>
    <w:rsid w:val="00D26DDD"/>
    <w:rsid w:val="00D2759C"/>
    <w:rsid w:val="00D305B0"/>
    <w:rsid w:val="00D30A46"/>
    <w:rsid w:val="00D31D01"/>
    <w:rsid w:val="00D32667"/>
    <w:rsid w:val="00D32D4A"/>
    <w:rsid w:val="00D33693"/>
    <w:rsid w:val="00D343E8"/>
    <w:rsid w:val="00D343ED"/>
    <w:rsid w:val="00D36057"/>
    <w:rsid w:val="00D36277"/>
    <w:rsid w:val="00D3708D"/>
    <w:rsid w:val="00D37D98"/>
    <w:rsid w:val="00D4084D"/>
    <w:rsid w:val="00D42558"/>
    <w:rsid w:val="00D42750"/>
    <w:rsid w:val="00D44BC4"/>
    <w:rsid w:val="00D457AD"/>
    <w:rsid w:val="00D45D17"/>
    <w:rsid w:val="00D4687D"/>
    <w:rsid w:val="00D51A23"/>
    <w:rsid w:val="00D51CF2"/>
    <w:rsid w:val="00D5246F"/>
    <w:rsid w:val="00D54B2D"/>
    <w:rsid w:val="00D5507A"/>
    <w:rsid w:val="00D570A5"/>
    <w:rsid w:val="00D57692"/>
    <w:rsid w:val="00D61140"/>
    <w:rsid w:val="00D618D8"/>
    <w:rsid w:val="00D61F84"/>
    <w:rsid w:val="00D62404"/>
    <w:rsid w:val="00D62E1B"/>
    <w:rsid w:val="00D6553A"/>
    <w:rsid w:val="00D667B9"/>
    <w:rsid w:val="00D6743D"/>
    <w:rsid w:val="00D674D8"/>
    <w:rsid w:val="00D71F65"/>
    <w:rsid w:val="00D73A03"/>
    <w:rsid w:val="00D759AE"/>
    <w:rsid w:val="00D75D7D"/>
    <w:rsid w:val="00D76FA8"/>
    <w:rsid w:val="00D80A4B"/>
    <w:rsid w:val="00D80C3F"/>
    <w:rsid w:val="00D813D7"/>
    <w:rsid w:val="00D815C8"/>
    <w:rsid w:val="00D8201E"/>
    <w:rsid w:val="00D82D98"/>
    <w:rsid w:val="00D8324F"/>
    <w:rsid w:val="00D856F6"/>
    <w:rsid w:val="00D858FE"/>
    <w:rsid w:val="00D859AE"/>
    <w:rsid w:val="00D8702E"/>
    <w:rsid w:val="00D87D1E"/>
    <w:rsid w:val="00D9211E"/>
    <w:rsid w:val="00D96355"/>
    <w:rsid w:val="00DA0373"/>
    <w:rsid w:val="00DA0A6B"/>
    <w:rsid w:val="00DA142A"/>
    <w:rsid w:val="00DA20C5"/>
    <w:rsid w:val="00DA32CA"/>
    <w:rsid w:val="00DA44C0"/>
    <w:rsid w:val="00DA51CB"/>
    <w:rsid w:val="00DA5A4A"/>
    <w:rsid w:val="00DA5B0C"/>
    <w:rsid w:val="00DA6C23"/>
    <w:rsid w:val="00DA7791"/>
    <w:rsid w:val="00DB0050"/>
    <w:rsid w:val="00DB05F0"/>
    <w:rsid w:val="00DB0E7F"/>
    <w:rsid w:val="00DB2853"/>
    <w:rsid w:val="00DB384F"/>
    <w:rsid w:val="00DB3C6E"/>
    <w:rsid w:val="00DB4C92"/>
    <w:rsid w:val="00DB7A98"/>
    <w:rsid w:val="00DB7C66"/>
    <w:rsid w:val="00DC238F"/>
    <w:rsid w:val="00DC306D"/>
    <w:rsid w:val="00DC32B3"/>
    <w:rsid w:val="00DC433A"/>
    <w:rsid w:val="00DC4BA1"/>
    <w:rsid w:val="00DC5C14"/>
    <w:rsid w:val="00DC5CF4"/>
    <w:rsid w:val="00DC6B6C"/>
    <w:rsid w:val="00DC6C09"/>
    <w:rsid w:val="00DD6A9C"/>
    <w:rsid w:val="00DD6B0B"/>
    <w:rsid w:val="00DE0DB4"/>
    <w:rsid w:val="00DE13E8"/>
    <w:rsid w:val="00DE269E"/>
    <w:rsid w:val="00DE3745"/>
    <w:rsid w:val="00DE593B"/>
    <w:rsid w:val="00DE6B72"/>
    <w:rsid w:val="00DF3F4B"/>
    <w:rsid w:val="00DF4BBA"/>
    <w:rsid w:val="00DF5517"/>
    <w:rsid w:val="00DF60F5"/>
    <w:rsid w:val="00DF618A"/>
    <w:rsid w:val="00DF657D"/>
    <w:rsid w:val="00DF6743"/>
    <w:rsid w:val="00DF71C7"/>
    <w:rsid w:val="00DF7FC8"/>
    <w:rsid w:val="00E00C22"/>
    <w:rsid w:val="00E0426B"/>
    <w:rsid w:val="00E06DF5"/>
    <w:rsid w:val="00E070E4"/>
    <w:rsid w:val="00E07AFE"/>
    <w:rsid w:val="00E109E5"/>
    <w:rsid w:val="00E10BCC"/>
    <w:rsid w:val="00E11C7F"/>
    <w:rsid w:val="00E12B6F"/>
    <w:rsid w:val="00E12C8C"/>
    <w:rsid w:val="00E149C6"/>
    <w:rsid w:val="00E15F3C"/>
    <w:rsid w:val="00E1627B"/>
    <w:rsid w:val="00E166E3"/>
    <w:rsid w:val="00E16BF0"/>
    <w:rsid w:val="00E16CF5"/>
    <w:rsid w:val="00E20432"/>
    <w:rsid w:val="00E20C89"/>
    <w:rsid w:val="00E20F6E"/>
    <w:rsid w:val="00E2126E"/>
    <w:rsid w:val="00E21764"/>
    <w:rsid w:val="00E220EB"/>
    <w:rsid w:val="00E224C9"/>
    <w:rsid w:val="00E242CA"/>
    <w:rsid w:val="00E2778D"/>
    <w:rsid w:val="00E308DE"/>
    <w:rsid w:val="00E33592"/>
    <w:rsid w:val="00E406B3"/>
    <w:rsid w:val="00E41173"/>
    <w:rsid w:val="00E42A42"/>
    <w:rsid w:val="00E43052"/>
    <w:rsid w:val="00E43B3F"/>
    <w:rsid w:val="00E44A9A"/>
    <w:rsid w:val="00E44C51"/>
    <w:rsid w:val="00E45282"/>
    <w:rsid w:val="00E46536"/>
    <w:rsid w:val="00E46B58"/>
    <w:rsid w:val="00E5171C"/>
    <w:rsid w:val="00E51D17"/>
    <w:rsid w:val="00E524B3"/>
    <w:rsid w:val="00E54AA7"/>
    <w:rsid w:val="00E55877"/>
    <w:rsid w:val="00E563A5"/>
    <w:rsid w:val="00E60FDD"/>
    <w:rsid w:val="00E611D2"/>
    <w:rsid w:val="00E62E80"/>
    <w:rsid w:val="00E640F6"/>
    <w:rsid w:val="00E7057E"/>
    <w:rsid w:val="00E716BE"/>
    <w:rsid w:val="00E72335"/>
    <w:rsid w:val="00E72F4B"/>
    <w:rsid w:val="00E7439A"/>
    <w:rsid w:val="00E76ACF"/>
    <w:rsid w:val="00E8129C"/>
    <w:rsid w:val="00E82634"/>
    <w:rsid w:val="00E82A50"/>
    <w:rsid w:val="00E82B20"/>
    <w:rsid w:val="00E83913"/>
    <w:rsid w:val="00E84382"/>
    <w:rsid w:val="00E84FBB"/>
    <w:rsid w:val="00E855F8"/>
    <w:rsid w:val="00E8677D"/>
    <w:rsid w:val="00E86C59"/>
    <w:rsid w:val="00E908A0"/>
    <w:rsid w:val="00E92012"/>
    <w:rsid w:val="00E93410"/>
    <w:rsid w:val="00E93635"/>
    <w:rsid w:val="00E9575F"/>
    <w:rsid w:val="00E95BF9"/>
    <w:rsid w:val="00E97EE0"/>
    <w:rsid w:val="00EA1053"/>
    <w:rsid w:val="00EA1454"/>
    <w:rsid w:val="00EA1A11"/>
    <w:rsid w:val="00EA3352"/>
    <w:rsid w:val="00EA4B03"/>
    <w:rsid w:val="00EA6364"/>
    <w:rsid w:val="00EA759E"/>
    <w:rsid w:val="00EB1095"/>
    <w:rsid w:val="00EB2288"/>
    <w:rsid w:val="00EB2516"/>
    <w:rsid w:val="00EB2906"/>
    <w:rsid w:val="00EB4FE5"/>
    <w:rsid w:val="00EB69EC"/>
    <w:rsid w:val="00EB7604"/>
    <w:rsid w:val="00EB7D79"/>
    <w:rsid w:val="00EC0194"/>
    <w:rsid w:val="00EC062E"/>
    <w:rsid w:val="00EC13F5"/>
    <w:rsid w:val="00EC1400"/>
    <w:rsid w:val="00EC1D8C"/>
    <w:rsid w:val="00EC1DC7"/>
    <w:rsid w:val="00EC5B48"/>
    <w:rsid w:val="00EC6560"/>
    <w:rsid w:val="00EC7D15"/>
    <w:rsid w:val="00ED0174"/>
    <w:rsid w:val="00ED1605"/>
    <w:rsid w:val="00ED53E0"/>
    <w:rsid w:val="00ED69EA"/>
    <w:rsid w:val="00EE07A8"/>
    <w:rsid w:val="00EE07C8"/>
    <w:rsid w:val="00EE2986"/>
    <w:rsid w:val="00EE3563"/>
    <w:rsid w:val="00EE4F00"/>
    <w:rsid w:val="00EE59AF"/>
    <w:rsid w:val="00EE6476"/>
    <w:rsid w:val="00EE6C90"/>
    <w:rsid w:val="00EE7EBB"/>
    <w:rsid w:val="00EF090F"/>
    <w:rsid w:val="00EF0CC6"/>
    <w:rsid w:val="00EF1953"/>
    <w:rsid w:val="00EF1FA1"/>
    <w:rsid w:val="00EF32A0"/>
    <w:rsid w:val="00EF35F8"/>
    <w:rsid w:val="00EF3912"/>
    <w:rsid w:val="00EF642B"/>
    <w:rsid w:val="00EF6531"/>
    <w:rsid w:val="00EF6834"/>
    <w:rsid w:val="00EF7BAD"/>
    <w:rsid w:val="00EF7F37"/>
    <w:rsid w:val="00F009BA"/>
    <w:rsid w:val="00F00B50"/>
    <w:rsid w:val="00F0181D"/>
    <w:rsid w:val="00F0220B"/>
    <w:rsid w:val="00F02E2F"/>
    <w:rsid w:val="00F03719"/>
    <w:rsid w:val="00F04375"/>
    <w:rsid w:val="00F108C4"/>
    <w:rsid w:val="00F10F91"/>
    <w:rsid w:val="00F1219C"/>
    <w:rsid w:val="00F1222D"/>
    <w:rsid w:val="00F12948"/>
    <w:rsid w:val="00F1299F"/>
    <w:rsid w:val="00F13648"/>
    <w:rsid w:val="00F156E5"/>
    <w:rsid w:val="00F159DB"/>
    <w:rsid w:val="00F159EB"/>
    <w:rsid w:val="00F17EA0"/>
    <w:rsid w:val="00F208E5"/>
    <w:rsid w:val="00F21572"/>
    <w:rsid w:val="00F23538"/>
    <w:rsid w:val="00F238ED"/>
    <w:rsid w:val="00F23E7A"/>
    <w:rsid w:val="00F24145"/>
    <w:rsid w:val="00F24C5E"/>
    <w:rsid w:val="00F257B2"/>
    <w:rsid w:val="00F26D02"/>
    <w:rsid w:val="00F30507"/>
    <w:rsid w:val="00F32D28"/>
    <w:rsid w:val="00F33985"/>
    <w:rsid w:val="00F340D4"/>
    <w:rsid w:val="00F34305"/>
    <w:rsid w:val="00F34DE4"/>
    <w:rsid w:val="00F360DA"/>
    <w:rsid w:val="00F370C4"/>
    <w:rsid w:val="00F37720"/>
    <w:rsid w:val="00F37DE4"/>
    <w:rsid w:val="00F40AC6"/>
    <w:rsid w:val="00F4358A"/>
    <w:rsid w:val="00F43689"/>
    <w:rsid w:val="00F43FEC"/>
    <w:rsid w:val="00F44A8B"/>
    <w:rsid w:val="00F4670B"/>
    <w:rsid w:val="00F467C0"/>
    <w:rsid w:val="00F4720B"/>
    <w:rsid w:val="00F5247E"/>
    <w:rsid w:val="00F52792"/>
    <w:rsid w:val="00F53485"/>
    <w:rsid w:val="00F54326"/>
    <w:rsid w:val="00F543D5"/>
    <w:rsid w:val="00F54C62"/>
    <w:rsid w:val="00F55F1E"/>
    <w:rsid w:val="00F568B5"/>
    <w:rsid w:val="00F56D5D"/>
    <w:rsid w:val="00F63D97"/>
    <w:rsid w:val="00F63FCA"/>
    <w:rsid w:val="00F66F21"/>
    <w:rsid w:val="00F67068"/>
    <w:rsid w:val="00F6774B"/>
    <w:rsid w:val="00F67B11"/>
    <w:rsid w:val="00F724FF"/>
    <w:rsid w:val="00F72DC8"/>
    <w:rsid w:val="00F73CE0"/>
    <w:rsid w:val="00F74348"/>
    <w:rsid w:val="00F76069"/>
    <w:rsid w:val="00F772C4"/>
    <w:rsid w:val="00F81C6B"/>
    <w:rsid w:val="00F81C78"/>
    <w:rsid w:val="00F81D4C"/>
    <w:rsid w:val="00F8253D"/>
    <w:rsid w:val="00F82B54"/>
    <w:rsid w:val="00F83D11"/>
    <w:rsid w:val="00F85D56"/>
    <w:rsid w:val="00F8769D"/>
    <w:rsid w:val="00F87C0E"/>
    <w:rsid w:val="00F87EF2"/>
    <w:rsid w:val="00F91146"/>
    <w:rsid w:val="00F92C09"/>
    <w:rsid w:val="00F93DBD"/>
    <w:rsid w:val="00F9548D"/>
    <w:rsid w:val="00F95A70"/>
    <w:rsid w:val="00F95DAA"/>
    <w:rsid w:val="00F96009"/>
    <w:rsid w:val="00F96C2F"/>
    <w:rsid w:val="00F970C8"/>
    <w:rsid w:val="00F973E1"/>
    <w:rsid w:val="00FA087C"/>
    <w:rsid w:val="00FA0E37"/>
    <w:rsid w:val="00FA0F6E"/>
    <w:rsid w:val="00FA161A"/>
    <w:rsid w:val="00FA17C2"/>
    <w:rsid w:val="00FA1A4A"/>
    <w:rsid w:val="00FA2933"/>
    <w:rsid w:val="00FA319E"/>
    <w:rsid w:val="00FA3404"/>
    <w:rsid w:val="00FA40EB"/>
    <w:rsid w:val="00FA446D"/>
    <w:rsid w:val="00FA4F77"/>
    <w:rsid w:val="00FA5049"/>
    <w:rsid w:val="00FA5812"/>
    <w:rsid w:val="00FA5A27"/>
    <w:rsid w:val="00FA5B79"/>
    <w:rsid w:val="00FA5E7A"/>
    <w:rsid w:val="00FA7770"/>
    <w:rsid w:val="00FA7BCC"/>
    <w:rsid w:val="00FB0B3F"/>
    <w:rsid w:val="00FB1710"/>
    <w:rsid w:val="00FB2A47"/>
    <w:rsid w:val="00FB2FE5"/>
    <w:rsid w:val="00FB35B4"/>
    <w:rsid w:val="00FB4206"/>
    <w:rsid w:val="00FB5853"/>
    <w:rsid w:val="00FB5D6C"/>
    <w:rsid w:val="00FC1460"/>
    <w:rsid w:val="00FC298D"/>
    <w:rsid w:val="00FC3DC2"/>
    <w:rsid w:val="00FC48A4"/>
    <w:rsid w:val="00FC5AA2"/>
    <w:rsid w:val="00FC5B4D"/>
    <w:rsid w:val="00FC7E3B"/>
    <w:rsid w:val="00FD0362"/>
    <w:rsid w:val="00FD0F7F"/>
    <w:rsid w:val="00FD230D"/>
    <w:rsid w:val="00FD305A"/>
    <w:rsid w:val="00FD31C6"/>
    <w:rsid w:val="00FD45CC"/>
    <w:rsid w:val="00FD46A2"/>
    <w:rsid w:val="00FD4802"/>
    <w:rsid w:val="00FD48FF"/>
    <w:rsid w:val="00FD4EF4"/>
    <w:rsid w:val="00FD555F"/>
    <w:rsid w:val="00FD7BAF"/>
    <w:rsid w:val="00FE1D97"/>
    <w:rsid w:val="00FE2DA2"/>
    <w:rsid w:val="00FE591E"/>
    <w:rsid w:val="00FE5E21"/>
    <w:rsid w:val="00FE6CEA"/>
    <w:rsid w:val="00FF1292"/>
    <w:rsid w:val="00FF1831"/>
    <w:rsid w:val="00FF2C84"/>
    <w:rsid w:val="00FF33D2"/>
    <w:rsid w:val="00FF3CD7"/>
    <w:rsid w:val="00FF5546"/>
    <w:rsid w:val="00FF6716"/>
    <w:rsid w:val="00FF6A51"/>
    <w:rsid w:val="00FF7F9E"/>
    <w:rsid w:val="51CC381B"/>
    <w:rsid w:val="6C4719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81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0D4A"/>
    <w:pPr>
      <w:ind w:left="720"/>
      <w:contextualSpacing/>
    </w:pPr>
  </w:style>
  <w:style w:type="table" w:styleId="TableGrid">
    <w:name w:val="Table Grid"/>
    <w:basedOn w:val="TableNormal"/>
    <w:uiPriority w:val="39"/>
    <w:rsid w:val="00AB0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D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D4A"/>
  </w:style>
  <w:style w:type="paragraph" w:styleId="Footer">
    <w:name w:val="footer"/>
    <w:basedOn w:val="Normal"/>
    <w:link w:val="FooterChar"/>
    <w:unhideWhenUsed/>
    <w:rsid w:val="00AB0D4A"/>
    <w:pPr>
      <w:tabs>
        <w:tab w:val="center" w:pos="4680"/>
        <w:tab w:val="right" w:pos="9360"/>
      </w:tabs>
      <w:spacing w:after="0" w:line="240" w:lineRule="auto"/>
    </w:pPr>
  </w:style>
  <w:style w:type="character" w:customStyle="1" w:styleId="FooterChar">
    <w:name w:val="Footer Char"/>
    <w:basedOn w:val="DefaultParagraphFont"/>
    <w:link w:val="Footer"/>
    <w:rsid w:val="00AB0D4A"/>
  </w:style>
  <w:style w:type="paragraph" w:customStyle="1" w:styleId="CordiaNew">
    <w:name w:val="Cordia New"/>
    <w:basedOn w:val="Normal"/>
    <w:uiPriority w:val="99"/>
    <w:rsid w:val="00AB0D4A"/>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a">
    <w:name w:val="???????????"/>
    <w:basedOn w:val="Normal"/>
    <w:rsid w:val="00AB0D4A"/>
    <w:pPr>
      <w:spacing w:after="0" w:line="240" w:lineRule="auto"/>
      <w:ind w:right="386"/>
    </w:pPr>
    <w:rPr>
      <w:rFonts w:ascii="Cordia New" w:eastAsia="Times New Roman" w:hAnsi="Arial" w:cs="Cordia New"/>
      <w:color w:val="000080"/>
      <w:sz w:val="28"/>
      <w:lang w:val="th-TH"/>
    </w:rPr>
  </w:style>
  <w:style w:type="paragraph" w:styleId="BodyText2">
    <w:name w:val="Body Text 2"/>
    <w:basedOn w:val="Normal"/>
    <w:link w:val="BodyText2Char"/>
    <w:rsid w:val="00AB0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eastAsia="Times New Roman" w:hAnsi="Arial" w:cs="Angsana New"/>
      <w:sz w:val="18"/>
      <w:szCs w:val="18"/>
    </w:rPr>
  </w:style>
  <w:style w:type="character" w:customStyle="1" w:styleId="BodyText2Char">
    <w:name w:val="Body Text 2 Char"/>
    <w:basedOn w:val="DefaultParagraphFont"/>
    <w:link w:val="BodyText2"/>
    <w:rsid w:val="00AB0D4A"/>
    <w:rPr>
      <w:rFonts w:ascii="Arial" w:eastAsia="Times New Roman" w:hAnsi="Arial" w:cs="Angsana New"/>
      <w:sz w:val="18"/>
      <w:szCs w:val="18"/>
    </w:rPr>
  </w:style>
  <w:style w:type="character" w:customStyle="1" w:styleId="shorttext">
    <w:name w:val="short_text"/>
    <w:basedOn w:val="DefaultParagraphFont"/>
    <w:rsid w:val="00D6553A"/>
  </w:style>
  <w:style w:type="paragraph" w:styleId="NoSpacing">
    <w:name w:val="No Spacing"/>
    <w:uiPriority w:val="1"/>
    <w:qFormat/>
    <w:rsid w:val="00881EAD"/>
    <w:pPr>
      <w:spacing w:after="0" w:line="240" w:lineRule="auto"/>
    </w:p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700AAB"/>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uiPriority w:val="99"/>
    <w:semiHidden/>
    <w:unhideWhenUsed/>
    <w:rsid w:val="00700AAB"/>
    <w:pPr>
      <w:spacing w:after="120"/>
      <w:ind w:left="283"/>
    </w:pPr>
  </w:style>
  <w:style w:type="character" w:customStyle="1" w:styleId="BodyTextIndentChar">
    <w:name w:val="Body Text Indent Char"/>
    <w:basedOn w:val="DefaultParagraphFont"/>
    <w:link w:val="BodyTextIndent"/>
    <w:uiPriority w:val="99"/>
    <w:semiHidden/>
    <w:rsid w:val="00700AAB"/>
  </w:style>
  <w:style w:type="character" w:styleId="PlaceholderText">
    <w:name w:val="Placeholder Text"/>
    <w:basedOn w:val="DefaultParagraphFont"/>
    <w:uiPriority w:val="99"/>
    <w:semiHidden/>
    <w:rsid w:val="00347BB0"/>
    <w:rPr>
      <w:color w:val="808080"/>
    </w:rPr>
  </w:style>
  <w:style w:type="paragraph" w:styleId="MacroText">
    <w:name w:val="macro"/>
    <w:link w:val="MacroTextChar"/>
    <w:rsid w:val="00513F09"/>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EucrosiaUPC"/>
      <w:sz w:val="28"/>
    </w:rPr>
  </w:style>
  <w:style w:type="character" w:customStyle="1" w:styleId="MacroTextChar">
    <w:name w:val="Macro Text Char"/>
    <w:basedOn w:val="DefaultParagraphFont"/>
    <w:link w:val="MacroText"/>
    <w:rsid w:val="00513F09"/>
    <w:rPr>
      <w:rFonts w:ascii="CG Times (W1)" w:eastAsia="Times New Roman" w:hAnsi="CG Times (W1)" w:cs="EucrosiaUPC"/>
      <w:sz w:val="28"/>
    </w:rPr>
  </w:style>
  <w:style w:type="paragraph" w:styleId="HTMLPreformatted">
    <w:name w:val="HTML Preformatted"/>
    <w:basedOn w:val="Normal"/>
    <w:link w:val="HTMLPreformattedChar"/>
    <w:uiPriority w:val="99"/>
    <w:unhideWhenUsed/>
    <w:rsid w:val="00B50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B50AFC"/>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C2241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2241D"/>
    <w:rPr>
      <w:rFonts w:ascii="Tahoma" w:hAnsi="Tahoma" w:cs="Angsana New"/>
      <w:sz w:val="16"/>
      <w:szCs w:val="20"/>
    </w:rPr>
  </w:style>
  <w:style w:type="table" w:customStyle="1" w:styleId="TableGrid1">
    <w:name w:val="Table Grid1"/>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5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618D8"/>
    <w:pPr>
      <w:spacing w:after="120"/>
      <w:ind w:left="360"/>
    </w:pPr>
    <w:rPr>
      <w:sz w:val="16"/>
      <w:szCs w:val="20"/>
    </w:rPr>
  </w:style>
  <w:style w:type="character" w:customStyle="1" w:styleId="BodyTextIndent3Char">
    <w:name w:val="Body Text Indent 3 Char"/>
    <w:basedOn w:val="DefaultParagraphFont"/>
    <w:link w:val="BodyTextIndent3"/>
    <w:uiPriority w:val="99"/>
    <w:rsid w:val="00D618D8"/>
    <w:rPr>
      <w:sz w:val="16"/>
      <w:szCs w:val="20"/>
    </w:rPr>
  </w:style>
  <w:style w:type="character" w:styleId="Hyperlink">
    <w:name w:val="Hyperlink"/>
    <w:basedOn w:val="DefaultParagraphFont"/>
    <w:uiPriority w:val="99"/>
    <w:semiHidden/>
    <w:unhideWhenUsed/>
    <w:rsid w:val="00903F32"/>
    <w:rPr>
      <w:color w:val="0000FF"/>
      <w:u w:val="single"/>
    </w:rPr>
  </w:style>
  <w:style w:type="character" w:customStyle="1" w:styleId="normaltextrun">
    <w:name w:val="normaltextrun"/>
    <w:basedOn w:val="DefaultParagraphFont"/>
    <w:rsid w:val="00636D38"/>
  </w:style>
  <w:style w:type="paragraph" w:styleId="Revision">
    <w:name w:val="Revision"/>
    <w:hidden/>
    <w:uiPriority w:val="99"/>
    <w:semiHidden/>
    <w:rsid w:val="00774E2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0D4A"/>
    <w:pPr>
      <w:ind w:left="720"/>
      <w:contextualSpacing/>
    </w:pPr>
  </w:style>
  <w:style w:type="table" w:styleId="TableGrid">
    <w:name w:val="Table Grid"/>
    <w:basedOn w:val="TableNormal"/>
    <w:uiPriority w:val="39"/>
    <w:rsid w:val="00AB0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D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D4A"/>
  </w:style>
  <w:style w:type="paragraph" w:styleId="Footer">
    <w:name w:val="footer"/>
    <w:basedOn w:val="Normal"/>
    <w:link w:val="FooterChar"/>
    <w:unhideWhenUsed/>
    <w:rsid w:val="00AB0D4A"/>
    <w:pPr>
      <w:tabs>
        <w:tab w:val="center" w:pos="4680"/>
        <w:tab w:val="right" w:pos="9360"/>
      </w:tabs>
      <w:spacing w:after="0" w:line="240" w:lineRule="auto"/>
    </w:pPr>
  </w:style>
  <w:style w:type="character" w:customStyle="1" w:styleId="FooterChar">
    <w:name w:val="Footer Char"/>
    <w:basedOn w:val="DefaultParagraphFont"/>
    <w:link w:val="Footer"/>
    <w:rsid w:val="00AB0D4A"/>
  </w:style>
  <w:style w:type="paragraph" w:customStyle="1" w:styleId="CordiaNew">
    <w:name w:val="Cordia New"/>
    <w:basedOn w:val="Normal"/>
    <w:uiPriority w:val="99"/>
    <w:rsid w:val="00AB0D4A"/>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a">
    <w:name w:val="???????????"/>
    <w:basedOn w:val="Normal"/>
    <w:rsid w:val="00AB0D4A"/>
    <w:pPr>
      <w:spacing w:after="0" w:line="240" w:lineRule="auto"/>
      <w:ind w:right="386"/>
    </w:pPr>
    <w:rPr>
      <w:rFonts w:ascii="Cordia New" w:eastAsia="Times New Roman" w:hAnsi="Arial" w:cs="Cordia New"/>
      <w:color w:val="000080"/>
      <w:sz w:val="28"/>
      <w:lang w:val="th-TH"/>
    </w:rPr>
  </w:style>
  <w:style w:type="paragraph" w:styleId="BodyText2">
    <w:name w:val="Body Text 2"/>
    <w:basedOn w:val="Normal"/>
    <w:link w:val="BodyText2Char"/>
    <w:rsid w:val="00AB0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eastAsia="Times New Roman" w:hAnsi="Arial" w:cs="Angsana New"/>
      <w:sz w:val="18"/>
      <w:szCs w:val="18"/>
    </w:rPr>
  </w:style>
  <w:style w:type="character" w:customStyle="1" w:styleId="BodyText2Char">
    <w:name w:val="Body Text 2 Char"/>
    <w:basedOn w:val="DefaultParagraphFont"/>
    <w:link w:val="BodyText2"/>
    <w:rsid w:val="00AB0D4A"/>
    <w:rPr>
      <w:rFonts w:ascii="Arial" w:eastAsia="Times New Roman" w:hAnsi="Arial" w:cs="Angsana New"/>
      <w:sz w:val="18"/>
      <w:szCs w:val="18"/>
    </w:rPr>
  </w:style>
  <w:style w:type="character" w:customStyle="1" w:styleId="shorttext">
    <w:name w:val="short_text"/>
    <w:basedOn w:val="DefaultParagraphFont"/>
    <w:rsid w:val="00D6553A"/>
  </w:style>
  <w:style w:type="paragraph" w:styleId="NoSpacing">
    <w:name w:val="No Spacing"/>
    <w:uiPriority w:val="1"/>
    <w:qFormat/>
    <w:rsid w:val="00881EAD"/>
    <w:pPr>
      <w:spacing w:after="0" w:line="240" w:lineRule="auto"/>
    </w:p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700AAB"/>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uiPriority w:val="99"/>
    <w:semiHidden/>
    <w:unhideWhenUsed/>
    <w:rsid w:val="00700AAB"/>
    <w:pPr>
      <w:spacing w:after="120"/>
      <w:ind w:left="283"/>
    </w:pPr>
  </w:style>
  <w:style w:type="character" w:customStyle="1" w:styleId="BodyTextIndentChar">
    <w:name w:val="Body Text Indent Char"/>
    <w:basedOn w:val="DefaultParagraphFont"/>
    <w:link w:val="BodyTextIndent"/>
    <w:uiPriority w:val="99"/>
    <w:semiHidden/>
    <w:rsid w:val="00700AAB"/>
  </w:style>
  <w:style w:type="character" w:styleId="PlaceholderText">
    <w:name w:val="Placeholder Text"/>
    <w:basedOn w:val="DefaultParagraphFont"/>
    <w:uiPriority w:val="99"/>
    <w:semiHidden/>
    <w:rsid w:val="00347BB0"/>
    <w:rPr>
      <w:color w:val="808080"/>
    </w:rPr>
  </w:style>
  <w:style w:type="paragraph" w:styleId="MacroText">
    <w:name w:val="macro"/>
    <w:link w:val="MacroTextChar"/>
    <w:rsid w:val="00513F09"/>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EucrosiaUPC"/>
      <w:sz w:val="28"/>
    </w:rPr>
  </w:style>
  <w:style w:type="character" w:customStyle="1" w:styleId="MacroTextChar">
    <w:name w:val="Macro Text Char"/>
    <w:basedOn w:val="DefaultParagraphFont"/>
    <w:link w:val="MacroText"/>
    <w:rsid w:val="00513F09"/>
    <w:rPr>
      <w:rFonts w:ascii="CG Times (W1)" w:eastAsia="Times New Roman" w:hAnsi="CG Times (W1)" w:cs="EucrosiaUPC"/>
      <w:sz w:val="28"/>
    </w:rPr>
  </w:style>
  <w:style w:type="paragraph" w:styleId="HTMLPreformatted">
    <w:name w:val="HTML Preformatted"/>
    <w:basedOn w:val="Normal"/>
    <w:link w:val="HTMLPreformattedChar"/>
    <w:uiPriority w:val="99"/>
    <w:unhideWhenUsed/>
    <w:rsid w:val="00B50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B50AFC"/>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C2241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C2241D"/>
    <w:rPr>
      <w:rFonts w:ascii="Tahoma" w:hAnsi="Tahoma" w:cs="Angsana New"/>
      <w:sz w:val="16"/>
      <w:szCs w:val="20"/>
    </w:rPr>
  </w:style>
  <w:style w:type="table" w:customStyle="1" w:styleId="TableGrid1">
    <w:name w:val="Table Grid1"/>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A5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5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618D8"/>
    <w:pPr>
      <w:spacing w:after="120"/>
      <w:ind w:left="360"/>
    </w:pPr>
    <w:rPr>
      <w:sz w:val="16"/>
      <w:szCs w:val="20"/>
    </w:rPr>
  </w:style>
  <w:style w:type="character" w:customStyle="1" w:styleId="BodyTextIndent3Char">
    <w:name w:val="Body Text Indent 3 Char"/>
    <w:basedOn w:val="DefaultParagraphFont"/>
    <w:link w:val="BodyTextIndent3"/>
    <w:uiPriority w:val="99"/>
    <w:rsid w:val="00D618D8"/>
    <w:rPr>
      <w:sz w:val="16"/>
      <w:szCs w:val="20"/>
    </w:rPr>
  </w:style>
  <w:style w:type="character" w:styleId="Hyperlink">
    <w:name w:val="Hyperlink"/>
    <w:basedOn w:val="DefaultParagraphFont"/>
    <w:uiPriority w:val="99"/>
    <w:semiHidden/>
    <w:unhideWhenUsed/>
    <w:rsid w:val="00903F32"/>
    <w:rPr>
      <w:color w:val="0000FF"/>
      <w:u w:val="single"/>
    </w:rPr>
  </w:style>
  <w:style w:type="character" w:customStyle="1" w:styleId="normaltextrun">
    <w:name w:val="normaltextrun"/>
    <w:basedOn w:val="DefaultParagraphFont"/>
    <w:rsid w:val="00636D38"/>
  </w:style>
  <w:style w:type="paragraph" w:styleId="Revision">
    <w:name w:val="Revision"/>
    <w:hidden/>
    <w:uiPriority w:val="99"/>
    <w:semiHidden/>
    <w:rsid w:val="00774E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477">
      <w:bodyDiv w:val="1"/>
      <w:marLeft w:val="0"/>
      <w:marRight w:val="0"/>
      <w:marTop w:val="0"/>
      <w:marBottom w:val="0"/>
      <w:divBdr>
        <w:top w:val="none" w:sz="0" w:space="0" w:color="auto"/>
        <w:left w:val="none" w:sz="0" w:space="0" w:color="auto"/>
        <w:bottom w:val="none" w:sz="0" w:space="0" w:color="auto"/>
        <w:right w:val="none" w:sz="0" w:space="0" w:color="auto"/>
      </w:divBdr>
    </w:div>
    <w:div w:id="126627399">
      <w:bodyDiv w:val="1"/>
      <w:marLeft w:val="0"/>
      <w:marRight w:val="0"/>
      <w:marTop w:val="0"/>
      <w:marBottom w:val="0"/>
      <w:divBdr>
        <w:top w:val="none" w:sz="0" w:space="0" w:color="auto"/>
        <w:left w:val="none" w:sz="0" w:space="0" w:color="auto"/>
        <w:bottom w:val="none" w:sz="0" w:space="0" w:color="auto"/>
        <w:right w:val="none" w:sz="0" w:space="0" w:color="auto"/>
      </w:divBdr>
    </w:div>
    <w:div w:id="186913902">
      <w:bodyDiv w:val="1"/>
      <w:marLeft w:val="0"/>
      <w:marRight w:val="0"/>
      <w:marTop w:val="0"/>
      <w:marBottom w:val="0"/>
      <w:divBdr>
        <w:top w:val="none" w:sz="0" w:space="0" w:color="auto"/>
        <w:left w:val="none" w:sz="0" w:space="0" w:color="auto"/>
        <w:bottom w:val="none" w:sz="0" w:space="0" w:color="auto"/>
        <w:right w:val="none" w:sz="0" w:space="0" w:color="auto"/>
      </w:divBdr>
      <w:divsChild>
        <w:div w:id="1309898210">
          <w:marLeft w:val="0"/>
          <w:marRight w:val="0"/>
          <w:marTop w:val="0"/>
          <w:marBottom w:val="0"/>
          <w:divBdr>
            <w:top w:val="none" w:sz="0" w:space="0" w:color="auto"/>
            <w:left w:val="none" w:sz="0" w:space="0" w:color="auto"/>
            <w:bottom w:val="none" w:sz="0" w:space="0" w:color="auto"/>
            <w:right w:val="none" w:sz="0" w:space="0" w:color="auto"/>
          </w:divBdr>
          <w:divsChild>
            <w:div w:id="16262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756055">
      <w:bodyDiv w:val="1"/>
      <w:marLeft w:val="0"/>
      <w:marRight w:val="0"/>
      <w:marTop w:val="0"/>
      <w:marBottom w:val="0"/>
      <w:divBdr>
        <w:top w:val="none" w:sz="0" w:space="0" w:color="auto"/>
        <w:left w:val="none" w:sz="0" w:space="0" w:color="auto"/>
        <w:bottom w:val="none" w:sz="0" w:space="0" w:color="auto"/>
        <w:right w:val="none" w:sz="0" w:space="0" w:color="auto"/>
      </w:divBdr>
      <w:divsChild>
        <w:div w:id="1451318733">
          <w:marLeft w:val="0"/>
          <w:marRight w:val="0"/>
          <w:marTop w:val="0"/>
          <w:marBottom w:val="0"/>
          <w:divBdr>
            <w:top w:val="none" w:sz="0" w:space="0" w:color="auto"/>
            <w:left w:val="none" w:sz="0" w:space="0" w:color="auto"/>
            <w:bottom w:val="none" w:sz="0" w:space="0" w:color="auto"/>
            <w:right w:val="none" w:sz="0" w:space="0" w:color="auto"/>
          </w:divBdr>
          <w:divsChild>
            <w:div w:id="69527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097022">
      <w:bodyDiv w:val="1"/>
      <w:marLeft w:val="0"/>
      <w:marRight w:val="0"/>
      <w:marTop w:val="0"/>
      <w:marBottom w:val="0"/>
      <w:divBdr>
        <w:top w:val="none" w:sz="0" w:space="0" w:color="auto"/>
        <w:left w:val="none" w:sz="0" w:space="0" w:color="auto"/>
        <w:bottom w:val="none" w:sz="0" w:space="0" w:color="auto"/>
        <w:right w:val="none" w:sz="0" w:space="0" w:color="auto"/>
      </w:divBdr>
    </w:div>
    <w:div w:id="462114770">
      <w:bodyDiv w:val="1"/>
      <w:marLeft w:val="0"/>
      <w:marRight w:val="0"/>
      <w:marTop w:val="0"/>
      <w:marBottom w:val="0"/>
      <w:divBdr>
        <w:top w:val="none" w:sz="0" w:space="0" w:color="auto"/>
        <w:left w:val="none" w:sz="0" w:space="0" w:color="auto"/>
        <w:bottom w:val="none" w:sz="0" w:space="0" w:color="auto"/>
        <w:right w:val="none" w:sz="0" w:space="0" w:color="auto"/>
      </w:divBdr>
    </w:div>
    <w:div w:id="633021592">
      <w:bodyDiv w:val="1"/>
      <w:marLeft w:val="0"/>
      <w:marRight w:val="0"/>
      <w:marTop w:val="0"/>
      <w:marBottom w:val="0"/>
      <w:divBdr>
        <w:top w:val="none" w:sz="0" w:space="0" w:color="auto"/>
        <w:left w:val="none" w:sz="0" w:space="0" w:color="auto"/>
        <w:bottom w:val="none" w:sz="0" w:space="0" w:color="auto"/>
        <w:right w:val="none" w:sz="0" w:space="0" w:color="auto"/>
      </w:divBdr>
    </w:div>
    <w:div w:id="715088056">
      <w:bodyDiv w:val="1"/>
      <w:marLeft w:val="0"/>
      <w:marRight w:val="0"/>
      <w:marTop w:val="0"/>
      <w:marBottom w:val="0"/>
      <w:divBdr>
        <w:top w:val="none" w:sz="0" w:space="0" w:color="auto"/>
        <w:left w:val="none" w:sz="0" w:space="0" w:color="auto"/>
        <w:bottom w:val="none" w:sz="0" w:space="0" w:color="auto"/>
        <w:right w:val="none" w:sz="0" w:space="0" w:color="auto"/>
      </w:divBdr>
      <w:divsChild>
        <w:div w:id="239750961">
          <w:marLeft w:val="0"/>
          <w:marRight w:val="0"/>
          <w:marTop w:val="0"/>
          <w:marBottom w:val="0"/>
          <w:divBdr>
            <w:top w:val="none" w:sz="0" w:space="0" w:color="auto"/>
            <w:left w:val="none" w:sz="0" w:space="0" w:color="auto"/>
            <w:bottom w:val="none" w:sz="0" w:space="0" w:color="auto"/>
            <w:right w:val="none" w:sz="0" w:space="0" w:color="auto"/>
          </w:divBdr>
          <w:divsChild>
            <w:div w:id="1753309428">
              <w:marLeft w:val="0"/>
              <w:marRight w:val="0"/>
              <w:marTop w:val="0"/>
              <w:marBottom w:val="0"/>
              <w:divBdr>
                <w:top w:val="none" w:sz="0" w:space="0" w:color="auto"/>
                <w:left w:val="none" w:sz="0" w:space="0" w:color="auto"/>
                <w:bottom w:val="none" w:sz="0" w:space="0" w:color="auto"/>
                <w:right w:val="none" w:sz="0" w:space="0" w:color="auto"/>
              </w:divBdr>
              <w:divsChild>
                <w:div w:id="16800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679327">
      <w:bodyDiv w:val="1"/>
      <w:marLeft w:val="0"/>
      <w:marRight w:val="0"/>
      <w:marTop w:val="0"/>
      <w:marBottom w:val="0"/>
      <w:divBdr>
        <w:top w:val="none" w:sz="0" w:space="0" w:color="auto"/>
        <w:left w:val="none" w:sz="0" w:space="0" w:color="auto"/>
        <w:bottom w:val="none" w:sz="0" w:space="0" w:color="auto"/>
        <w:right w:val="none" w:sz="0" w:space="0" w:color="auto"/>
      </w:divBdr>
      <w:divsChild>
        <w:div w:id="1319774302">
          <w:marLeft w:val="0"/>
          <w:marRight w:val="0"/>
          <w:marTop w:val="0"/>
          <w:marBottom w:val="0"/>
          <w:divBdr>
            <w:top w:val="none" w:sz="0" w:space="0" w:color="auto"/>
            <w:left w:val="none" w:sz="0" w:space="0" w:color="auto"/>
            <w:bottom w:val="none" w:sz="0" w:space="0" w:color="auto"/>
            <w:right w:val="none" w:sz="0" w:space="0" w:color="auto"/>
          </w:divBdr>
          <w:divsChild>
            <w:div w:id="65006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161529">
      <w:bodyDiv w:val="1"/>
      <w:marLeft w:val="0"/>
      <w:marRight w:val="0"/>
      <w:marTop w:val="0"/>
      <w:marBottom w:val="0"/>
      <w:divBdr>
        <w:top w:val="none" w:sz="0" w:space="0" w:color="auto"/>
        <w:left w:val="none" w:sz="0" w:space="0" w:color="auto"/>
        <w:bottom w:val="none" w:sz="0" w:space="0" w:color="auto"/>
        <w:right w:val="none" w:sz="0" w:space="0" w:color="auto"/>
      </w:divBdr>
    </w:div>
    <w:div w:id="1142428296">
      <w:bodyDiv w:val="1"/>
      <w:marLeft w:val="0"/>
      <w:marRight w:val="0"/>
      <w:marTop w:val="0"/>
      <w:marBottom w:val="0"/>
      <w:divBdr>
        <w:top w:val="none" w:sz="0" w:space="0" w:color="auto"/>
        <w:left w:val="none" w:sz="0" w:space="0" w:color="auto"/>
        <w:bottom w:val="none" w:sz="0" w:space="0" w:color="auto"/>
        <w:right w:val="none" w:sz="0" w:space="0" w:color="auto"/>
      </w:divBdr>
      <w:divsChild>
        <w:div w:id="33584255">
          <w:marLeft w:val="0"/>
          <w:marRight w:val="0"/>
          <w:marTop w:val="0"/>
          <w:marBottom w:val="0"/>
          <w:divBdr>
            <w:top w:val="none" w:sz="0" w:space="0" w:color="auto"/>
            <w:left w:val="none" w:sz="0" w:space="0" w:color="auto"/>
            <w:bottom w:val="none" w:sz="0" w:space="0" w:color="auto"/>
            <w:right w:val="none" w:sz="0" w:space="0" w:color="auto"/>
          </w:divBdr>
          <w:divsChild>
            <w:div w:id="42554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238343">
      <w:bodyDiv w:val="1"/>
      <w:marLeft w:val="0"/>
      <w:marRight w:val="0"/>
      <w:marTop w:val="0"/>
      <w:marBottom w:val="0"/>
      <w:divBdr>
        <w:top w:val="none" w:sz="0" w:space="0" w:color="auto"/>
        <w:left w:val="none" w:sz="0" w:space="0" w:color="auto"/>
        <w:bottom w:val="none" w:sz="0" w:space="0" w:color="auto"/>
        <w:right w:val="none" w:sz="0" w:space="0" w:color="auto"/>
      </w:divBdr>
      <w:divsChild>
        <w:div w:id="1489058562">
          <w:marLeft w:val="0"/>
          <w:marRight w:val="0"/>
          <w:marTop w:val="0"/>
          <w:marBottom w:val="0"/>
          <w:divBdr>
            <w:top w:val="none" w:sz="0" w:space="0" w:color="auto"/>
            <w:left w:val="none" w:sz="0" w:space="0" w:color="auto"/>
            <w:bottom w:val="none" w:sz="0" w:space="0" w:color="auto"/>
            <w:right w:val="none" w:sz="0" w:space="0" w:color="auto"/>
          </w:divBdr>
          <w:divsChild>
            <w:div w:id="125779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51445">
      <w:bodyDiv w:val="1"/>
      <w:marLeft w:val="0"/>
      <w:marRight w:val="0"/>
      <w:marTop w:val="0"/>
      <w:marBottom w:val="0"/>
      <w:divBdr>
        <w:top w:val="none" w:sz="0" w:space="0" w:color="auto"/>
        <w:left w:val="none" w:sz="0" w:space="0" w:color="auto"/>
        <w:bottom w:val="none" w:sz="0" w:space="0" w:color="auto"/>
        <w:right w:val="none" w:sz="0" w:space="0" w:color="auto"/>
      </w:divBdr>
      <w:divsChild>
        <w:div w:id="993214607">
          <w:marLeft w:val="0"/>
          <w:marRight w:val="0"/>
          <w:marTop w:val="0"/>
          <w:marBottom w:val="0"/>
          <w:divBdr>
            <w:top w:val="none" w:sz="0" w:space="0" w:color="auto"/>
            <w:left w:val="none" w:sz="0" w:space="0" w:color="auto"/>
            <w:bottom w:val="none" w:sz="0" w:space="0" w:color="auto"/>
            <w:right w:val="none" w:sz="0" w:space="0" w:color="auto"/>
          </w:divBdr>
          <w:divsChild>
            <w:div w:id="9608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25501">
      <w:bodyDiv w:val="1"/>
      <w:marLeft w:val="0"/>
      <w:marRight w:val="0"/>
      <w:marTop w:val="0"/>
      <w:marBottom w:val="0"/>
      <w:divBdr>
        <w:top w:val="none" w:sz="0" w:space="0" w:color="auto"/>
        <w:left w:val="none" w:sz="0" w:space="0" w:color="auto"/>
        <w:bottom w:val="none" w:sz="0" w:space="0" w:color="auto"/>
        <w:right w:val="none" w:sz="0" w:space="0" w:color="auto"/>
      </w:divBdr>
    </w:div>
    <w:div w:id="1349140731">
      <w:bodyDiv w:val="1"/>
      <w:marLeft w:val="0"/>
      <w:marRight w:val="0"/>
      <w:marTop w:val="0"/>
      <w:marBottom w:val="0"/>
      <w:divBdr>
        <w:top w:val="none" w:sz="0" w:space="0" w:color="auto"/>
        <w:left w:val="none" w:sz="0" w:space="0" w:color="auto"/>
        <w:bottom w:val="none" w:sz="0" w:space="0" w:color="auto"/>
        <w:right w:val="none" w:sz="0" w:space="0" w:color="auto"/>
      </w:divBdr>
      <w:divsChild>
        <w:div w:id="1288469158">
          <w:marLeft w:val="0"/>
          <w:marRight w:val="0"/>
          <w:marTop w:val="0"/>
          <w:marBottom w:val="0"/>
          <w:divBdr>
            <w:top w:val="none" w:sz="0" w:space="0" w:color="auto"/>
            <w:left w:val="none" w:sz="0" w:space="0" w:color="auto"/>
            <w:bottom w:val="none" w:sz="0" w:space="0" w:color="auto"/>
            <w:right w:val="none" w:sz="0" w:space="0" w:color="auto"/>
          </w:divBdr>
          <w:divsChild>
            <w:div w:id="141416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91736">
      <w:bodyDiv w:val="1"/>
      <w:marLeft w:val="0"/>
      <w:marRight w:val="0"/>
      <w:marTop w:val="0"/>
      <w:marBottom w:val="0"/>
      <w:divBdr>
        <w:top w:val="none" w:sz="0" w:space="0" w:color="auto"/>
        <w:left w:val="none" w:sz="0" w:space="0" w:color="auto"/>
        <w:bottom w:val="none" w:sz="0" w:space="0" w:color="auto"/>
        <w:right w:val="none" w:sz="0" w:space="0" w:color="auto"/>
      </w:divBdr>
    </w:div>
    <w:div w:id="1477406866">
      <w:bodyDiv w:val="1"/>
      <w:marLeft w:val="0"/>
      <w:marRight w:val="0"/>
      <w:marTop w:val="0"/>
      <w:marBottom w:val="0"/>
      <w:divBdr>
        <w:top w:val="none" w:sz="0" w:space="0" w:color="auto"/>
        <w:left w:val="none" w:sz="0" w:space="0" w:color="auto"/>
        <w:bottom w:val="none" w:sz="0" w:space="0" w:color="auto"/>
        <w:right w:val="none" w:sz="0" w:space="0" w:color="auto"/>
      </w:divBdr>
      <w:divsChild>
        <w:div w:id="1565603926">
          <w:marLeft w:val="0"/>
          <w:marRight w:val="0"/>
          <w:marTop w:val="0"/>
          <w:marBottom w:val="0"/>
          <w:divBdr>
            <w:top w:val="none" w:sz="0" w:space="0" w:color="auto"/>
            <w:left w:val="none" w:sz="0" w:space="0" w:color="auto"/>
            <w:bottom w:val="none" w:sz="0" w:space="0" w:color="auto"/>
            <w:right w:val="none" w:sz="0" w:space="0" w:color="auto"/>
          </w:divBdr>
          <w:divsChild>
            <w:div w:id="15358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131231">
      <w:bodyDiv w:val="1"/>
      <w:marLeft w:val="0"/>
      <w:marRight w:val="0"/>
      <w:marTop w:val="0"/>
      <w:marBottom w:val="0"/>
      <w:divBdr>
        <w:top w:val="none" w:sz="0" w:space="0" w:color="auto"/>
        <w:left w:val="none" w:sz="0" w:space="0" w:color="auto"/>
        <w:bottom w:val="none" w:sz="0" w:space="0" w:color="auto"/>
        <w:right w:val="none" w:sz="0" w:space="0" w:color="auto"/>
      </w:divBdr>
    </w:div>
    <w:div w:id="1524709697">
      <w:bodyDiv w:val="1"/>
      <w:marLeft w:val="0"/>
      <w:marRight w:val="0"/>
      <w:marTop w:val="0"/>
      <w:marBottom w:val="0"/>
      <w:divBdr>
        <w:top w:val="none" w:sz="0" w:space="0" w:color="auto"/>
        <w:left w:val="none" w:sz="0" w:space="0" w:color="auto"/>
        <w:bottom w:val="none" w:sz="0" w:space="0" w:color="auto"/>
        <w:right w:val="none" w:sz="0" w:space="0" w:color="auto"/>
      </w:divBdr>
    </w:div>
    <w:div w:id="1530489904">
      <w:bodyDiv w:val="1"/>
      <w:marLeft w:val="0"/>
      <w:marRight w:val="0"/>
      <w:marTop w:val="0"/>
      <w:marBottom w:val="0"/>
      <w:divBdr>
        <w:top w:val="none" w:sz="0" w:space="0" w:color="auto"/>
        <w:left w:val="none" w:sz="0" w:space="0" w:color="auto"/>
        <w:bottom w:val="none" w:sz="0" w:space="0" w:color="auto"/>
        <w:right w:val="none" w:sz="0" w:space="0" w:color="auto"/>
      </w:divBdr>
    </w:div>
    <w:div w:id="1588466237">
      <w:bodyDiv w:val="1"/>
      <w:marLeft w:val="0"/>
      <w:marRight w:val="0"/>
      <w:marTop w:val="0"/>
      <w:marBottom w:val="0"/>
      <w:divBdr>
        <w:top w:val="none" w:sz="0" w:space="0" w:color="auto"/>
        <w:left w:val="none" w:sz="0" w:space="0" w:color="auto"/>
        <w:bottom w:val="none" w:sz="0" w:space="0" w:color="auto"/>
        <w:right w:val="none" w:sz="0" w:space="0" w:color="auto"/>
      </w:divBdr>
    </w:div>
    <w:div w:id="1663460053">
      <w:bodyDiv w:val="1"/>
      <w:marLeft w:val="0"/>
      <w:marRight w:val="0"/>
      <w:marTop w:val="0"/>
      <w:marBottom w:val="0"/>
      <w:divBdr>
        <w:top w:val="none" w:sz="0" w:space="0" w:color="auto"/>
        <w:left w:val="none" w:sz="0" w:space="0" w:color="auto"/>
        <w:bottom w:val="none" w:sz="0" w:space="0" w:color="auto"/>
        <w:right w:val="none" w:sz="0" w:space="0" w:color="auto"/>
      </w:divBdr>
    </w:div>
    <w:div w:id="1845246264">
      <w:bodyDiv w:val="1"/>
      <w:marLeft w:val="0"/>
      <w:marRight w:val="0"/>
      <w:marTop w:val="0"/>
      <w:marBottom w:val="0"/>
      <w:divBdr>
        <w:top w:val="none" w:sz="0" w:space="0" w:color="auto"/>
        <w:left w:val="none" w:sz="0" w:space="0" w:color="auto"/>
        <w:bottom w:val="none" w:sz="0" w:space="0" w:color="auto"/>
        <w:right w:val="none" w:sz="0" w:space="0" w:color="auto"/>
      </w:divBdr>
      <w:divsChild>
        <w:div w:id="1858537939">
          <w:marLeft w:val="0"/>
          <w:marRight w:val="0"/>
          <w:marTop w:val="0"/>
          <w:marBottom w:val="0"/>
          <w:divBdr>
            <w:top w:val="none" w:sz="0" w:space="0" w:color="auto"/>
            <w:left w:val="none" w:sz="0" w:space="0" w:color="auto"/>
            <w:bottom w:val="none" w:sz="0" w:space="0" w:color="auto"/>
            <w:right w:val="none" w:sz="0" w:space="0" w:color="auto"/>
          </w:divBdr>
          <w:divsChild>
            <w:div w:id="75759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82abb3a22f86b631582ed6643d082a72">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3d52cffb2f7158a96baa90ca55ecede0"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1C2E6-D6F5-4BAB-89B5-D64097130A1F}">
  <ds:schemaRefs>
    <ds:schemaRef ds:uri="http://schemas.microsoft.com/sharepoint/v3/contenttype/forms"/>
  </ds:schemaRefs>
</ds:datastoreItem>
</file>

<file path=customXml/itemProps2.xml><?xml version="1.0" encoding="utf-8"?>
<ds:datastoreItem xmlns:ds="http://schemas.openxmlformats.org/officeDocument/2006/customXml" ds:itemID="{18AD63BE-F797-4394-8ABB-C43E6CE4A3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68A64-9302-4BE6-8824-B8F7D5954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415D-7313-43E0-A942-8314E923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9487</Words>
  <Characters>54082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Tanapat Apavira</dc:creator>
  <cp:lastModifiedBy>apinan</cp:lastModifiedBy>
  <cp:revision>2</cp:revision>
  <cp:lastPrinted>2018-12-14T07:56:00Z</cp:lastPrinted>
  <dcterms:created xsi:type="dcterms:W3CDTF">2018-12-17T09:23:00Z</dcterms:created>
  <dcterms:modified xsi:type="dcterms:W3CDTF">2018-12-17T09:23:00Z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